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3DCC" w:rsidRDefault="00DA3DCC">
      <w:pPr>
        <w:rPr>
          <w:rFonts w:ascii="Times New Roman"/>
          <w:b/>
          <w:noProof/>
          <w:position w:val="-1"/>
          <w:lang w:eastAsia="es-EC" w:bidi="ar-SA"/>
        </w:rPr>
      </w:pPr>
    </w:p>
    <w:p w:rsidR="00DA3DCC" w:rsidRDefault="00DA3DCC">
      <w:pPr>
        <w:rPr>
          <w:rFonts w:ascii="Times New Roman"/>
          <w:b/>
          <w:noProof/>
          <w:position w:val="-1"/>
          <w:lang w:eastAsia="es-EC" w:bidi="ar-SA"/>
        </w:rPr>
      </w:pPr>
    </w:p>
    <w:p w:rsidR="00C118BC" w:rsidRDefault="00DA3DCC">
      <w:r>
        <w:rPr>
          <w:rFonts w:ascii="Times New Roman"/>
          <w:b/>
          <w:noProof/>
          <w:position w:val="-1"/>
          <w:lang w:eastAsia="es-EC" w:bidi="ar-SA"/>
        </w:rPr>
        <w:drawing>
          <wp:anchor distT="0" distB="0" distL="114300" distR="114300" simplePos="0" relativeHeight="251664384" behindDoc="1" locked="0" layoutInCell="1" allowOverlap="1" wp14:anchorId="21F8109A" wp14:editId="44A1A3B6">
            <wp:simplePos x="0" y="0"/>
            <wp:positionH relativeFrom="column">
              <wp:posOffset>-1089660</wp:posOffset>
            </wp:positionH>
            <wp:positionV relativeFrom="page">
              <wp:posOffset>17674</wp:posOffset>
            </wp:positionV>
            <wp:extent cx="7751881" cy="10964651"/>
            <wp:effectExtent l="0" t="0" r="1905" b="8255"/>
            <wp:wrapNone/>
            <wp:docPr id="253" name="Imagen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enerica 1-04.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753567" cy="10967036"/>
                    </a:xfrm>
                    <a:prstGeom prst="rect">
                      <a:avLst/>
                    </a:prstGeom>
                  </pic:spPr>
                </pic:pic>
              </a:graphicData>
            </a:graphic>
            <wp14:sizeRelH relativeFrom="page">
              <wp14:pctWidth>0</wp14:pctWidth>
            </wp14:sizeRelH>
            <wp14:sizeRelV relativeFrom="page">
              <wp14:pctHeight>0</wp14:pctHeight>
            </wp14:sizeRelV>
          </wp:anchor>
        </w:drawing>
      </w:r>
    </w:p>
    <w:p w:rsidR="00303C85" w:rsidRDefault="00303C85" w:rsidP="00303C85">
      <w:pPr>
        <w:tabs>
          <w:tab w:val="left" w:pos="0"/>
        </w:tabs>
        <w:ind w:left="0"/>
        <w:jc w:val="right"/>
        <w:rPr>
          <w:rFonts w:ascii="Bookman Old Style" w:hAnsi="Bookman Old Style" w:cstheme="minorHAnsi"/>
          <w:b/>
          <w:color w:val="auto"/>
          <w:sz w:val="36"/>
        </w:rPr>
      </w:pPr>
    </w:p>
    <w:p w:rsidR="00303C85" w:rsidRDefault="00303C85" w:rsidP="00303C85">
      <w:pPr>
        <w:tabs>
          <w:tab w:val="left" w:pos="0"/>
        </w:tabs>
        <w:ind w:left="0"/>
        <w:jc w:val="right"/>
        <w:rPr>
          <w:rFonts w:ascii="Bookman Old Style" w:hAnsi="Bookman Old Style" w:cstheme="minorHAnsi"/>
          <w:b/>
          <w:color w:val="auto"/>
          <w:sz w:val="36"/>
        </w:rPr>
      </w:pPr>
    </w:p>
    <w:p w:rsidR="00303C85" w:rsidRDefault="00303C85" w:rsidP="00303C85">
      <w:pPr>
        <w:tabs>
          <w:tab w:val="left" w:pos="0"/>
        </w:tabs>
        <w:ind w:left="0"/>
        <w:jc w:val="right"/>
        <w:rPr>
          <w:rFonts w:ascii="Bookman Old Style" w:hAnsi="Bookman Old Style" w:cstheme="minorHAnsi"/>
          <w:b/>
          <w:color w:val="auto"/>
          <w:sz w:val="36"/>
        </w:rPr>
      </w:pPr>
    </w:p>
    <w:p w:rsidR="00AA4FAF" w:rsidRPr="00AA4FAF" w:rsidRDefault="00DA3DCC" w:rsidP="00AA4FAF">
      <w:pPr>
        <w:tabs>
          <w:tab w:val="left" w:pos="0"/>
        </w:tabs>
        <w:ind w:left="0"/>
        <w:jc w:val="right"/>
        <w:rPr>
          <w:rFonts w:ascii="Bookman Old Style" w:hAnsi="Bookman Old Style" w:cstheme="minorHAnsi"/>
          <w:b/>
          <w:color w:val="auto"/>
          <w:sz w:val="40"/>
        </w:rPr>
      </w:pPr>
      <w:r>
        <w:rPr>
          <w:rFonts w:ascii="Times New Roman"/>
          <w:b/>
          <w:noProof/>
          <w:position w:val="-1"/>
          <w:lang w:eastAsia="es-EC" w:bidi="ar-SA"/>
        </w:rPr>
        <mc:AlternateContent>
          <mc:Choice Requires="wps">
            <w:drawing>
              <wp:anchor distT="0" distB="0" distL="114300" distR="114300" simplePos="0" relativeHeight="251666432" behindDoc="0" locked="0" layoutInCell="1" allowOverlap="1" wp14:anchorId="4F2483F9" wp14:editId="46E7CCFC">
                <wp:simplePos x="0" y="0"/>
                <wp:positionH relativeFrom="column">
                  <wp:posOffset>149225</wp:posOffset>
                </wp:positionH>
                <wp:positionV relativeFrom="paragraph">
                  <wp:posOffset>214630</wp:posOffset>
                </wp:positionV>
                <wp:extent cx="3540760" cy="3540760"/>
                <wp:effectExtent l="0" t="0" r="15240" b="15240"/>
                <wp:wrapThrough wrapText="bothSides">
                  <wp:wrapPolygon edited="0">
                    <wp:start x="0" y="0"/>
                    <wp:lineTo x="0" y="21538"/>
                    <wp:lineTo x="21538" y="21538"/>
                    <wp:lineTo x="21538" y="0"/>
                    <wp:lineTo x="0" y="0"/>
                  </wp:wrapPolygon>
                </wp:wrapThrough>
                <wp:docPr id="25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0760" cy="3540760"/>
                        </a:xfrm>
                        <a:prstGeom prst="rect">
                          <a:avLst/>
                        </a:prstGeom>
                        <a:noFill/>
                        <a:ln w="19126">
                          <a:solidFill>
                            <a:srgbClr val="676A6B"/>
                          </a:solidFill>
                          <a:prstDash val="solid"/>
                          <a:miter lim="800000"/>
                          <a:headEnd/>
                          <a:tailEnd/>
                        </a:ln>
                        <a:extLst>
                          <a:ext uri="{909E8E84-426E-40DD-AFC4-6F175D3DCCD1}">
                            <a14:hiddenFill xmlns:a14="http://schemas.microsoft.com/office/drawing/2010/main">
                              <a:solidFill>
                                <a:srgbClr val="FFFFFF"/>
                              </a:solidFill>
                            </a14:hiddenFill>
                          </a:ext>
                          <a:ext uri="{FAA26D3D-D897-4be2-8F04-BA451C77F1D7}">
                            <ma14:placeholderFlag xmlns:w15="http://schemas.microsoft.com/office/word/2012/wordml"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w15="http://schemas.microsoft.com/office/word/2012/wordml"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7B56F8" w:rsidRDefault="007B56F8" w:rsidP="00DA3DCC">
                            <w:pPr>
                              <w:pStyle w:val="Textoindependiente"/>
                              <w:spacing w:before="426" w:line="196" w:lineRule="auto"/>
                              <w:ind w:left="418"/>
                              <w:rPr>
                                <w:color w:val="676A6B"/>
                                <w:sz w:val="56"/>
                              </w:rPr>
                            </w:pPr>
                          </w:p>
                          <w:p w:rsidR="007B56F8" w:rsidRDefault="007B56F8" w:rsidP="00DA3DCC">
                            <w:pPr>
                              <w:pStyle w:val="Textoindependiente"/>
                              <w:spacing w:before="426" w:line="196" w:lineRule="auto"/>
                              <w:ind w:left="418"/>
                              <w:rPr>
                                <w:color w:val="676A6B"/>
                                <w:sz w:val="56"/>
                              </w:rPr>
                            </w:pPr>
                            <w:r>
                              <w:rPr>
                                <w:color w:val="676A6B"/>
                                <w:sz w:val="56"/>
                              </w:rPr>
                              <w:t>Manual de Procesamiento</w:t>
                            </w:r>
                          </w:p>
                          <w:p w:rsidR="007B56F8" w:rsidRDefault="007B56F8" w:rsidP="00DA3DCC">
                            <w:pPr>
                              <w:pStyle w:val="Textoindependiente"/>
                              <w:spacing w:before="426" w:line="196" w:lineRule="auto"/>
                              <w:ind w:left="418"/>
                              <w:rPr>
                                <w:color w:val="676A6B"/>
                                <w:sz w:val="10"/>
                                <w:szCs w:val="10"/>
                              </w:rPr>
                            </w:pPr>
                          </w:p>
                          <w:p w:rsidR="007B56F8" w:rsidRPr="00622EDB" w:rsidRDefault="007B56F8" w:rsidP="00DA3DCC">
                            <w:pPr>
                              <w:spacing w:before="524"/>
                              <w:ind w:left="418"/>
                              <w:rPr>
                                <w:sz w:val="36"/>
                              </w:rPr>
                            </w:pPr>
                            <w:r>
                              <w:rPr>
                                <w:color w:val="929494"/>
                                <w:sz w:val="36"/>
                              </w:rPr>
                              <w:t>30 de Octubre</w:t>
                            </w:r>
                            <w:r w:rsidRPr="00622EDB">
                              <w:rPr>
                                <w:color w:val="929494"/>
                                <w:sz w:val="36"/>
                              </w:rPr>
                              <w:t>,</w:t>
                            </w:r>
                            <w:r w:rsidRPr="00622EDB">
                              <w:rPr>
                                <w:color w:val="929494"/>
                                <w:spacing w:val="5"/>
                                <w:sz w:val="36"/>
                              </w:rPr>
                              <w:t xml:space="preserve"> </w:t>
                            </w:r>
                            <w:r w:rsidRPr="00622EDB">
                              <w:rPr>
                                <w:color w:val="929494"/>
                                <w:sz w:val="36"/>
                              </w:rPr>
                              <w:t>2018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uadro de texto 1" o:spid="_x0000_s1026" type="#_x0000_t202" style="position:absolute;left:0;text-align:left;margin-left:11.75pt;margin-top:16.9pt;width:278.8pt;height:278.8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" filled="f" strokecolor="#676a6b" strokeweight=".53128mm">
                <v:textbox inset="0,0,0,0">
                  <w:txbxContent>
                    <w:p w:rsidR="007B56F8" w:rsidRDefault="007B56F8" w:rsidP="00DA3DCC">
                      <w:pPr>
                        <w:pStyle w:val="Textoindependiente"/>
                        <w:spacing w:before="426" w:line="196" w:lineRule="auto"/>
                        <w:ind w:left="418"/>
                        <w:rPr>
                          <w:color w:val="676A6B"/>
                          <w:sz w:val="56"/>
                        </w:rPr>
                      </w:pPr>
                    </w:p>
                    <w:p w:rsidR="007B56F8" w:rsidRDefault="007B56F8" w:rsidP="00DA3DCC">
                      <w:pPr>
                        <w:pStyle w:val="Textoindependiente"/>
                        <w:spacing w:before="426" w:line="196" w:lineRule="auto"/>
                        <w:ind w:left="418"/>
                        <w:rPr>
                          <w:color w:val="676A6B"/>
                          <w:sz w:val="56"/>
                        </w:rPr>
                      </w:pPr>
                      <w:r>
                        <w:rPr>
                          <w:color w:val="676A6B"/>
                          <w:sz w:val="56"/>
                        </w:rPr>
                        <w:t>Manual de Procesamiento</w:t>
                      </w:r>
                    </w:p>
                    <w:p w:rsidR="007B56F8" w:rsidRDefault="007B56F8" w:rsidP="00DA3DCC">
                      <w:pPr>
                        <w:pStyle w:val="Textoindependiente"/>
                        <w:spacing w:before="426" w:line="196" w:lineRule="auto"/>
                        <w:ind w:left="418"/>
                        <w:rPr>
                          <w:color w:val="676A6B"/>
                          <w:sz w:val="10"/>
                          <w:szCs w:val="10"/>
                        </w:rPr>
                      </w:pPr>
                    </w:p>
                    <w:p w:rsidR="007B56F8" w:rsidRPr="00622EDB" w:rsidRDefault="007B56F8" w:rsidP="00DA3DCC">
                      <w:pPr>
                        <w:spacing w:before="524"/>
                        <w:ind w:left="418"/>
                        <w:rPr>
                          <w:sz w:val="36"/>
                        </w:rPr>
                      </w:pPr>
                      <w:r>
                        <w:rPr>
                          <w:color w:val="929494"/>
                          <w:sz w:val="36"/>
                        </w:rPr>
                        <w:t>30 de Octubre</w:t>
                      </w:r>
                      <w:r w:rsidRPr="00622EDB">
                        <w:rPr>
                          <w:color w:val="929494"/>
                          <w:sz w:val="36"/>
                        </w:rPr>
                        <w:t>,</w:t>
                      </w:r>
                      <w:r w:rsidRPr="00622EDB">
                        <w:rPr>
                          <w:color w:val="929494"/>
                          <w:spacing w:val="5"/>
                          <w:sz w:val="36"/>
                        </w:rPr>
                        <w:t xml:space="preserve"> </w:t>
                      </w:r>
                      <w:r w:rsidRPr="00622EDB">
                        <w:rPr>
                          <w:color w:val="929494"/>
                          <w:sz w:val="36"/>
                        </w:rPr>
                        <w:t>2018</w:t>
                      </w:r>
                    </w:p>
                  </w:txbxContent>
                </v:textbox>
                <w10:wrap type="through"/>
              </v:shape>
            </w:pict>
          </mc:Fallback>
        </mc:AlternateContent>
      </w:r>
    </w:p>
    <w:p w:rsidR="00AA4FAF" w:rsidRDefault="00AA4FAF" w:rsidP="00AA4FAF">
      <w:pPr>
        <w:tabs>
          <w:tab w:val="left" w:pos="0"/>
        </w:tabs>
        <w:ind w:left="0"/>
        <w:jc w:val="right"/>
        <w:rPr>
          <w:rFonts w:ascii="Bookman Old Style" w:hAnsi="Bookman Old Style" w:cstheme="minorHAnsi"/>
          <w:b/>
          <w:color w:val="auto"/>
          <w:sz w:val="40"/>
        </w:rPr>
      </w:pPr>
    </w:p>
    <w:p w:rsidR="00AA4FAF" w:rsidRDefault="00AA4FAF" w:rsidP="00AA4FAF">
      <w:pPr>
        <w:tabs>
          <w:tab w:val="left" w:pos="0"/>
        </w:tabs>
        <w:ind w:left="0"/>
        <w:jc w:val="right"/>
        <w:rPr>
          <w:rFonts w:ascii="Bookman Old Style" w:hAnsi="Bookman Old Style" w:cstheme="minorHAnsi"/>
          <w:b/>
          <w:color w:val="auto"/>
          <w:sz w:val="40"/>
        </w:rPr>
      </w:pPr>
    </w:p>
    <w:p w:rsidR="00AA4FAF" w:rsidRPr="00AA4FAF" w:rsidRDefault="00AA4FAF" w:rsidP="00AA4FAF">
      <w:pPr>
        <w:tabs>
          <w:tab w:val="left" w:pos="0"/>
        </w:tabs>
        <w:ind w:left="0"/>
        <w:jc w:val="right"/>
        <w:rPr>
          <w:rFonts w:ascii="Bookman Old Style" w:hAnsi="Bookman Old Style" w:cstheme="minorHAnsi"/>
          <w:b/>
          <w:color w:val="auto"/>
          <w:sz w:val="36"/>
        </w:rPr>
      </w:pPr>
    </w:p>
    <w:p w:rsidR="00AA4FAF" w:rsidRPr="00AA4FAF" w:rsidRDefault="00AA4FAF" w:rsidP="00AA4FAF">
      <w:pPr>
        <w:tabs>
          <w:tab w:val="left" w:pos="0"/>
        </w:tabs>
        <w:ind w:left="0"/>
        <w:jc w:val="right"/>
        <w:rPr>
          <w:rFonts w:ascii="Bookman Old Style" w:hAnsi="Bookman Old Style" w:cstheme="minorHAnsi"/>
          <w:b/>
          <w:color w:val="auto"/>
          <w:sz w:val="40"/>
        </w:rPr>
      </w:pPr>
    </w:p>
    <w:p w:rsidR="00AA4FAF" w:rsidRPr="00AA4FAF" w:rsidRDefault="00AA4FAF" w:rsidP="00AA4FAF">
      <w:pPr>
        <w:tabs>
          <w:tab w:val="left" w:pos="0"/>
        </w:tabs>
        <w:ind w:left="0"/>
        <w:jc w:val="right"/>
        <w:rPr>
          <w:rFonts w:ascii="Bookman Old Style" w:hAnsi="Bookman Old Style" w:cstheme="minorHAnsi"/>
          <w:b/>
          <w:color w:val="auto"/>
          <w:sz w:val="32"/>
        </w:rPr>
      </w:pPr>
    </w:p>
    <w:p w:rsidR="00AA4FAF" w:rsidRPr="00AA4FAF" w:rsidRDefault="00AA4FAF" w:rsidP="00AA4FAF">
      <w:pPr>
        <w:tabs>
          <w:tab w:val="left" w:pos="0"/>
        </w:tabs>
        <w:ind w:left="0"/>
        <w:jc w:val="right"/>
        <w:rPr>
          <w:rFonts w:ascii="Bookman Old Style" w:hAnsi="Bookman Old Style" w:cstheme="minorHAnsi"/>
          <w:b/>
          <w:color w:val="auto"/>
          <w:sz w:val="32"/>
        </w:rPr>
      </w:pPr>
    </w:p>
    <w:p w:rsidR="00527E72" w:rsidRPr="00AA4FAF" w:rsidRDefault="00527E72" w:rsidP="00AA4FAF">
      <w:pPr>
        <w:tabs>
          <w:tab w:val="left" w:pos="0"/>
        </w:tabs>
        <w:ind w:left="0"/>
        <w:jc w:val="right"/>
        <w:rPr>
          <w:rFonts w:ascii="Bookman Old Style" w:hAnsi="Bookman Old Style" w:cstheme="minorHAnsi"/>
          <w:b/>
          <w:color w:val="auto"/>
          <w:sz w:val="32"/>
        </w:rPr>
      </w:pPr>
    </w:p>
    <w:p w:rsidR="00741572" w:rsidRPr="00AA4FAF" w:rsidRDefault="00741572" w:rsidP="00303C85">
      <w:pPr>
        <w:tabs>
          <w:tab w:val="left" w:pos="0"/>
        </w:tabs>
        <w:rPr>
          <w:color w:val="auto"/>
          <w:sz w:val="16"/>
        </w:rPr>
      </w:pPr>
    </w:p>
    <w:p w:rsidR="00741572" w:rsidRDefault="00741572" w:rsidP="00303C85">
      <w:pPr>
        <w:tabs>
          <w:tab w:val="left" w:pos="0"/>
        </w:tabs>
      </w:pPr>
    </w:p>
    <w:p w:rsidR="00741572" w:rsidRDefault="00741572"/>
    <w:p w:rsidR="00741572" w:rsidRDefault="00741572"/>
    <w:p w:rsidR="00741572" w:rsidRDefault="00741572"/>
    <w:p w:rsidR="00741572" w:rsidRDefault="00741572"/>
    <w:p w:rsidR="00741572" w:rsidRDefault="00741572"/>
    <w:p w:rsidR="00741572" w:rsidRDefault="00741572"/>
    <w:p w:rsidR="004A1627" w:rsidRPr="00631556" w:rsidRDefault="004A1627" w:rsidP="00631556"/>
    <w:p w:rsidR="00D20195" w:rsidRDefault="00D20195" w:rsidP="004A1627">
      <w:pPr>
        <w:pStyle w:val="Ttulo1"/>
        <w:rPr>
          <w:rFonts w:ascii="Bookman Old Style" w:hAnsi="Bookman Old Style"/>
          <w:color w:val="auto"/>
          <w:sz w:val="40"/>
          <w:lang w:val="es-ES"/>
        </w:rPr>
      </w:pPr>
    </w:p>
    <w:tbl>
      <w:tblPr>
        <w:tblStyle w:val="Tablaconcuadrcula"/>
        <w:tblW w:w="0" w:type="auto"/>
        <w:tblBorders>
          <w:top w:val="single" w:sz="4" w:space="0" w:color="FFC000"/>
          <w:left w:val="single" w:sz="4" w:space="0" w:color="FFC000"/>
          <w:bottom w:val="single" w:sz="4" w:space="0" w:color="FFC000"/>
          <w:right w:val="single" w:sz="4" w:space="0" w:color="FFC000"/>
          <w:insideH w:val="single" w:sz="4" w:space="0" w:color="FFC000"/>
          <w:insideV w:val="single" w:sz="4" w:space="0" w:color="FFC000"/>
        </w:tblBorders>
        <w:tblLook w:val="04A0" w:firstRow="1" w:lastRow="0" w:firstColumn="1" w:lastColumn="0" w:noHBand="0" w:noVBand="1"/>
      </w:tblPr>
      <w:tblGrid>
        <w:gridCol w:w="3075"/>
        <w:gridCol w:w="1853"/>
      </w:tblGrid>
      <w:tr w:rsidR="00835B38" w:rsidTr="008A34D1">
        <w:tc>
          <w:tcPr>
            <w:tcW w:w="3075" w:type="dxa"/>
          </w:tcPr>
          <w:p w:rsidR="00835B38" w:rsidRDefault="00835B38" w:rsidP="00DD2878">
            <w:pPr>
              <w:tabs>
                <w:tab w:val="left" w:pos="4245"/>
              </w:tabs>
              <w:ind w:left="0"/>
              <w:jc w:val="both"/>
              <w:rPr>
                <w:rFonts w:ascii="Bookman Old Style" w:hAnsi="Bookman Old Style" w:cs="Bookman Old Style"/>
                <w:color w:val="000000"/>
                <w:sz w:val="24"/>
                <w:szCs w:val="24"/>
              </w:rPr>
            </w:pPr>
            <w:r w:rsidRPr="00F42635">
              <w:rPr>
                <w:rFonts w:cs="Arial"/>
                <w:bCs/>
                <w:sz w:val="18"/>
                <w:szCs w:val="18"/>
              </w:rPr>
              <w:t>Elaborado por: Carolina Mina.</w:t>
            </w:r>
            <w:r>
              <w:rPr>
                <w:rFonts w:cs="Arial"/>
                <w:bCs/>
                <w:sz w:val="18"/>
                <w:szCs w:val="18"/>
              </w:rPr>
              <w:t xml:space="preserve"> </w:t>
            </w:r>
          </w:p>
        </w:tc>
        <w:tc>
          <w:tcPr>
            <w:tcW w:w="1853" w:type="dxa"/>
          </w:tcPr>
          <w:p w:rsidR="00835B38" w:rsidRDefault="008A34D1" w:rsidP="00835B38">
            <w:pPr>
              <w:tabs>
                <w:tab w:val="left" w:pos="4245"/>
              </w:tabs>
              <w:ind w:left="0"/>
              <w:jc w:val="both"/>
              <w:rPr>
                <w:rFonts w:ascii="Bookman Old Style" w:hAnsi="Bookman Old Style" w:cs="Bookman Old Style"/>
                <w:color w:val="000000"/>
                <w:sz w:val="24"/>
                <w:szCs w:val="24"/>
              </w:rPr>
            </w:pPr>
            <w:r w:rsidRPr="008A34D1">
              <w:rPr>
                <w:rFonts w:cs="Arial"/>
                <w:bCs/>
                <w:sz w:val="18"/>
                <w:szCs w:val="18"/>
              </w:rPr>
              <w:t>Analista de GEERA</w:t>
            </w:r>
          </w:p>
        </w:tc>
      </w:tr>
      <w:tr w:rsidR="00835B38" w:rsidTr="008A34D1">
        <w:tc>
          <w:tcPr>
            <w:tcW w:w="3075" w:type="dxa"/>
          </w:tcPr>
          <w:p w:rsidR="00835B38" w:rsidRPr="00AF4F45" w:rsidRDefault="00835B38" w:rsidP="006B02EA">
            <w:pPr>
              <w:tabs>
                <w:tab w:val="left" w:pos="4245"/>
              </w:tabs>
              <w:ind w:left="0"/>
              <w:jc w:val="both"/>
              <w:rPr>
                <w:rFonts w:ascii="Bookman Old Style" w:hAnsi="Bookman Old Style" w:cs="Bookman Old Style"/>
                <w:color w:val="000000"/>
                <w:sz w:val="24"/>
                <w:szCs w:val="24"/>
              </w:rPr>
            </w:pPr>
            <w:r>
              <w:rPr>
                <w:rFonts w:cs="Arial"/>
                <w:bCs/>
                <w:sz w:val="18"/>
                <w:szCs w:val="18"/>
              </w:rPr>
              <w:t>Revisado por:</w:t>
            </w:r>
            <w:r w:rsidRPr="00F42635">
              <w:rPr>
                <w:rFonts w:cs="Arial"/>
                <w:bCs/>
                <w:sz w:val="18"/>
                <w:szCs w:val="18"/>
              </w:rPr>
              <w:t xml:space="preserve"> </w:t>
            </w:r>
            <w:r>
              <w:rPr>
                <w:rFonts w:cs="Arial"/>
                <w:bCs/>
                <w:sz w:val="18"/>
                <w:szCs w:val="18"/>
              </w:rPr>
              <w:t>Libertad Trujillo</w:t>
            </w:r>
            <w:r w:rsidRPr="00F42635">
              <w:rPr>
                <w:rFonts w:cs="Arial"/>
                <w:bCs/>
                <w:sz w:val="18"/>
                <w:szCs w:val="18"/>
              </w:rPr>
              <w:t>.</w:t>
            </w:r>
          </w:p>
        </w:tc>
        <w:tc>
          <w:tcPr>
            <w:tcW w:w="1853" w:type="dxa"/>
          </w:tcPr>
          <w:p w:rsidR="00835B38" w:rsidRPr="00AF4F45" w:rsidRDefault="008A34D1" w:rsidP="00835B38">
            <w:pPr>
              <w:tabs>
                <w:tab w:val="left" w:pos="4245"/>
              </w:tabs>
              <w:ind w:left="0"/>
              <w:jc w:val="both"/>
              <w:rPr>
                <w:rFonts w:ascii="Bookman Old Style" w:hAnsi="Bookman Old Style" w:cs="Bookman Old Style"/>
                <w:color w:val="000000"/>
                <w:sz w:val="24"/>
                <w:szCs w:val="24"/>
              </w:rPr>
            </w:pPr>
            <w:r w:rsidRPr="008A34D1">
              <w:rPr>
                <w:rFonts w:cs="Arial"/>
                <w:bCs/>
                <w:sz w:val="18"/>
                <w:szCs w:val="18"/>
              </w:rPr>
              <w:t>Jefe de GEERA</w:t>
            </w:r>
          </w:p>
        </w:tc>
      </w:tr>
      <w:tr w:rsidR="00835B38" w:rsidTr="008A34D1">
        <w:tc>
          <w:tcPr>
            <w:tcW w:w="3075" w:type="dxa"/>
          </w:tcPr>
          <w:p w:rsidR="00835B38" w:rsidRPr="00F42635" w:rsidRDefault="00835B38" w:rsidP="00DD2878">
            <w:pPr>
              <w:tabs>
                <w:tab w:val="left" w:pos="4245"/>
              </w:tabs>
              <w:ind w:left="0"/>
              <w:jc w:val="both"/>
              <w:rPr>
                <w:rFonts w:cs="Arial"/>
                <w:bCs/>
                <w:sz w:val="18"/>
                <w:szCs w:val="18"/>
              </w:rPr>
            </w:pPr>
            <w:r>
              <w:rPr>
                <w:rFonts w:cs="Arial"/>
                <w:bCs/>
                <w:sz w:val="18"/>
                <w:szCs w:val="18"/>
              </w:rPr>
              <w:t xml:space="preserve">Aprobado por: Libertad </w:t>
            </w:r>
            <w:r w:rsidR="008A34D1">
              <w:rPr>
                <w:rFonts w:cs="Arial"/>
                <w:bCs/>
                <w:sz w:val="18"/>
                <w:szCs w:val="18"/>
              </w:rPr>
              <w:t>Trujillo</w:t>
            </w:r>
          </w:p>
        </w:tc>
        <w:tc>
          <w:tcPr>
            <w:tcW w:w="1853" w:type="dxa"/>
          </w:tcPr>
          <w:p w:rsidR="00835B38" w:rsidRPr="00F42635" w:rsidRDefault="008A34D1" w:rsidP="00835B38">
            <w:pPr>
              <w:tabs>
                <w:tab w:val="left" w:pos="4245"/>
              </w:tabs>
              <w:ind w:left="0"/>
              <w:jc w:val="both"/>
              <w:rPr>
                <w:rFonts w:cs="Arial"/>
                <w:bCs/>
                <w:sz w:val="18"/>
                <w:szCs w:val="18"/>
              </w:rPr>
            </w:pPr>
            <w:r>
              <w:rPr>
                <w:rFonts w:cs="Arial"/>
                <w:bCs/>
                <w:sz w:val="18"/>
                <w:szCs w:val="18"/>
              </w:rPr>
              <w:t>Jefe de GEERA</w:t>
            </w:r>
          </w:p>
        </w:tc>
      </w:tr>
    </w:tbl>
    <w:p w:rsidR="003A0562" w:rsidRDefault="003A0562" w:rsidP="003A0562">
      <w:pPr>
        <w:rPr>
          <w:lang w:val="es-ES"/>
        </w:rPr>
      </w:pPr>
    </w:p>
    <w:p w:rsidR="003A0562" w:rsidRDefault="003A0562" w:rsidP="003A0562">
      <w:pPr>
        <w:pStyle w:val="NormalArial"/>
        <w:ind w:left="0" w:firstLine="0"/>
        <w:rPr>
          <w:lang w:val="es-EC"/>
        </w:rPr>
      </w:pPr>
    </w:p>
    <w:p w:rsidR="003A0562" w:rsidRPr="005D711A" w:rsidRDefault="003A0562" w:rsidP="003A0562">
      <w:pPr>
        <w:spacing w:after="0" w:line="360" w:lineRule="auto"/>
        <w:ind w:left="0"/>
        <w:rPr>
          <w:rFonts w:cs="Arial"/>
          <w:b/>
          <w:color w:val="365F91"/>
          <w:sz w:val="18"/>
          <w:szCs w:val="18"/>
        </w:rPr>
      </w:pPr>
      <w:r w:rsidRPr="005D711A">
        <w:rPr>
          <w:rFonts w:cs="Arial"/>
          <w:b/>
          <w:color w:val="365F91"/>
          <w:sz w:val="18"/>
          <w:szCs w:val="18"/>
        </w:rPr>
        <w:t>Información del Documento:</w:t>
      </w:r>
    </w:p>
    <w:tbl>
      <w:tblPr>
        <w:tblStyle w:val="Cuadrculaclara-nfasis12"/>
        <w:tblW w:w="8886" w:type="dxa"/>
        <w:jc w:val="center"/>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Layout w:type="fixed"/>
        <w:tblLook w:val="04A0" w:firstRow="1" w:lastRow="0" w:firstColumn="1" w:lastColumn="0" w:noHBand="0" w:noVBand="1"/>
      </w:tblPr>
      <w:tblGrid>
        <w:gridCol w:w="1725"/>
        <w:gridCol w:w="7161"/>
      </w:tblGrid>
      <w:tr w:rsidR="003A0562" w:rsidRPr="00664AA5" w:rsidTr="008A34D1">
        <w:trPr>
          <w:cnfStyle w:val="100000000000" w:firstRow="1" w:lastRow="0" w:firstColumn="0" w:lastColumn="0" w:oddVBand="0" w:evenVBand="0" w:oddHBand="0" w:evenHBand="0" w:firstRowFirstColumn="0" w:firstRowLastColumn="0" w:lastRowFirstColumn="0" w:lastRowLastColumn="0"/>
          <w:trHeight w:val="1787"/>
          <w:jc w:val="center"/>
        </w:trPr>
        <w:tc>
          <w:tcPr>
            <w:cnfStyle w:val="001000000000" w:firstRow="0" w:lastRow="0" w:firstColumn="1" w:lastColumn="0" w:oddVBand="0" w:evenVBand="0" w:oddHBand="0" w:evenHBand="0" w:firstRowFirstColumn="0" w:firstRowLastColumn="0" w:lastRowFirstColumn="0" w:lastRowLastColumn="0"/>
            <w:tcW w:w="1725" w:type="dxa"/>
            <w:tcBorders>
              <w:top w:val="none" w:sz="0" w:space="0" w:color="auto"/>
              <w:left w:val="none" w:sz="0" w:space="0" w:color="auto"/>
              <w:bottom w:val="none" w:sz="0" w:space="0" w:color="auto"/>
              <w:right w:val="none" w:sz="0" w:space="0" w:color="auto"/>
            </w:tcBorders>
          </w:tcPr>
          <w:p w:rsidR="003A0562" w:rsidRPr="00664AA5" w:rsidRDefault="00664AA5" w:rsidP="00664AA5">
            <w:pPr>
              <w:ind w:left="0"/>
              <w:rPr>
                <w:rFonts w:ascii="Century Gothic" w:hAnsi="Century Gothic" w:cs="Arial"/>
                <w:color w:val="auto"/>
                <w:sz w:val="18"/>
                <w:szCs w:val="18"/>
              </w:rPr>
            </w:pPr>
            <w:r w:rsidRPr="00664AA5">
              <w:rPr>
                <w:rFonts w:ascii="Century Gothic" w:hAnsi="Century Gothic" w:cs="Arial"/>
                <w:color w:val="595959" w:themeColor="text1" w:themeTint="A6"/>
                <w:sz w:val="18"/>
                <w:szCs w:val="18"/>
              </w:rPr>
              <w:t>Re</w:t>
            </w:r>
            <w:r w:rsidR="003A0562" w:rsidRPr="00664AA5">
              <w:rPr>
                <w:rFonts w:ascii="Century Gothic" w:hAnsi="Century Gothic" w:cs="Arial"/>
                <w:color w:val="595959" w:themeColor="text1" w:themeTint="A6"/>
                <w:sz w:val="18"/>
                <w:szCs w:val="18"/>
              </w:rPr>
              <w:t>sumen:</w:t>
            </w:r>
          </w:p>
        </w:tc>
        <w:tc>
          <w:tcPr>
            <w:tcW w:w="7161" w:type="dxa"/>
            <w:tcBorders>
              <w:top w:val="none" w:sz="0" w:space="0" w:color="auto"/>
              <w:left w:val="none" w:sz="0" w:space="0" w:color="auto"/>
              <w:bottom w:val="none" w:sz="0" w:space="0" w:color="auto"/>
              <w:right w:val="none" w:sz="0" w:space="0" w:color="auto"/>
            </w:tcBorders>
            <w:vAlign w:val="center"/>
          </w:tcPr>
          <w:p w:rsidR="005156FA" w:rsidRPr="00664AA5" w:rsidRDefault="005156FA" w:rsidP="00D2568A">
            <w:pPr>
              <w:ind w:left="0"/>
              <w:jc w:val="both"/>
              <w:cnfStyle w:val="100000000000" w:firstRow="1" w:lastRow="0" w:firstColumn="0" w:lastColumn="0" w:oddVBand="0" w:evenVBand="0" w:oddHBand="0" w:evenHBand="0" w:firstRowFirstColumn="0" w:firstRowLastColumn="0" w:lastRowFirstColumn="0" w:lastRowLastColumn="0"/>
              <w:rPr>
                <w:rFonts w:ascii="Century Gothic" w:hAnsi="Century Gothic" w:cs="Arial"/>
                <w:b w:val="0"/>
                <w:sz w:val="18"/>
                <w:szCs w:val="18"/>
              </w:rPr>
            </w:pPr>
            <w:r w:rsidRPr="00664AA5">
              <w:rPr>
                <w:rFonts w:ascii="Century Gothic" w:hAnsi="Century Gothic" w:cs="Arial"/>
                <w:b w:val="0"/>
                <w:sz w:val="18"/>
                <w:szCs w:val="18"/>
              </w:rPr>
              <w:t>El presente documento tiene la finalidad de proporcionar una idea clara de cómo se realiza el proceso de captación y procesamiento de la información para la construcción de la Base de Datos (BDD) del DIEE</w:t>
            </w:r>
            <w:r w:rsidR="00D2568A" w:rsidRPr="00664AA5">
              <w:rPr>
                <w:rFonts w:ascii="Century Gothic" w:hAnsi="Century Gothic" w:cs="Arial"/>
                <w:b w:val="0"/>
                <w:sz w:val="18"/>
                <w:szCs w:val="18"/>
              </w:rPr>
              <w:t xml:space="preserve">, en el cual </w:t>
            </w:r>
            <w:r w:rsidRPr="00664AA5">
              <w:rPr>
                <w:rFonts w:ascii="Century Gothic" w:hAnsi="Century Gothic" w:cs="Arial"/>
                <w:b w:val="0"/>
                <w:sz w:val="18"/>
                <w:szCs w:val="18"/>
              </w:rPr>
              <w:t>se explica  paso a paso cada fase de  transformación  de  la  información  para  tener  una  base  de  datos depurada y lista para ser analizada y publicada.</w:t>
            </w:r>
          </w:p>
        </w:tc>
      </w:tr>
    </w:tbl>
    <w:p w:rsidR="003A0562" w:rsidRDefault="003A0562" w:rsidP="003A0562">
      <w:pPr>
        <w:pStyle w:val="NormalArial"/>
        <w:ind w:left="0" w:firstLine="0"/>
        <w:rPr>
          <w:lang w:val="es-EC"/>
        </w:rPr>
      </w:pPr>
    </w:p>
    <w:p w:rsidR="003A0562" w:rsidRDefault="003A0562" w:rsidP="003A0562">
      <w:pPr>
        <w:pStyle w:val="NormalArial"/>
        <w:ind w:left="0" w:firstLine="0"/>
        <w:rPr>
          <w:lang w:val="es-EC"/>
        </w:rPr>
      </w:pPr>
    </w:p>
    <w:p w:rsidR="003A0562" w:rsidRDefault="003A0562" w:rsidP="003A0562">
      <w:pPr>
        <w:pStyle w:val="NormalArial"/>
        <w:ind w:left="0" w:firstLine="0"/>
        <w:rPr>
          <w:lang w:val="es-EC"/>
        </w:rPr>
      </w:pPr>
    </w:p>
    <w:p w:rsidR="003A0562" w:rsidRPr="005D711A" w:rsidRDefault="003A0562" w:rsidP="003A0562">
      <w:pPr>
        <w:spacing w:after="0" w:line="360" w:lineRule="auto"/>
        <w:ind w:left="0"/>
        <w:rPr>
          <w:rFonts w:cs="Arial"/>
          <w:b/>
          <w:color w:val="365F91"/>
          <w:sz w:val="18"/>
          <w:szCs w:val="18"/>
        </w:rPr>
      </w:pPr>
      <w:r w:rsidRPr="005D711A">
        <w:rPr>
          <w:rFonts w:cs="Arial"/>
          <w:b/>
          <w:color w:val="365F91"/>
          <w:sz w:val="18"/>
          <w:szCs w:val="18"/>
        </w:rPr>
        <w:t>Control e Historial de Cambios:</w:t>
      </w:r>
    </w:p>
    <w:tbl>
      <w:tblPr>
        <w:tblStyle w:val="Listaclara-nfasis11"/>
        <w:tblW w:w="8839" w:type="dxa"/>
        <w:jc w:val="center"/>
        <w:tblBorders>
          <w:top w:val="single" w:sz="4" w:space="0" w:color="FFC000"/>
          <w:left w:val="single" w:sz="4" w:space="0" w:color="FFC000"/>
          <w:bottom w:val="single" w:sz="4" w:space="0" w:color="FFC000"/>
          <w:right w:val="single" w:sz="4" w:space="0" w:color="FFC000"/>
          <w:insideH w:val="single" w:sz="4" w:space="0" w:color="FFC000"/>
          <w:insideV w:val="single" w:sz="4" w:space="0" w:color="FFC000"/>
        </w:tblBorders>
        <w:tblLayout w:type="fixed"/>
        <w:tblLook w:val="04A0" w:firstRow="1" w:lastRow="0" w:firstColumn="1" w:lastColumn="0" w:noHBand="0" w:noVBand="1"/>
      </w:tblPr>
      <w:tblGrid>
        <w:gridCol w:w="1160"/>
        <w:gridCol w:w="4228"/>
        <w:gridCol w:w="3451"/>
      </w:tblGrid>
      <w:tr w:rsidR="000B625A" w:rsidRPr="000B625A" w:rsidTr="000B625A">
        <w:trPr>
          <w:cnfStyle w:val="100000000000" w:firstRow="1" w:lastRow="0" w:firstColumn="0" w:lastColumn="0" w:oddVBand="0" w:evenVBand="0" w:oddHBand="0" w:evenHBand="0" w:firstRowFirstColumn="0" w:firstRowLastColumn="0" w:lastRowFirstColumn="0" w:lastRowLastColumn="0"/>
          <w:trHeight w:val="249"/>
          <w:jc w:val="center"/>
        </w:trPr>
        <w:tc>
          <w:tcPr>
            <w:cnfStyle w:val="001000000000" w:firstRow="0" w:lastRow="0" w:firstColumn="1" w:lastColumn="0" w:oddVBand="0" w:evenVBand="0" w:oddHBand="0" w:evenHBand="0" w:firstRowFirstColumn="0" w:firstRowLastColumn="0" w:lastRowFirstColumn="0" w:lastRowLastColumn="0"/>
            <w:tcW w:w="1160" w:type="dxa"/>
            <w:shd w:val="clear" w:color="auto" w:fill="auto"/>
            <w:vAlign w:val="center"/>
          </w:tcPr>
          <w:p w:rsidR="003A0562" w:rsidRPr="000B625A" w:rsidRDefault="003A0562" w:rsidP="00DD2878">
            <w:pPr>
              <w:pStyle w:val="Sinespaciado"/>
              <w:jc w:val="center"/>
              <w:rPr>
                <w:rFonts w:ascii="Arial" w:hAnsi="Arial" w:cs="Arial"/>
                <w:color w:val="262626" w:themeColor="text1" w:themeTint="D9"/>
                <w:sz w:val="18"/>
                <w:szCs w:val="18"/>
              </w:rPr>
            </w:pPr>
            <w:r w:rsidRPr="000B625A">
              <w:rPr>
                <w:rFonts w:ascii="Arial" w:hAnsi="Arial" w:cs="Arial"/>
                <w:color w:val="262626" w:themeColor="text1" w:themeTint="D9"/>
                <w:sz w:val="18"/>
                <w:szCs w:val="18"/>
              </w:rPr>
              <w:t>Versión</w:t>
            </w:r>
          </w:p>
        </w:tc>
        <w:tc>
          <w:tcPr>
            <w:tcW w:w="4228" w:type="dxa"/>
            <w:shd w:val="clear" w:color="auto" w:fill="auto"/>
            <w:vAlign w:val="center"/>
          </w:tcPr>
          <w:p w:rsidR="003A0562" w:rsidRPr="000B625A" w:rsidRDefault="003A0562" w:rsidP="00DD2878">
            <w:pPr>
              <w:pStyle w:val="Sinespaciado"/>
              <w:jc w:val="center"/>
              <w:cnfStyle w:val="100000000000" w:firstRow="1" w:lastRow="0" w:firstColumn="0" w:lastColumn="0" w:oddVBand="0" w:evenVBand="0" w:oddHBand="0" w:evenHBand="0" w:firstRowFirstColumn="0" w:firstRowLastColumn="0" w:lastRowFirstColumn="0" w:lastRowLastColumn="0"/>
              <w:rPr>
                <w:rFonts w:ascii="Arial" w:hAnsi="Arial" w:cs="Arial"/>
                <w:color w:val="262626" w:themeColor="text1" w:themeTint="D9"/>
                <w:sz w:val="18"/>
                <w:szCs w:val="18"/>
              </w:rPr>
            </w:pPr>
            <w:r w:rsidRPr="000B625A">
              <w:rPr>
                <w:rFonts w:ascii="Arial" w:hAnsi="Arial" w:cs="Arial"/>
                <w:color w:val="262626" w:themeColor="text1" w:themeTint="D9"/>
                <w:sz w:val="18"/>
                <w:szCs w:val="18"/>
              </w:rPr>
              <w:t>Descripción del cambio/ Autor (a):</w:t>
            </w:r>
          </w:p>
        </w:tc>
        <w:tc>
          <w:tcPr>
            <w:tcW w:w="3451" w:type="dxa"/>
            <w:shd w:val="clear" w:color="auto" w:fill="auto"/>
            <w:vAlign w:val="center"/>
          </w:tcPr>
          <w:p w:rsidR="003A0562" w:rsidRPr="000B625A" w:rsidRDefault="003A0562" w:rsidP="00DD2878">
            <w:pPr>
              <w:pStyle w:val="Sinespaciado"/>
              <w:jc w:val="center"/>
              <w:cnfStyle w:val="100000000000" w:firstRow="1" w:lastRow="0" w:firstColumn="0" w:lastColumn="0" w:oddVBand="0" w:evenVBand="0" w:oddHBand="0" w:evenHBand="0" w:firstRowFirstColumn="0" w:firstRowLastColumn="0" w:lastRowFirstColumn="0" w:lastRowLastColumn="0"/>
              <w:rPr>
                <w:rFonts w:ascii="Arial" w:hAnsi="Arial" w:cs="Arial"/>
                <w:color w:val="262626" w:themeColor="text1" w:themeTint="D9"/>
                <w:sz w:val="18"/>
                <w:szCs w:val="18"/>
              </w:rPr>
            </w:pPr>
            <w:r w:rsidRPr="000B625A">
              <w:rPr>
                <w:rFonts w:ascii="Arial" w:hAnsi="Arial" w:cs="Arial"/>
                <w:color w:val="262626" w:themeColor="text1" w:themeTint="D9"/>
                <w:sz w:val="18"/>
                <w:szCs w:val="18"/>
              </w:rPr>
              <w:t>Fecha de creación y actualización</w:t>
            </w:r>
          </w:p>
          <w:p w:rsidR="003A0562" w:rsidRPr="000B625A" w:rsidRDefault="003A0562" w:rsidP="00DD2878">
            <w:pPr>
              <w:pStyle w:val="Sinespaciado"/>
              <w:jc w:val="center"/>
              <w:cnfStyle w:val="100000000000" w:firstRow="1" w:lastRow="0" w:firstColumn="0" w:lastColumn="0" w:oddVBand="0" w:evenVBand="0" w:oddHBand="0" w:evenHBand="0" w:firstRowFirstColumn="0" w:firstRowLastColumn="0" w:lastRowFirstColumn="0" w:lastRowLastColumn="0"/>
              <w:rPr>
                <w:rFonts w:ascii="Arial" w:hAnsi="Arial" w:cs="Arial"/>
                <w:color w:val="262626" w:themeColor="text1" w:themeTint="D9"/>
                <w:sz w:val="18"/>
                <w:szCs w:val="18"/>
              </w:rPr>
            </w:pPr>
          </w:p>
        </w:tc>
      </w:tr>
      <w:tr w:rsidR="003A0562" w:rsidRPr="005D711A" w:rsidTr="00107BBC">
        <w:trPr>
          <w:cnfStyle w:val="000000100000" w:firstRow="0" w:lastRow="0" w:firstColumn="0" w:lastColumn="0" w:oddVBand="0" w:evenVBand="0" w:oddHBand="1" w:evenHBand="0" w:firstRowFirstColumn="0" w:firstRowLastColumn="0" w:lastRowFirstColumn="0" w:lastRowLastColumn="0"/>
          <w:trHeight w:val="887"/>
          <w:jc w:val="center"/>
        </w:trPr>
        <w:tc>
          <w:tcPr>
            <w:cnfStyle w:val="001000000000" w:firstRow="0" w:lastRow="0" w:firstColumn="1" w:lastColumn="0" w:oddVBand="0" w:evenVBand="0" w:oddHBand="0" w:evenHBand="0" w:firstRowFirstColumn="0" w:firstRowLastColumn="0" w:lastRowFirstColumn="0" w:lastRowLastColumn="0"/>
            <w:tcW w:w="1160" w:type="dxa"/>
            <w:tcBorders>
              <w:top w:val="none" w:sz="0" w:space="0" w:color="auto"/>
              <w:left w:val="none" w:sz="0" w:space="0" w:color="auto"/>
              <w:bottom w:val="none" w:sz="0" w:space="0" w:color="auto"/>
            </w:tcBorders>
            <w:vAlign w:val="center"/>
          </w:tcPr>
          <w:p w:rsidR="003A0562" w:rsidRPr="005D711A" w:rsidRDefault="00F86565" w:rsidP="00107BBC">
            <w:pPr>
              <w:ind w:left="0"/>
              <w:rPr>
                <w:rFonts w:cs="Arial"/>
                <w:b w:val="0"/>
                <w:sz w:val="18"/>
                <w:szCs w:val="18"/>
              </w:rPr>
            </w:pPr>
            <w:r>
              <w:rPr>
                <w:rFonts w:cs="Arial"/>
                <w:b w:val="0"/>
                <w:sz w:val="18"/>
                <w:szCs w:val="18"/>
              </w:rPr>
              <w:t>V.</w:t>
            </w:r>
            <w:r w:rsidR="001C39DD">
              <w:rPr>
                <w:rFonts w:cs="Arial"/>
                <w:b w:val="0"/>
                <w:sz w:val="18"/>
                <w:szCs w:val="18"/>
              </w:rPr>
              <w:t>0</w:t>
            </w:r>
            <w:r w:rsidR="0022188E">
              <w:rPr>
                <w:rFonts w:cs="Arial"/>
                <w:b w:val="0"/>
                <w:sz w:val="18"/>
                <w:szCs w:val="18"/>
              </w:rPr>
              <w:t>.</w:t>
            </w:r>
            <w:r w:rsidR="001C39DD">
              <w:rPr>
                <w:rFonts w:cs="Arial"/>
                <w:b w:val="0"/>
                <w:sz w:val="18"/>
                <w:szCs w:val="18"/>
              </w:rPr>
              <w:t>4</w:t>
            </w:r>
          </w:p>
        </w:tc>
        <w:tc>
          <w:tcPr>
            <w:tcW w:w="4228" w:type="dxa"/>
            <w:tcBorders>
              <w:top w:val="none" w:sz="0" w:space="0" w:color="auto"/>
              <w:bottom w:val="none" w:sz="0" w:space="0" w:color="auto"/>
            </w:tcBorders>
            <w:vAlign w:val="center"/>
          </w:tcPr>
          <w:p w:rsidR="003A0562" w:rsidRPr="005D711A" w:rsidRDefault="0022188E" w:rsidP="00107BBC">
            <w:pPr>
              <w:ind w:left="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8"/>
                <w:szCs w:val="18"/>
              </w:rPr>
              <w:t>Actualización de</w:t>
            </w:r>
            <w:r w:rsidR="001C39DD">
              <w:rPr>
                <w:rFonts w:cs="Arial"/>
                <w:sz w:val="18"/>
                <w:szCs w:val="18"/>
              </w:rPr>
              <w:t>: Observaciones y reglas</w:t>
            </w:r>
            <w:r w:rsidR="003A0562" w:rsidRPr="005D711A">
              <w:rPr>
                <w:rFonts w:cs="Arial"/>
                <w:sz w:val="18"/>
                <w:szCs w:val="18"/>
              </w:rPr>
              <w:t xml:space="preserve"> </w:t>
            </w:r>
            <w:r>
              <w:rPr>
                <w:rFonts w:cs="Arial"/>
                <w:sz w:val="18"/>
                <w:szCs w:val="18"/>
              </w:rPr>
              <w:t>(</w:t>
            </w:r>
            <w:r w:rsidR="00F86565">
              <w:rPr>
                <w:rFonts w:cs="Arial"/>
                <w:sz w:val="18"/>
                <w:szCs w:val="18"/>
              </w:rPr>
              <w:t>Carolina Mina</w:t>
            </w:r>
            <w:r>
              <w:rPr>
                <w:rFonts w:cs="Arial"/>
                <w:sz w:val="18"/>
                <w:szCs w:val="18"/>
              </w:rPr>
              <w:t>)</w:t>
            </w:r>
          </w:p>
        </w:tc>
        <w:tc>
          <w:tcPr>
            <w:tcW w:w="3451" w:type="dxa"/>
            <w:tcBorders>
              <w:top w:val="none" w:sz="0" w:space="0" w:color="auto"/>
              <w:bottom w:val="none" w:sz="0" w:space="0" w:color="auto"/>
              <w:right w:val="none" w:sz="0" w:space="0" w:color="auto"/>
            </w:tcBorders>
            <w:vAlign w:val="center"/>
          </w:tcPr>
          <w:p w:rsidR="003A0562" w:rsidRPr="005D711A" w:rsidRDefault="003D1E39" w:rsidP="00107BBC">
            <w:pPr>
              <w:ind w:left="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8"/>
                <w:szCs w:val="18"/>
              </w:rPr>
              <w:t>31</w:t>
            </w:r>
            <w:r w:rsidR="003A0562" w:rsidRPr="005D711A">
              <w:rPr>
                <w:rFonts w:cs="Arial"/>
                <w:sz w:val="18"/>
                <w:szCs w:val="18"/>
              </w:rPr>
              <w:t xml:space="preserve"> de </w:t>
            </w:r>
            <w:r>
              <w:rPr>
                <w:rFonts w:cs="Arial"/>
                <w:sz w:val="18"/>
                <w:szCs w:val="18"/>
              </w:rPr>
              <w:t>noviembre</w:t>
            </w:r>
            <w:r w:rsidR="003A0562" w:rsidRPr="005D711A">
              <w:rPr>
                <w:rFonts w:cs="Arial"/>
                <w:sz w:val="18"/>
                <w:szCs w:val="18"/>
              </w:rPr>
              <w:t xml:space="preserve"> </w:t>
            </w:r>
            <w:r w:rsidR="005B0458">
              <w:rPr>
                <w:rFonts w:cs="Arial"/>
                <w:sz w:val="18"/>
                <w:szCs w:val="18"/>
              </w:rPr>
              <w:t xml:space="preserve">de </w:t>
            </w:r>
            <w:r w:rsidR="003A0562" w:rsidRPr="005D711A">
              <w:rPr>
                <w:rFonts w:cs="Arial"/>
                <w:sz w:val="18"/>
                <w:szCs w:val="18"/>
              </w:rPr>
              <w:t>201</w:t>
            </w:r>
            <w:r>
              <w:rPr>
                <w:rFonts w:cs="Arial"/>
                <w:sz w:val="18"/>
                <w:szCs w:val="18"/>
              </w:rPr>
              <w:t>6</w:t>
            </w:r>
          </w:p>
        </w:tc>
      </w:tr>
      <w:tr w:rsidR="0022188E" w:rsidRPr="005D711A" w:rsidTr="00107BBC">
        <w:trPr>
          <w:trHeight w:val="887"/>
          <w:jc w:val="center"/>
        </w:trPr>
        <w:tc>
          <w:tcPr>
            <w:cnfStyle w:val="001000000000" w:firstRow="0" w:lastRow="0" w:firstColumn="1" w:lastColumn="0" w:oddVBand="0" w:evenVBand="0" w:oddHBand="0" w:evenHBand="0" w:firstRowFirstColumn="0" w:firstRowLastColumn="0" w:lastRowFirstColumn="0" w:lastRowLastColumn="0"/>
            <w:tcW w:w="1160" w:type="dxa"/>
            <w:tcBorders>
              <w:bottom w:val="single" w:sz="4" w:space="0" w:color="FFC000"/>
            </w:tcBorders>
            <w:vAlign w:val="center"/>
          </w:tcPr>
          <w:p w:rsidR="0022188E" w:rsidRDefault="0022188E" w:rsidP="00107BBC">
            <w:pPr>
              <w:ind w:left="0"/>
              <w:rPr>
                <w:rFonts w:cs="Arial"/>
                <w:b w:val="0"/>
                <w:sz w:val="18"/>
                <w:szCs w:val="18"/>
              </w:rPr>
            </w:pPr>
            <w:r>
              <w:rPr>
                <w:rFonts w:cs="Arial"/>
                <w:b w:val="0"/>
                <w:sz w:val="18"/>
                <w:szCs w:val="18"/>
              </w:rPr>
              <w:t>V</w:t>
            </w:r>
            <w:r w:rsidR="001C39DD">
              <w:rPr>
                <w:rFonts w:cs="Arial"/>
                <w:b w:val="0"/>
                <w:sz w:val="18"/>
                <w:szCs w:val="18"/>
              </w:rPr>
              <w:t>.0.5</w:t>
            </w:r>
          </w:p>
        </w:tc>
        <w:tc>
          <w:tcPr>
            <w:tcW w:w="4228" w:type="dxa"/>
            <w:tcBorders>
              <w:bottom w:val="single" w:sz="4" w:space="0" w:color="FFC000"/>
            </w:tcBorders>
            <w:vAlign w:val="center"/>
          </w:tcPr>
          <w:p w:rsidR="0022188E" w:rsidRPr="005D711A" w:rsidRDefault="001C39DD" w:rsidP="00107BBC">
            <w:pPr>
              <w:ind w:left="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 xml:space="preserve">Actualización </w:t>
            </w:r>
            <w:r w:rsidR="008C7707">
              <w:rPr>
                <w:rFonts w:cs="Arial"/>
                <w:sz w:val="18"/>
                <w:szCs w:val="18"/>
              </w:rPr>
              <w:t>de: Procesamiento para el cálculo del DIEE 2016</w:t>
            </w:r>
            <w:r>
              <w:rPr>
                <w:rFonts w:cs="Arial"/>
                <w:sz w:val="18"/>
                <w:szCs w:val="18"/>
              </w:rPr>
              <w:t>: (Carolina Mina)</w:t>
            </w:r>
          </w:p>
        </w:tc>
        <w:tc>
          <w:tcPr>
            <w:tcW w:w="3451" w:type="dxa"/>
            <w:tcBorders>
              <w:bottom w:val="single" w:sz="4" w:space="0" w:color="FFC000"/>
            </w:tcBorders>
            <w:vAlign w:val="center"/>
          </w:tcPr>
          <w:p w:rsidR="0022188E" w:rsidRDefault="005B0458" w:rsidP="00107BBC">
            <w:pPr>
              <w:ind w:left="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08</w:t>
            </w:r>
            <w:r w:rsidR="00FF1EEF">
              <w:rPr>
                <w:rFonts w:cs="Arial"/>
                <w:sz w:val="18"/>
                <w:szCs w:val="18"/>
              </w:rPr>
              <w:t xml:space="preserve"> de </w:t>
            </w:r>
            <w:r>
              <w:rPr>
                <w:rFonts w:cs="Arial"/>
                <w:sz w:val="18"/>
                <w:szCs w:val="18"/>
              </w:rPr>
              <w:t>noviembre de 2017</w:t>
            </w:r>
          </w:p>
        </w:tc>
        <w:bookmarkStart w:id="0" w:name="_GoBack"/>
        <w:bookmarkEnd w:id="0"/>
      </w:tr>
      <w:tr w:rsidR="001C39DD" w:rsidRPr="005D711A" w:rsidTr="00107BBC">
        <w:trPr>
          <w:cnfStyle w:val="000000100000" w:firstRow="0" w:lastRow="0" w:firstColumn="0" w:lastColumn="0" w:oddVBand="0" w:evenVBand="0" w:oddHBand="1" w:evenHBand="0" w:firstRowFirstColumn="0" w:firstRowLastColumn="0" w:lastRowFirstColumn="0" w:lastRowLastColumn="0"/>
          <w:trHeight w:val="887"/>
          <w:jc w:val="center"/>
        </w:trPr>
        <w:tc>
          <w:tcPr>
            <w:cnfStyle w:val="001000000000" w:firstRow="0" w:lastRow="0" w:firstColumn="1" w:lastColumn="0" w:oddVBand="0" w:evenVBand="0" w:oddHBand="0" w:evenHBand="0" w:firstRowFirstColumn="0" w:firstRowLastColumn="0" w:lastRowFirstColumn="0" w:lastRowLastColumn="0"/>
            <w:tcW w:w="1160" w:type="dxa"/>
            <w:tcBorders>
              <w:top w:val="single" w:sz="4" w:space="0" w:color="FFC000"/>
              <w:left w:val="single" w:sz="4" w:space="0" w:color="FFC000"/>
              <w:bottom w:val="single" w:sz="4" w:space="0" w:color="FFC000"/>
              <w:right w:val="single" w:sz="6" w:space="0" w:color="FFC000"/>
            </w:tcBorders>
            <w:vAlign w:val="center"/>
          </w:tcPr>
          <w:p w:rsidR="001C39DD" w:rsidRDefault="001C39DD" w:rsidP="00107BBC">
            <w:pPr>
              <w:ind w:left="0"/>
              <w:rPr>
                <w:rFonts w:cs="Arial"/>
                <w:b w:val="0"/>
                <w:sz w:val="18"/>
                <w:szCs w:val="18"/>
              </w:rPr>
            </w:pPr>
            <w:r>
              <w:rPr>
                <w:rFonts w:cs="Arial"/>
                <w:b w:val="0"/>
                <w:sz w:val="18"/>
                <w:szCs w:val="18"/>
              </w:rPr>
              <w:t>V.0.6</w:t>
            </w:r>
          </w:p>
        </w:tc>
        <w:tc>
          <w:tcPr>
            <w:tcW w:w="4228" w:type="dxa"/>
            <w:tcBorders>
              <w:top w:val="single" w:sz="4" w:space="0" w:color="FFC000"/>
              <w:left w:val="single" w:sz="6" w:space="0" w:color="FFC000"/>
              <w:bottom w:val="single" w:sz="4" w:space="0" w:color="FFC000"/>
              <w:right w:val="single" w:sz="6" w:space="0" w:color="FFC000"/>
            </w:tcBorders>
            <w:vAlign w:val="center"/>
          </w:tcPr>
          <w:p w:rsidR="001C39DD" w:rsidRPr="005D711A" w:rsidRDefault="001C39DD" w:rsidP="00107BBC">
            <w:pPr>
              <w:ind w:left="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8"/>
                <w:szCs w:val="18"/>
              </w:rPr>
              <w:t>Actualización</w:t>
            </w:r>
            <w:r w:rsidR="008C7707">
              <w:rPr>
                <w:rFonts w:cs="Arial"/>
                <w:sz w:val="18"/>
                <w:szCs w:val="18"/>
              </w:rPr>
              <w:t xml:space="preserve"> de:</w:t>
            </w:r>
            <w:r>
              <w:rPr>
                <w:rFonts w:cs="Arial"/>
                <w:sz w:val="18"/>
                <w:szCs w:val="18"/>
              </w:rPr>
              <w:t xml:space="preserve"> </w:t>
            </w:r>
            <w:r w:rsidR="008C7707">
              <w:rPr>
                <w:rFonts w:cs="Arial"/>
                <w:sz w:val="18"/>
                <w:szCs w:val="18"/>
              </w:rPr>
              <w:t>Procesamiento para el cálculo del DIEE 2017</w:t>
            </w:r>
            <w:r w:rsidRPr="005D711A">
              <w:rPr>
                <w:rFonts w:cs="Arial"/>
                <w:sz w:val="18"/>
                <w:szCs w:val="18"/>
              </w:rPr>
              <w:t xml:space="preserve"> </w:t>
            </w:r>
            <w:r>
              <w:rPr>
                <w:rFonts w:cs="Arial"/>
                <w:sz w:val="18"/>
                <w:szCs w:val="18"/>
              </w:rPr>
              <w:t>(Carolina Mina)</w:t>
            </w:r>
          </w:p>
        </w:tc>
        <w:tc>
          <w:tcPr>
            <w:tcW w:w="3451" w:type="dxa"/>
            <w:tcBorders>
              <w:top w:val="single" w:sz="4" w:space="0" w:color="FFC000"/>
              <w:left w:val="single" w:sz="6" w:space="0" w:color="FFC000"/>
              <w:bottom w:val="single" w:sz="4" w:space="0" w:color="FFC000"/>
              <w:right w:val="single" w:sz="4" w:space="0" w:color="FFC000"/>
            </w:tcBorders>
            <w:vAlign w:val="center"/>
          </w:tcPr>
          <w:p w:rsidR="001C39DD" w:rsidRDefault="005B0458" w:rsidP="00107BBC">
            <w:pPr>
              <w:ind w:left="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8"/>
                <w:szCs w:val="18"/>
              </w:rPr>
              <w:t>30 de octubre de 2018</w:t>
            </w:r>
          </w:p>
        </w:tc>
      </w:tr>
    </w:tbl>
    <w:p w:rsidR="003A0562" w:rsidRDefault="003A0562" w:rsidP="003A0562">
      <w:pPr>
        <w:rPr>
          <w:b/>
          <w:sz w:val="24"/>
          <w:szCs w:val="24"/>
        </w:rPr>
      </w:pPr>
    </w:p>
    <w:p w:rsidR="003A0562" w:rsidRDefault="003A0562" w:rsidP="003A0562">
      <w:pPr>
        <w:rPr>
          <w:lang w:val="es-ES"/>
        </w:rPr>
      </w:pPr>
    </w:p>
    <w:p w:rsidR="003D1E39" w:rsidRDefault="003D1E39" w:rsidP="003A0562">
      <w:pPr>
        <w:rPr>
          <w:lang w:val="es-ES"/>
        </w:rPr>
      </w:pPr>
    </w:p>
    <w:p w:rsidR="003D1E39" w:rsidRDefault="003D1E39" w:rsidP="003A0562">
      <w:pPr>
        <w:rPr>
          <w:lang w:val="es-ES"/>
        </w:rPr>
      </w:pPr>
    </w:p>
    <w:p w:rsidR="003D1E39" w:rsidRDefault="003D1E39" w:rsidP="003A0562">
      <w:pPr>
        <w:rPr>
          <w:lang w:val="es-ES"/>
        </w:rPr>
      </w:pPr>
    </w:p>
    <w:p w:rsidR="003A0562" w:rsidRDefault="003A0562" w:rsidP="003A0562">
      <w:pPr>
        <w:rPr>
          <w:lang w:val="es-ES"/>
        </w:rPr>
      </w:pPr>
    </w:p>
    <w:p w:rsidR="003A0562" w:rsidRDefault="003A0562" w:rsidP="003A0562">
      <w:pPr>
        <w:rPr>
          <w:lang w:val="es-ES"/>
        </w:rPr>
      </w:pPr>
    </w:p>
    <w:p w:rsidR="003A0562" w:rsidRPr="003A0562" w:rsidRDefault="003A0562" w:rsidP="003A0562">
      <w:pPr>
        <w:rPr>
          <w:lang w:val="es-ES"/>
        </w:rPr>
      </w:pPr>
    </w:p>
    <w:p w:rsidR="006B3E78" w:rsidRPr="006B3E78" w:rsidRDefault="006B3E78" w:rsidP="006B3E78">
      <w:pPr>
        <w:rPr>
          <w:lang w:val="es-ES"/>
        </w:rPr>
      </w:pPr>
    </w:p>
    <w:sdt>
      <w:sdtPr>
        <w:rPr>
          <w:rFonts w:ascii="Calibri" w:eastAsia="Times New Roman" w:hAnsi="Calibri" w:cs="Times New Roman"/>
          <w:b w:val="0"/>
          <w:bCs w:val="0"/>
          <w:color w:val="5A5A5A"/>
          <w:sz w:val="20"/>
          <w:szCs w:val="20"/>
          <w:lang w:val="es-EC" w:bidi="en-US"/>
        </w:rPr>
        <w:id w:val="-1180199697"/>
        <w:docPartObj>
          <w:docPartGallery w:val="Table of Contents"/>
          <w:docPartUnique/>
        </w:docPartObj>
      </w:sdtPr>
      <w:sdtContent>
        <w:p w:rsidR="00015BFA" w:rsidRDefault="00015BFA" w:rsidP="00015BFA">
          <w:pPr>
            <w:pStyle w:val="TtulodeTDC"/>
          </w:pPr>
          <w:r>
            <w:t>Contenido</w:t>
          </w:r>
        </w:p>
        <w:p w:rsidR="00015BFA" w:rsidRPr="004A1627" w:rsidRDefault="00015BFA" w:rsidP="00015BFA">
          <w:pPr>
            <w:rPr>
              <w:lang w:val="es-ES" w:bidi="ar-SA"/>
            </w:rPr>
          </w:pPr>
        </w:p>
        <w:p w:rsidR="00015BFA" w:rsidRDefault="00015BFA" w:rsidP="00015BFA">
          <w:pPr>
            <w:pStyle w:val="TDC1"/>
            <w:tabs>
              <w:tab w:val="right" w:leader="dot" w:pos="8828"/>
            </w:tabs>
            <w:rPr>
              <w:rFonts w:asciiTheme="minorHAnsi" w:eastAsiaTheme="minorEastAsia" w:hAnsiTheme="minorHAnsi" w:cstheme="minorBidi"/>
              <w:noProof/>
              <w:color w:val="auto"/>
              <w:sz w:val="22"/>
              <w:szCs w:val="22"/>
              <w:lang w:eastAsia="es-EC" w:bidi="ar-SA"/>
            </w:rPr>
          </w:pPr>
          <w:r>
            <w:fldChar w:fldCharType="begin"/>
          </w:r>
          <w:r>
            <w:instrText xml:space="preserve"> TOC \o "1-3" \h \z \u </w:instrText>
          </w:r>
          <w:r>
            <w:fldChar w:fldCharType="separate"/>
          </w:r>
          <w:hyperlink w:anchor="_Toc528676479" w:history="1">
            <w:r w:rsidRPr="00DD4705">
              <w:rPr>
                <w:rStyle w:val="Hipervnculo"/>
                <w:rFonts w:ascii="Bookman Old Style" w:hAnsi="Bookman Old Style"/>
                <w:noProof/>
                <w:lang w:val="es-ES"/>
              </w:rPr>
              <w:t>INTRODUCCIÓN.</w:t>
            </w:r>
            <w:r>
              <w:rPr>
                <w:noProof/>
                <w:webHidden/>
              </w:rPr>
              <w:tab/>
            </w:r>
            <w:r>
              <w:rPr>
                <w:noProof/>
                <w:webHidden/>
              </w:rPr>
              <w:fldChar w:fldCharType="begin"/>
            </w:r>
            <w:r>
              <w:rPr>
                <w:noProof/>
                <w:webHidden/>
              </w:rPr>
              <w:instrText xml:space="preserve"> PAGEREF _Toc528676479 \h </w:instrText>
            </w:r>
            <w:r>
              <w:rPr>
                <w:noProof/>
                <w:webHidden/>
              </w:rPr>
            </w:r>
            <w:r>
              <w:rPr>
                <w:noProof/>
                <w:webHidden/>
              </w:rPr>
              <w:fldChar w:fldCharType="separate"/>
            </w:r>
            <w:r>
              <w:rPr>
                <w:noProof/>
                <w:webHidden/>
              </w:rPr>
              <w:t>4</w:t>
            </w:r>
            <w:r>
              <w:rPr>
                <w:noProof/>
                <w:webHidden/>
              </w:rPr>
              <w:fldChar w:fldCharType="end"/>
            </w:r>
          </w:hyperlink>
        </w:p>
        <w:p w:rsidR="00015BFA" w:rsidRDefault="00015BFA" w:rsidP="00015BFA">
          <w:pPr>
            <w:pStyle w:val="TDC1"/>
            <w:tabs>
              <w:tab w:val="right" w:leader="dot" w:pos="8828"/>
            </w:tabs>
            <w:rPr>
              <w:rFonts w:asciiTheme="minorHAnsi" w:eastAsiaTheme="minorEastAsia" w:hAnsiTheme="minorHAnsi" w:cstheme="minorBidi"/>
              <w:noProof/>
              <w:color w:val="auto"/>
              <w:sz w:val="22"/>
              <w:szCs w:val="22"/>
              <w:lang w:eastAsia="es-EC" w:bidi="ar-SA"/>
            </w:rPr>
          </w:pPr>
          <w:hyperlink w:anchor="_Toc528676480" w:history="1">
            <w:r w:rsidRPr="00DD4705">
              <w:rPr>
                <w:rStyle w:val="Hipervnculo"/>
                <w:rFonts w:ascii="Bookman Old Style" w:hAnsi="Bookman Old Style"/>
                <w:noProof/>
                <w:lang w:val="es-ES"/>
              </w:rPr>
              <w:t>PROCESO DE CONSTRUCCIÓN DE BASE DE DATOS DEL DIRECTORIO DE EMPRESAS</w:t>
            </w:r>
            <w:r>
              <w:rPr>
                <w:noProof/>
                <w:webHidden/>
              </w:rPr>
              <w:tab/>
            </w:r>
            <w:r>
              <w:rPr>
                <w:noProof/>
                <w:webHidden/>
              </w:rPr>
              <w:fldChar w:fldCharType="begin"/>
            </w:r>
            <w:r>
              <w:rPr>
                <w:noProof/>
                <w:webHidden/>
              </w:rPr>
              <w:instrText xml:space="preserve"> PAGEREF _Toc528676480 \h </w:instrText>
            </w:r>
            <w:r>
              <w:rPr>
                <w:noProof/>
                <w:webHidden/>
              </w:rPr>
            </w:r>
            <w:r>
              <w:rPr>
                <w:noProof/>
                <w:webHidden/>
              </w:rPr>
              <w:fldChar w:fldCharType="separate"/>
            </w:r>
            <w:r>
              <w:rPr>
                <w:noProof/>
                <w:webHidden/>
              </w:rPr>
              <w:t>6</w:t>
            </w:r>
            <w:r>
              <w:rPr>
                <w:noProof/>
                <w:webHidden/>
              </w:rPr>
              <w:fldChar w:fldCharType="end"/>
            </w:r>
          </w:hyperlink>
        </w:p>
        <w:p w:rsidR="00015BFA" w:rsidRDefault="00015BFA" w:rsidP="00015BFA">
          <w:pPr>
            <w:pStyle w:val="TDC1"/>
            <w:tabs>
              <w:tab w:val="right" w:leader="dot" w:pos="8828"/>
            </w:tabs>
            <w:rPr>
              <w:rFonts w:asciiTheme="minorHAnsi" w:eastAsiaTheme="minorEastAsia" w:hAnsiTheme="minorHAnsi" w:cstheme="minorBidi"/>
              <w:noProof/>
              <w:color w:val="auto"/>
              <w:sz w:val="22"/>
              <w:szCs w:val="22"/>
              <w:lang w:eastAsia="es-EC" w:bidi="ar-SA"/>
            </w:rPr>
          </w:pPr>
          <w:hyperlink w:anchor="_Toc528676481" w:history="1">
            <w:r w:rsidRPr="00DD4705">
              <w:rPr>
                <w:rStyle w:val="Hipervnculo"/>
                <w:rFonts w:ascii="Bookman Old Style" w:hAnsi="Bookman Old Style"/>
                <w:noProof/>
                <w:lang w:val="es-ES"/>
              </w:rPr>
              <w:t>PROCESAMIENTO</w:t>
            </w:r>
            <w:r>
              <w:rPr>
                <w:noProof/>
                <w:webHidden/>
              </w:rPr>
              <w:tab/>
            </w:r>
            <w:r>
              <w:rPr>
                <w:noProof/>
                <w:webHidden/>
              </w:rPr>
              <w:fldChar w:fldCharType="begin"/>
            </w:r>
            <w:r>
              <w:rPr>
                <w:noProof/>
                <w:webHidden/>
              </w:rPr>
              <w:instrText xml:space="preserve"> PAGEREF _Toc528676481 \h </w:instrText>
            </w:r>
            <w:r>
              <w:rPr>
                <w:noProof/>
                <w:webHidden/>
              </w:rPr>
            </w:r>
            <w:r>
              <w:rPr>
                <w:noProof/>
                <w:webHidden/>
              </w:rPr>
              <w:fldChar w:fldCharType="separate"/>
            </w:r>
            <w:r>
              <w:rPr>
                <w:noProof/>
                <w:webHidden/>
              </w:rPr>
              <w:t>8</w:t>
            </w:r>
            <w:r>
              <w:rPr>
                <w:noProof/>
                <w:webHidden/>
              </w:rPr>
              <w:fldChar w:fldCharType="end"/>
            </w:r>
          </w:hyperlink>
        </w:p>
        <w:p w:rsidR="00015BFA" w:rsidRDefault="00015BFA" w:rsidP="00015BFA">
          <w:pPr>
            <w:pStyle w:val="TDC1"/>
            <w:tabs>
              <w:tab w:val="right" w:leader="dot" w:pos="8828"/>
            </w:tabs>
            <w:rPr>
              <w:rFonts w:asciiTheme="minorHAnsi" w:eastAsiaTheme="minorEastAsia" w:hAnsiTheme="minorHAnsi" w:cstheme="minorBidi"/>
              <w:noProof/>
              <w:color w:val="auto"/>
              <w:sz w:val="22"/>
              <w:szCs w:val="22"/>
              <w:lang w:eastAsia="es-EC" w:bidi="ar-SA"/>
            </w:rPr>
          </w:pPr>
          <w:hyperlink w:anchor="_Toc528676482" w:history="1">
            <w:r w:rsidRPr="00DD4705">
              <w:rPr>
                <w:rStyle w:val="Hipervnculo"/>
                <w:rFonts w:ascii="Bookman Old Style" w:hAnsi="Bookman Old Style"/>
                <w:noProof/>
                <w:lang w:val="es-ES"/>
              </w:rPr>
              <w:t>DETALLES DE PROCESAMIENTO</w:t>
            </w:r>
            <w:r>
              <w:rPr>
                <w:noProof/>
                <w:webHidden/>
              </w:rPr>
              <w:tab/>
            </w:r>
            <w:r>
              <w:rPr>
                <w:noProof/>
                <w:webHidden/>
              </w:rPr>
              <w:fldChar w:fldCharType="begin"/>
            </w:r>
            <w:r>
              <w:rPr>
                <w:noProof/>
                <w:webHidden/>
              </w:rPr>
              <w:instrText xml:space="preserve"> PAGEREF _Toc528676482 \h </w:instrText>
            </w:r>
            <w:r>
              <w:rPr>
                <w:noProof/>
                <w:webHidden/>
              </w:rPr>
            </w:r>
            <w:r>
              <w:rPr>
                <w:noProof/>
                <w:webHidden/>
              </w:rPr>
              <w:fldChar w:fldCharType="separate"/>
            </w:r>
            <w:r>
              <w:rPr>
                <w:noProof/>
                <w:webHidden/>
              </w:rPr>
              <w:t>11</w:t>
            </w:r>
            <w:r>
              <w:rPr>
                <w:noProof/>
                <w:webHidden/>
              </w:rPr>
              <w:fldChar w:fldCharType="end"/>
            </w:r>
          </w:hyperlink>
        </w:p>
        <w:p w:rsidR="00015BFA" w:rsidRDefault="00015BFA" w:rsidP="00015BFA">
          <w:pPr>
            <w:pStyle w:val="TDC2"/>
            <w:tabs>
              <w:tab w:val="left" w:pos="660"/>
              <w:tab w:val="right" w:leader="dot" w:pos="8828"/>
            </w:tabs>
            <w:rPr>
              <w:rFonts w:asciiTheme="minorHAnsi" w:eastAsiaTheme="minorEastAsia" w:hAnsiTheme="minorHAnsi" w:cstheme="minorBidi"/>
              <w:noProof/>
              <w:color w:val="auto"/>
              <w:sz w:val="22"/>
              <w:szCs w:val="22"/>
              <w:lang w:eastAsia="es-EC" w:bidi="ar-SA"/>
            </w:rPr>
          </w:pPr>
          <w:hyperlink w:anchor="_Toc528676483" w:history="1">
            <w:r w:rsidRPr="00DD4705">
              <w:rPr>
                <w:rStyle w:val="Hipervnculo"/>
                <w:rFonts w:ascii="Bookman Old Style" w:hAnsi="Bookman Old Style"/>
                <w:noProof/>
              </w:rPr>
              <w:t>1.</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Start.</w:t>
            </w:r>
            <w:r>
              <w:rPr>
                <w:noProof/>
                <w:webHidden/>
              </w:rPr>
              <w:tab/>
            </w:r>
            <w:r>
              <w:rPr>
                <w:noProof/>
                <w:webHidden/>
              </w:rPr>
              <w:fldChar w:fldCharType="begin"/>
            </w:r>
            <w:r>
              <w:rPr>
                <w:noProof/>
                <w:webHidden/>
              </w:rPr>
              <w:instrText xml:space="preserve"> PAGEREF _Toc528676483 \h </w:instrText>
            </w:r>
            <w:r>
              <w:rPr>
                <w:noProof/>
                <w:webHidden/>
              </w:rPr>
            </w:r>
            <w:r>
              <w:rPr>
                <w:noProof/>
                <w:webHidden/>
              </w:rPr>
              <w:fldChar w:fldCharType="separate"/>
            </w:r>
            <w:r>
              <w:rPr>
                <w:noProof/>
                <w:webHidden/>
              </w:rPr>
              <w:t>12</w:t>
            </w:r>
            <w:r>
              <w:rPr>
                <w:noProof/>
                <w:webHidden/>
              </w:rPr>
              <w:fldChar w:fldCharType="end"/>
            </w:r>
          </w:hyperlink>
        </w:p>
        <w:p w:rsidR="00015BFA" w:rsidRDefault="00015BFA" w:rsidP="00015BFA">
          <w:pPr>
            <w:pStyle w:val="TDC2"/>
            <w:tabs>
              <w:tab w:val="left" w:pos="660"/>
              <w:tab w:val="right" w:leader="dot" w:pos="8828"/>
            </w:tabs>
            <w:rPr>
              <w:rFonts w:asciiTheme="minorHAnsi" w:eastAsiaTheme="minorEastAsia" w:hAnsiTheme="minorHAnsi" w:cstheme="minorBidi"/>
              <w:noProof/>
              <w:color w:val="auto"/>
              <w:sz w:val="22"/>
              <w:szCs w:val="22"/>
              <w:lang w:eastAsia="es-EC" w:bidi="ar-SA"/>
            </w:rPr>
          </w:pPr>
          <w:hyperlink w:anchor="_Toc528676484" w:history="1">
            <w:r w:rsidRPr="00DD4705">
              <w:rPr>
                <w:rStyle w:val="Hipervnculo"/>
                <w:rFonts w:ascii="Bookman Old Style" w:hAnsi="Bookman Old Style"/>
                <w:noProof/>
              </w:rPr>
              <w:t>2.</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Borrar datos del esquema paso.</w:t>
            </w:r>
            <w:r>
              <w:rPr>
                <w:noProof/>
                <w:webHidden/>
              </w:rPr>
              <w:tab/>
            </w:r>
            <w:r>
              <w:rPr>
                <w:noProof/>
                <w:webHidden/>
              </w:rPr>
              <w:fldChar w:fldCharType="begin"/>
            </w:r>
            <w:r>
              <w:rPr>
                <w:noProof/>
                <w:webHidden/>
              </w:rPr>
              <w:instrText xml:space="preserve"> PAGEREF _Toc528676484 \h </w:instrText>
            </w:r>
            <w:r>
              <w:rPr>
                <w:noProof/>
                <w:webHidden/>
              </w:rPr>
            </w:r>
            <w:r>
              <w:rPr>
                <w:noProof/>
                <w:webHidden/>
              </w:rPr>
              <w:fldChar w:fldCharType="separate"/>
            </w:r>
            <w:r>
              <w:rPr>
                <w:noProof/>
                <w:webHidden/>
              </w:rPr>
              <w:t>13</w:t>
            </w:r>
            <w:r>
              <w:rPr>
                <w:noProof/>
                <w:webHidden/>
              </w:rPr>
              <w:fldChar w:fldCharType="end"/>
            </w:r>
          </w:hyperlink>
        </w:p>
        <w:p w:rsidR="00015BFA" w:rsidRDefault="00015BFA" w:rsidP="00015BFA">
          <w:pPr>
            <w:pStyle w:val="TDC2"/>
            <w:tabs>
              <w:tab w:val="left" w:pos="660"/>
              <w:tab w:val="right" w:leader="dot" w:pos="8828"/>
            </w:tabs>
            <w:rPr>
              <w:rFonts w:asciiTheme="minorHAnsi" w:eastAsiaTheme="minorEastAsia" w:hAnsiTheme="minorHAnsi" w:cstheme="minorBidi"/>
              <w:noProof/>
              <w:color w:val="auto"/>
              <w:sz w:val="22"/>
              <w:szCs w:val="22"/>
              <w:lang w:eastAsia="es-EC" w:bidi="ar-SA"/>
            </w:rPr>
          </w:pPr>
          <w:hyperlink w:anchor="_Toc528676485" w:history="1">
            <w:r w:rsidRPr="00DD4705">
              <w:rPr>
                <w:rStyle w:val="Hipervnculo"/>
                <w:rFonts w:ascii="Bookman Old Style" w:hAnsi="Bookman Old Style"/>
                <w:noProof/>
              </w:rPr>
              <w:t>3.</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Distinción de empresas.</w:t>
            </w:r>
            <w:r>
              <w:rPr>
                <w:noProof/>
                <w:webHidden/>
              </w:rPr>
              <w:tab/>
            </w:r>
            <w:r>
              <w:rPr>
                <w:noProof/>
                <w:webHidden/>
              </w:rPr>
              <w:fldChar w:fldCharType="begin"/>
            </w:r>
            <w:r>
              <w:rPr>
                <w:noProof/>
                <w:webHidden/>
              </w:rPr>
              <w:instrText xml:space="preserve"> PAGEREF _Toc528676485 \h </w:instrText>
            </w:r>
            <w:r>
              <w:rPr>
                <w:noProof/>
                <w:webHidden/>
              </w:rPr>
            </w:r>
            <w:r>
              <w:rPr>
                <w:noProof/>
                <w:webHidden/>
              </w:rPr>
              <w:fldChar w:fldCharType="separate"/>
            </w:r>
            <w:r>
              <w:rPr>
                <w:noProof/>
                <w:webHidden/>
              </w:rPr>
              <w:t>13</w:t>
            </w:r>
            <w:r>
              <w:rPr>
                <w:noProof/>
                <w:webHidden/>
              </w:rPr>
              <w:fldChar w:fldCharType="end"/>
            </w:r>
          </w:hyperlink>
        </w:p>
        <w:p w:rsidR="00015BFA" w:rsidRDefault="00015BFA" w:rsidP="00015BFA">
          <w:pPr>
            <w:pStyle w:val="TDC2"/>
            <w:tabs>
              <w:tab w:val="left" w:pos="660"/>
              <w:tab w:val="right" w:leader="dot" w:pos="8828"/>
            </w:tabs>
            <w:rPr>
              <w:rFonts w:asciiTheme="minorHAnsi" w:eastAsiaTheme="minorEastAsia" w:hAnsiTheme="minorHAnsi" w:cstheme="minorBidi"/>
              <w:noProof/>
              <w:color w:val="auto"/>
              <w:sz w:val="22"/>
              <w:szCs w:val="22"/>
              <w:lang w:eastAsia="es-EC" w:bidi="ar-SA"/>
            </w:rPr>
          </w:pPr>
          <w:hyperlink w:anchor="_Toc528676486" w:history="1">
            <w:r w:rsidRPr="00DD4705">
              <w:rPr>
                <w:rStyle w:val="Hipervnculo"/>
                <w:rFonts w:ascii="Bookman Old Style" w:hAnsi="Bookman Old Style"/>
                <w:noProof/>
              </w:rPr>
              <w:t>4.</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Migracion1 empresa.</w:t>
            </w:r>
            <w:r>
              <w:rPr>
                <w:noProof/>
                <w:webHidden/>
              </w:rPr>
              <w:tab/>
            </w:r>
            <w:r>
              <w:rPr>
                <w:noProof/>
                <w:webHidden/>
              </w:rPr>
              <w:fldChar w:fldCharType="begin"/>
            </w:r>
            <w:r>
              <w:rPr>
                <w:noProof/>
                <w:webHidden/>
              </w:rPr>
              <w:instrText xml:space="preserve"> PAGEREF _Toc528676486 \h </w:instrText>
            </w:r>
            <w:r>
              <w:rPr>
                <w:noProof/>
                <w:webHidden/>
              </w:rPr>
            </w:r>
            <w:r>
              <w:rPr>
                <w:noProof/>
                <w:webHidden/>
              </w:rPr>
              <w:fldChar w:fldCharType="separate"/>
            </w:r>
            <w:r>
              <w:rPr>
                <w:noProof/>
                <w:webHidden/>
              </w:rPr>
              <w:t>14</w:t>
            </w:r>
            <w:r>
              <w:rPr>
                <w:noProof/>
                <w:webHidden/>
              </w:rPr>
              <w:fldChar w:fldCharType="end"/>
            </w:r>
          </w:hyperlink>
        </w:p>
        <w:p w:rsidR="00015BFA" w:rsidRDefault="00015BFA" w:rsidP="00015BFA">
          <w:pPr>
            <w:pStyle w:val="TDC2"/>
            <w:tabs>
              <w:tab w:val="left" w:pos="660"/>
              <w:tab w:val="right" w:leader="dot" w:pos="8828"/>
            </w:tabs>
            <w:rPr>
              <w:rFonts w:asciiTheme="minorHAnsi" w:eastAsiaTheme="minorEastAsia" w:hAnsiTheme="minorHAnsi" w:cstheme="minorBidi"/>
              <w:noProof/>
              <w:color w:val="auto"/>
              <w:sz w:val="22"/>
              <w:szCs w:val="22"/>
              <w:lang w:eastAsia="es-EC" w:bidi="ar-SA"/>
            </w:rPr>
          </w:pPr>
          <w:hyperlink w:anchor="_Toc528676487" w:history="1">
            <w:r w:rsidRPr="00DD4705">
              <w:rPr>
                <w:rStyle w:val="Hipervnculo"/>
                <w:rFonts w:ascii="Bookman Old Style" w:hAnsi="Bookman Old Style"/>
                <w:noProof/>
              </w:rPr>
              <w:t>5.</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Migracion1 ulegal.</w:t>
            </w:r>
            <w:r>
              <w:rPr>
                <w:noProof/>
                <w:webHidden/>
              </w:rPr>
              <w:tab/>
            </w:r>
            <w:r>
              <w:rPr>
                <w:noProof/>
                <w:webHidden/>
              </w:rPr>
              <w:fldChar w:fldCharType="begin"/>
            </w:r>
            <w:r>
              <w:rPr>
                <w:noProof/>
                <w:webHidden/>
              </w:rPr>
              <w:instrText xml:space="preserve"> PAGEREF _Toc528676487 \h </w:instrText>
            </w:r>
            <w:r>
              <w:rPr>
                <w:noProof/>
                <w:webHidden/>
              </w:rPr>
            </w:r>
            <w:r>
              <w:rPr>
                <w:noProof/>
                <w:webHidden/>
              </w:rPr>
              <w:fldChar w:fldCharType="separate"/>
            </w:r>
            <w:r>
              <w:rPr>
                <w:noProof/>
                <w:webHidden/>
              </w:rPr>
              <w:t>16</w:t>
            </w:r>
            <w:r>
              <w:rPr>
                <w:noProof/>
                <w:webHidden/>
              </w:rPr>
              <w:fldChar w:fldCharType="end"/>
            </w:r>
          </w:hyperlink>
        </w:p>
        <w:p w:rsidR="00015BFA" w:rsidRDefault="00015BFA" w:rsidP="00015BFA">
          <w:pPr>
            <w:pStyle w:val="TDC2"/>
            <w:tabs>
              <w:tab w:val="left" w:pos="660"/>
              <w:tab w:val="right" w:leader="dot" w:pos="8828"/>
            </w:tabs>
            <w:rPr>
              <w:rFonts w:asciiTheme="minorHAnsi" w:eastAsiaTheme="minorEastAsia" w:hAnsiTheme="minorHAnsi" w:cstheme="minorBidi"/>
              <w:noProof/>
              <w:color w:val="auto"/>
              <w:sz w:val="22"/>
              <w:szCs w:val="22"/>
              <w:lang w:eastAsia="es-EC" w:bidi="ar-SA"/>
            </w:rPr>
          </w:pPr>
          <w:hyperlink w:anchor="_Toc528676488" w:history="1">
            <w:r w:rsidRPr="00DD4705">
              <w:rPr>
                <w:rStyle w:val="Hipervnculo"/>
                <w:rFonts w:ascii="Bookman Old Style" w:hAnsi="Bookman Old Style"/>
                <w:noProof/>
              </w:rPr>
              <w:t>6.</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Migracion1 ulocal.</w:t>
            </w:r>
            <w:r>
              <w:rPr>
                <w:noProof/>
                <w:webHidden/>
              </w:rPr>
              <w:tab/>
            </w:r>
            <w:r>
              <w:rPr>
                <w:noProof/>
                <w:webHidden/>
              </w:rPr>
              <w:fldChar w:fldCharType="begin"/>
            </w:r>
            <w:r>
              <w:rPr>
                <w:noProof/>
                <w:webHidden/>
              </w:rPr>
              <w:instrText xml:space="preserve"> PAGEREF _Toc528676488 \h </w:instrText>
            </w:r>
            <w:r>
              <w:rPr>
                <w:noProof/>
                <w:webHidden/>
              </w:rPr>
            </w:r>
            <w:r>
              <w:rPr>
                <w:noProof/>
                <w:webHidden/>
              </w:rPr>
              <w:fldChar w:fldCharType="separate"/>
            </w:r>
            <w:r>
              <w:rPr>
                <w:noProof/>
                <w:webHidden/>
              </w:rPr>
              <w:t>17</w:t>
            </w:r>
            <w:r>
              <w:rPr>
                <w:noProof/>
                <w:webHidden/>
              </w:rPr>
              <w:fldChar w:fldCharType="end"/>
            </w:r>
          </w:hyperlink>
        </w:p>
        <w:p w:rsidR="00015BFA" w:rsidRDefault="00015BFA" w:rsidP="00015BFA">
          <w:pPr>
            <w:pStyle w:val="TDC2"/>
            <w:tabs>
              <w:tab w:val="left" w:pos="660"/>
              <w:tab w:val="right" w:leader="dot" w:pos="8828"/>
            </w:tabs>
            <w:rPr>
              <w:rFonts w:asciiTheme="minorHAnsi" w:eastAsiaTheme="minorEastAsia" w:hAnsiTheme="minorHAnsi" w:cstheme="minorBidi"/>
              <w:noProof/>
              <w:color w:val="auto"/>
              <w:sz w:val="22"/>
              <w:szCs w:val="22"/>
              <w:lang w:eastAsia="es-EC" w:bidi="ar-SA"/>
            </w:rPr>
          </w:pPr>
          <w:hyperlink w:anchor="_Toc528676489" w:history="1">
            <w:r w:rsidRPr="00DD4705">
              <w:rPr>
                <w:rStyle w:val="Hipervnculo"/>
                <w:rFonts w:ascii="Bookman Old Style" w:hAnsi="Bookman Old Style"/>
                <w:noProof/>
              </w:rPr>
              <w:t>7.</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Valores por defecto.</w:t>
            </w:r>
            <w:r>
              <w:rPr>
                <w:noProof/>
                <w:webHidden/>
              </w:rPr>
              <w:tab/>
            </w:r>
            <w:r>
              <w:rPr>
                <w:noProof/>
                <w:webHidden/>
              </w:rPr>
              <w:fldChar w:fldCharType="begin"/>
            </w:r>
            <w:r>
              <w:rPr>
                <w:noProof/>
                <w:webHidden/>
              </w:rPr>
              <w:instrText xml:space="preserve"> PAGEREF _Toc528676489 \h </w:instrText>
            </w:r>
            <w:r>
              <w:rPr>
                <w:noProof/>
                <w:webHidden/>
              </w:rPr>
            </w:r>
            <w:r>
              <w:rPr>
                <w:noProof/>
                <w:webHidden/>
              </w:rPr>
              <w:fldChar w:fldCharType="separate"/>
            </w:r>
            <w:r>
              <w:rPr>
                <w:noProof/>
                <w:webHidden/>
              </w:rPr>
              <w:t>18</w:t>
            </w:r>
            <w:r>
              <w:rPr>
                <w:noProof/>
                <w:webHidden/>
              </w:rPr>
              <w:fldChar w:fldCharType="end"/>
            </w:r>
          </w:hyperlink>
        </w:p>
        <w:p w:rsidR="00015BFA" w:rsidRDefault="00015BFA" w:rsidP="00015BFA">
          <w:pPr>
            <w:pStyle w:val="TDC2"/>
            <w:tabs>
              <w:tab w:val="left" w:pos="660"/>
              <w:tab w:val="right" w:leader="dot" w:pos="8828"/>
            </w:tabs>
            <w:rPr>
              <w:rFonts w:asciiTheme="minorHAnsi" w:eastAsiaTheme="minorEastAsia" w:hAnsiTheme="minorHAnsi" w:cstheme="minorBidi"/>
              <w:noProof/>
              <w:color w:val="auto"/>
              <w:sz w:val="22"/>
              <w:szCs w:val="22"/>
              <w:lang w:eastAsia="es-EC" w:bidi="ar-SA"/>
            </w:rPr>
          </w:pPr>
          <w:hyperlink w:anchor="_Toc528676490" w:history="1">
            <w:r w:rsidRPr="00DD4705">
              <w:rPr>
                <w:rStyle w:val="Hipervnculo"/>
                <w:rFonts w:ascii="Bookman Old Style" w:hAnsi="Bookman Old Style"/>
                <w:noProof/>
              </w:rPr>
              <w:t>8.</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Inicialización de variable id_empresa.</w:t>
            </w:r>
            <w:r>
              <w:rPr>
                <w:noProof/>
                <w:webHidden/>
              </w:rPr>
              <w:tab/>
            </w:r>
            <w:r>
              <w:rPr>
                <w:noProof/>
                <w:webHidden/>
              </w:rPr>
              <w:fldChar w:fldCharType="begin"/>
            </w:r>
            <w:r>
              <w:rPr>
                <w:noProof/>
                <w:webHidden/>
              </w:rPr>
              <w:instrText xml:space="preserve"> PAGEREF _Toc528676490 \h </w:instrText>
            </w:r>
            <w:r>
              <w:rPr>
                <w:noProof/>
                <w:webHidden/>
              </w:rPr>
            </w:r>
            <w:r>
              <w:rPr>
                <w:noProof/>
                <w:webHidden/>
              </w:rPr>
              <w:fldChar w:fldCharType="separate"/>
            </w:r>
            <w:r>
              <w:rPr>
                <w:noProof/>
                <w:webHidden/>
              </w:rPr>
              <w:t>19</w:t>
            </w:r>
            <w:r>
              <w:rPr>
                <w:noProof/>
                <w:webHidden/>
              </w:rPr>
              <w:fldChar w:fldCharType="end"/>
            </w:r>
          </w:hyperlink>
        </w:p>
        <w:p w:rsidR="00015BFA" w:rsidRDefault="00015BFA" w:rsidP="00015BFA">
          <w:pPr>
            <w:pStyle w:val="TDC2"/>
            <w:tabs>
              <w:tab w:val="left" w:pos="660"/>
              <w:tab w:val="right" w:leader="dot" w:pos="8828"/>
            </w:tabs>
            <w:rPr>
              <w:rFonts w:asciiTheme="minorHAnsi" w:eastAsiaTheme="minorEastAsia" w:hAnsiTheme="minorHAnsi" w:cstheme="minorBidi"/>
              <w:noProof/>
              <w:color w:val="auto"/>
              <w:sz w:val="22"/>
              <w:szCs w:val="22"/>
              <w:lang w:eastAsia="es-EC" w:bidi="ar-SA"/>
            </w:rPr>
          </w:pPr>
          <w:hyperlink w:anchor="_Toc528676491" w:history="1">
            <w:r w:rsidRPr="00DD4705">
              <w:rPr>
                <w:rStyle w:val="Hipervnculo"/>
                <w:rFonts w:ascii="Bookman Old Style" w:hAnsi="Bookman Old Style"/>
                <w:noProof/>
              </w:rPr>
              <w:t>9.</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Inicialización de variables id_unidad_legal.</w:t>
            </w:r>
            <w:r>
              <w:rPr>
                <w:noProof/>
                <w:webHidden/>
              </w:rPr>
              <w:tab/>
            </w:r>
            <w:r>
              <w:rPr>
                <w:noProof/>
                <w:webHidden/>
              </w:rPr>
              <w:fldChar w:fldCharType="begin"/>
            </w:r>
            <w:r>
              <w:rPr>
                <w:noProof/>
                <w:webHidden/>
              </w:rPr>
              <w:instrText xml:space="preserve"> PAGEREF _Toc528676491 \h </w:instrText>
            </w:r>
            <w:r>
              <w:rPr>
                <w:noProof/>
                <w:webHidden/>
              </w:rPr>
            </w:r>
            <w:r>
              <w:rPr>
                <w:noProof/>
                <w:webHidden/>
              </w:rPr>
              <w:fldChar w:fldCharType="separate"/>
            </w:r>
            <w:r>
              <w:rPr>
                <w:noProof/>
                <w:webHidden/>
              </w:rPr>
              <w:t>19</w:t>
            </w:r>
            <w:r>
              <w:rPr>
                <w:noProof/>
                <w:webHidden/>
              </w:rPr>
              <w:fldChar w:fldCharType="end"/>
            </w:r>
          </w:hyperlink>
        </w:p>
        <w:p w:rsidR="00015BFA" w:rsidRDefault="00015BFA" w:rsidP="00015BFA">
          <w:pPr>
            <w:pStyle w:val="TDC2"/>
            <w:tabs>
              <w:tab w:val="left" w:pos="880"/>
              <w:tab w:val="right" w:leader="dot" w:pos="8828"/>
            </w:tabs>
            <w:rPr>
              <w:rFonts w:asciiTheme="minorHAnsi" w:eastAsiaTheme="minorEastAsia" w:hAnsiTheme="minorHAnsi" w:cstheme="minorBidi"/>
              <w:noProof/>
              <w:color w:val="auto"/>
              <w:sz w:val="22"/>
              <w:szCs w:val="22"/>
              <w:lang w:eastAsia="es-EC" w:bidi="ar-SA"/>
            </w:rPr>
          </w:pPr>
          <w:hyperlink w:anchor="_Toc528676492" w:history="1">
            <w:r w:rsidRPr="00DD4705">
              <w:rPr>
                <w:rStyle w:val="Hipervnculo"/>
                <w:rFonts w:ascii="Bookman Old Style" w:hAnsi="Bookman Old Style"/>
                <w:noProof/>
              </w:rPr>
              <w:t>10.</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Inicialización de variables id_unidad_local.</w:t>
            </w:r>
            <w:r>
              <w:rPr>
                <w:noProof/>
                <w:webHidden/>
              </w:rPr>
              <w:tab/>
            </w:r>
            <w:r>
              <w:rPr>
                <w:noProof/>
                <w:webHidden/>
              </w:rPr>
              <w:fldChar w:fldCharType="begin"/>
            </w:r>
            <w:r>
              <w:rPr>
                <w:noProof/>
                <w:webHidden/>
              </w:rPr>
              <w:instrText xml:space="preserve"> PAGEREF _Toc528676492 \h </w:instrText>
            </w:r>
            <w:r>
              <w:rPr>
                <w:noProof/>
                <w:webHidden/>
              </w:rPr>
            </w:r>
            <w:r>
              <w:rPr>
                <w:noProof/>
                <w:webHidden/>
              </w:rPr>
              <w:fldChar w:fldCharType="separate"/>
            </w:r>
            <w:r>
              <w:rPr>
                <w:noProof/>
                <w:webHidden/>
              </w:rPr>
              <w:t>20</w:t>
            </w:r>
            <w:r>
              <w:rPr>
                <w:noProof/>
                <w:webHidden/>
              </w:rPr>
              <w:fldChar w:fldCharType="end"/>
            </w:r>
          </w:hyperlink>
        </w:p>
        <w:p w:rsidR="00015BFA" w:rsidRDefault="00015BFA" w:rsidP="00015BFA">
          <w:pPr>
            <w:pStyle w:val="TDC2"/>
            <w:tabs>
              <w:tab w:val="left" w:pos="880"/>
              <w:tab w:val="right" w:leader="dot" w:pos="8828"/>
            </w:tabs>
            <w:rPr>
              <w:rFonts w:asciiTheme="minorHAnsi" w:eastAsiaTheme="minorEastAsia" w:hAnsiTheme="minorHAnsi" w:cstheme="minorBidi"/>
              <w:noProof/>
              <w:color w:val="auto"/>
              <w:sz w:val="22"/>
              <w:szCs w:val="22"/>
              <w:lang w:eastAsia="es-EC" w:bidi="ar-SA"/>
            </w:rPr>
          </w:pPr>
          <w:hyperlink w:anchor="_Toc528676493" w:history="1">
            <w:r w:rsidRPr="00DD4705">
              <w:rPr>
                <w:rStyle w:val="Hipervnculo"/>
                <w:rFonts w:ascii="Bookman Old Style" w:hAnsi="Bookman Old Style"/>
                <w:noProof/>
              </w:rPr>
              <w:t>11.</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Inicializa_id_SRI.</w:t>
            </w:r>
            <w:r>
              <w:rPr>
                <w:noProof/>
                <w:webHidden/>
              </w:rPr>
              <w:tab/>
            </w:r>
            <w:r>
              <w:rPr>
                <w:noProof/>
                <w:webHidden/>
              </w:rPr>
              <w:fldChar w:fldCharType="begin"/>
            </w:r>
            <w:r>
              <w:rPr>
                <w:noProof/>
                <w:webHidden/>
              </w:rPr>
              <w:instrText xml:space="preserve"> PAGEREF _Toc528676493 \h </w:instrText>
            </w:r>
            <w:r>
              <w:rPr>
                <w:noProof/>
                <w:webHidden/>
              </w:rPr>
            </w:r>
            <w:r>
              <w:rPr>
                <w:noProof/>
                <w:webHidden/>
              </w:rPr>
              <w:fldChar w:fldCharType="separate"/>
            </w:r>
            <w:r>
              <w:rPr>
                <w:noProof/>
                <w:webHidden/>
              </w:rPr>
              <w:t>20</w:t>
            </w:r>
            <w:r>
              <w:rPr>
                <w:noProof/>
                <w:webHidden/>
              </w:rPr>
              <w:fldChar w:fldCharType="end"/>
            </w:r>
          </w:hyperlink>
        </w:p>
        <w:p w:rsidR="00015BFA" w:rsidRDefault="00015BFA" w:rsidP="00015BFA">
          <w:pPr>
            <w:pStyle w:val="TDC2"/>
            <w:tabs>
              <w:tab w:val="left" w:pos="880"/>
              <w:tab w:val="right" w:leader="dot" w:pos="8828"/>
            </w:tabs>
            <w:rPr>
              <w:rFonts w:asciiTheme="minorHAnsi" w:eastAsiaTheme="minorEastAsia" w:hAnsiTheme="minorHAnsi" w:cstheme="minorBidi"/>
              <w:noProof/>
              <w:color w:val="auto"/>
              <w:sz w:val="22"/>
              <w:szCs w:val="22"/>
              <w:lang w:eastAsia="es-EC" w:bidi="ar-SA"/>
            </w:rPr>
          </w:pPr>
          <w:hyperlink w:anchor="_Toc528676494" w:history="1">
            <w:r w:rsidRPr="00DD4705">
              <w:rPr>
                <w:rStyle w:val="Hipervnculo"/>
                <w:rFonts w:ascii="Bookman Old Style" w:hAnsi="Bookman Old Style"/>
                <w:noProof/>
              </w:rPr>
              <w:t>12.</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Migracion1_emp_act_economica_acto_juridico.</w:t>
            </w:r>
            <w:r>
              <w:rPr>
                <w:noProof/>
                <w:webHidden/>
              </w:rPr>
              <w:tab/>
            </w:r>
            <w:r>
              <w:rPr>
                <w:noProof/>
                <w:webHidden/>
              </w:rPr>
              <w:fldChar w:fldCharType="begin"/>
            </w:r>
            <w:r>
              <w:rPr>
                <w:noProof/>
                <w:webHidden/>
              </w:rPr>
              <w:instrText xml:space="preserve"> PAGEREF _Toc528676494 \h </w:instrText>
            </w:r>
            <w:r>
              <w:rPr>
                <w:noProof/>
                <w:webHidden/>
              </w:rPr>
            </w:r>
            <w:r>
              <w:rPr>
                <w:noProof/>
                <w:webHidden/>
              </w:rPr>
              <w:fldChar w:fldCharType="separate"/>
            </w:r>
            <w:r>
              <w:rPr>
                <w:noProof/>
                <w:webHidden/>
              </w:rPr>
              <w:t>21</w:t>
            </w:r>
            <w:r>
              <w:rPr>
                <w:noProof/>
                <w:webHidden/>
              </w:rPr>
              <w:fldChar w:fldCharType="end"/>
            </w:r>
          </w:hyperlink>
        </w:p>
        <w:p w:rsidR="00015BFA" w:rsidRDefault="00015BFA" w:rsidP="00015BFA">
          <w:pPr>
            <w:pStyle w:val="TDC2"/>
            <w:tabs>
              <w:tab w:val="left" w:pos="880"/>
              <w:tab w:val="right" w:leader="dot" w:pos="8828"/>
            </w:tabs>
            <w:rPr>
              <w:rFonts w:asciiTheme="minorHAnsi" w:eastAsiaTheme="minorEastAsia" w:hAnsiTheme="minorHAnsi" w:cstheme="minorBidi"/>
              <w:noProof/>
              <w:color w:val="auto"/>
              <w:sz w:val="22"/>
              <w:szCs w:val="22"/>
              <w:lang w:eastAsia="es-EC" w:bidi="ar-SA"/>
            </w:rPr>
          </w:pPr>
          <w:hyperlink w:anchor="_Toc528676495" w:history="1">
            <w:r w:rsidRPr="00DD4705">
              <w:rPr>
                <w:rStyle w:val="Hipervnculo"/>
                <w:rFonts w:ascii="Bookman Old Style" w:hAnsi="Bookman Old Style"/>
                <w:noProof/>
              </w:rPr>
              <w:t>13.</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Unidades locales rescatadas actividad.</w:t>
            </w:r>
            <w:r>
              <w:rPr>
                <w:noProof/>
                <w:webHidden/>
              </w:rPr>
              <w:tab/>
            </w:r>
            <w:r>
              <w:rPr>
                <w:noProof/>
                <w:webHidden/>
              </w:rPr>
              <w:fldChar w:fldCharType="begin"/>
            </w:r>
            <w:r>
              <w:rPr>
                <w:noProof/>
                <w:webHidden/>
              </w:rPr>
              <w:instrText xml:space="preserve"> PAGEREF _Toc528676495 \h </w:instrText>
            </w:r>
            <w:r>
              <w:rPr>
                <w:noProof/>
                <w:webHidden/>
              </w:rPr>
            </w:r>
            <w:r>
              <w:rPr>
                <w:noProof/>
                <w:webHidden/>
              </w:rPr>
              <w:fldChar w:fldCharType="separate"/>
            </w:r>
            <w:r>
              <w:rPr>
                <w:noProof/>
                <w:webHidden/>
              </w:rPr>
              <w:t>22</w:t>
            </w:r>
            <w:r>
              <w:rPr>
                <w:noProof/>
                <w:webHidden/>
              </w:rPr>
              <w:fldChar w:fldCharType="end"/>
            </w:r>
          </w:hyperlink>
        </w:p>
        <w:p w:rsidR="00015BFA" w:rsidRDefault="00015BFA" w:rsidP="00015BFA">
          <w:pPr>
            <w:pStyle w:val="TDC2"/>
            <w:tabs>
              <w:tab w:val="left" w:pos="880"/>
              <w:tab w:val="right" w:leader="dot" w:pos="8828"/>
            </w:tabs>
            <w:rPr>
              <w:rFonts w:asciiTheme="minorHAnsi" w:eastAsiaTheme="minorEastAsia" w:hAnsiTheme="minorHAnsi" w:cstheme="minorBidi"/>
              <w:noProof/>
              <w:color w:val="auto"/>
              <w:sz w:val="22"/>
              <w:szCs w:val="22"/>
              <w:lang w:eastAsia="es-EC" w:bidi="ar-SA"/>
            </w:rPr>
          </w:pPr>
          <w:hyperlink w:anchor="_Toc528676496" w:history="1">
            <w:r w:rsidRPr="00DD4705">
              <w:rPr>
                <w:rStyle w:val="Hipervnculo"/>
                <w:rFonts w:ascii="Bookman Old Style" w:hAnsi="Bookman Old Style"/>
                <w:noProof/>
              </w:rPr>
              <w:t>14.</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Migracion1_ulocal_act_economica.</w:t>
            </w:r>
            <w:r>
              <w:rPr>
                <w:noProof/>
                <w:webHidden/>
              </w:rPr>
              <w:tab/>
            </w:r>
            <w:r>
              <w:rPr>
                <w:noProof/>
                <w:webHidden/>
              </w:rPr>
              <w:fldChar w:fldCharType="begin"/>
            </w:r>
            <w:r>
              <w:rPr>
                <w:noProof/>
                <w:webHidden/>
              </w:rPr>
              <w:instrText xml:space="preserve"> PAGEREF _Toc528676496 \h </w:instrText>
            </w:r>
            <w:r>
              <w:rPr>
                <w:noProof/>
                <w:webHidden/>
              </w:rPr>
            </w:r>
            <w:r>
              <w:rPr>
                <w:noProof/>
                <w:webHidden/>
              </w:rPr>
              <w:fldChar w:fldCharType="separate"/>
            </w:r>
            <w:r>
              <w:rPr>
                <w:noProof/>
                <w:webHidden/>
              </w:rPr>
              <w:t>23</w:t>
            </w:r>
            <w:r>
              <w:rPr>
                <w:noProof/>
                <w:webHidden/>
              </w:rPr>
              <w:fldChar w:fldCharType="end"/>
            </w:r>
          </w:hyperlink>
        </w:p>
        <w:p w:rsidR="00015BFA" w:rsidRDefault="00015BFA" w:rsidP="00015BFA">
          <w:pPr>
            <w:pStyle w:val="TDC2"/>
            <w:tabs>
              <w:tab w:val="left" w:pos="880"/>
              <w:tab w:val="right" w:leader="dot" w:pos="8828"/>
            </w:tabs>
            <w:rPr>
              <w:rFonts w:asciiTheme="minorHAnsi" w:eastAsiaTheme="minorEastAsia" w:hAnsiTheme="minorHAnsi" w:cstheme="minorBidi"/>
              <w:noProof/>
              <w:color w:val="auto"/>
              <w:sz w:val="22"/>
              <w:szCs w:val="22"/>
              <w:lang w:eastAsia="es-EC" w:bidi="ar-SA"/>
            </w:rPr>
          </w:pPr>
          <w:hyperlink w:anchor="_Toc528676497" w:history="1">
            <w:r w:rsidRPr="00DD4705">
              <w:rPr>
                <w:rStyle w:val="Hipervnculo"/>
                <w:rFonts w:ascii="Bookman Old Style" w:hAnsi="Bookman Old Style"/>
                <w:noProof/>
              </w:rPr>
              <w:t>15.</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Migración_i_direccion.</w:t>
            </w:r>
            <w:r>
              <w:rPr>
                <w:noProof/>
                <w:webHidden/>
              </w:rPr>
              <w:tab/>
            </w:r>
            <w:r>
              <w:rPr>
                <w:noProof/>
                <w:webHidden/>
              </w:rPr>
              <w:fldChar w:fldCharType="begin"/>
            </w:r>
            <w:r>
              <w:rPr>
                <w:noProof/>
                <w:webHidden/>
              </w:rPr>
              <w:instrText xml:space="preserve"> PAGEREF _Toc528676497 \h </w:instrText>
            </w:r>
            <w:r>
              <w:rPr>
                <w:noProof/>
                <w:webHidden/>
              </w:rPr>
            </w:r>
            <w:r>
              <w:rPr>
                <w:noProof/>
                <w:webHidden/>
              </w:rPr>
              <w:fldChar w:fldCharType="separate"/>
            </w:r>
            <w:r>
              <w:rPr>
                <w:noProof/>
                <w:webHidden/>
              </w:rPr>
              <w:t>23</w:t>
            </w:r>
            <w:r>
              <w:rPr>
                <w:noProof/>
                <w:webHidden/>
              </w:rPr>
              <w:fldChar w:fldCharType="end"/>
            </w:r>
          </w:hyperlink>
        </w:p>
        <w:p w:rsidR="00015BFA" w:rsidRDefault="00015BFA" w:rsidP="00015BFA">
          <w:pPr>
            <w:pStyle w:val="TDC2"/>
            <w:tabs>
              <w:tab w:val="left" w:pos="880"/>
              <w:tab w:val="right" w:leader="dot" w:pos="8828"/>
            </w:tabs>
            <w:rPr>
              <w:rFonts w:asciiTheme="minorHAnsi" w:eastAsiaTheme="minorEastAsia" w:hAnsiTheme="minorHAnsi" w:cstheme="minorBidi"/>
              <w:noProof/>
              <w:color w:val="auto"/>
              <w:sz w:val="22"/>
              <w:szCs w:val="22"/>
              <w:lang w:eastAsia="es-EC" w:bidi="ar-SA"/>
            </w:rPr>
          </w:pPr>
          <w:hyperlink w:anchor="_Toc528676498" w:history="1">
            <w:r w:rsidRPr="00DD4705">
              <w:rPr>
                <w:rStyle w:val="Hipervnculo"/>
                <w:rFonts w:ascii="Bookman Old Style" w:hAnsi="Bookman Old Style"/>
                <w:noProof/>
              </w:rPr>
              <w:t>16.</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Migracion1_ubicacion.</w:t>
            </w:r>
            <w:r>
              <w:rPr>
                <w:noProof/>
                <w:webHidden/>
              </w:rPr>
              <w:tab/>
            </w:r>
            <w:r>
              <w:rPr>
                <w:noProof/>
                <w:webHidden/>
              </w:rPr>
              <w:fldChar w:fldCharType="begin"/>
            </w:r>
            <w:r>
              <w:rPr>
                <w:noProof/>
                <w:webHidden/>
              </w:rPr>
              <w:instrText xml:space="preserve"> PAGEREF _Toc528676498 \h </w:instrText>
            </w:r>
            <w:r>
              <w:rPr>
                <w:noProof/>
                <w:webHidden/>
              </w:rPr>
            </w:r>
            <w:r>
              <w:rPr>
                <w:noProof/>
                <w:webHidden/>
              </w:rPr>
              <w:fldChar w:fldCharType="separate"/>
            </w:r>
            <w:r>
              <w:rPr>
                <w:noProof/>
                <w:webHidden/>
              </w:rPr>
              <w:t>24</w:t>
            </w:r>
            <w:r>
              <w:rPr>
                <w:noProof/>
                <w:webHidden/>
              </w:rPr>
              <w:fldChar w:fldCharType="end"/>
            </w:r>
          </w:hyperlink>
        </w:p>
        <w:p w:rsidR="00015BFA" w:rsidRDefault="00015BFA" w:rsidP="00015BFA">
          <w:pPr>
            <w:pStyle w:val="TDC2"/>
            <w:tabs>
              <w:tab w:val="left" w:pos="880"/>
              <w:tab w:val="right" w:leader="dot" w:pos="8828"/>
            </w:tabs>
            <w:rPr>
              <w:rFonts w:asciiTheme="minorHAnsi" w:eastAsiaTheme="minorEastAsia" w:hAnsiTheme="minorHAnsi" w:cstheme="minorBidi"/>
              <w:noProof/>
              <w:color w:val="auto"/>
              <w:sz w:val="22"/>
              <w:szCs w:val="22"/>
              <w:lang w:eastAsia="es-EC" w:bidi="ar-SA"/>
            </w:rPr>
          </w:pPr>
          <w:hyperlink w:anchor="_Toc528676499" w:history="1">
            <w:r w:rsidRPr="00DD4705">
              <w:rPr>
                <w:rStyle w:val="Hipervnculo"/>
                <w:rFonts w:ascii="Bookman Old Style" w:hAnsi="Bookman Old Style"/>
                <w:noProof/>
              </w:rPr>
              <w:t>17.</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Migracion2_ubicacion.</w:t>
            </w:r>
            <w:r>
              <w:rPr>
                <w:noProof/>
                <w:webHidden/>
              </w:rPr>
              <w:tab/>
            </w:r>
            <w:r>
              <w:rPr>
                <w:noProof/>
                <w:webHidden/>
              </w:rPr>
              <w:fldChar w:fldCharType="begin"/>
            </w:r>
            <w:r>
              <w:rPr>
                <w:noProof/>
                <w:webHidden/>
              </w:rPr>
              <w:instrText xml:space="preserve"> PAGEREF _Toc528676499 \h </w:instrText>
            </w:r>
            <w:r>
              <w:rPr>
                <w:noProof/>
                <w:webHidden/>
              </w:rPr>
            </w:r>
            <w:r>
              <w:rPr>
                <w:noProof/>
                <w:webHidden/>
              </w:rPr>
              <w:fldChar w:fldCharType="separate"/>
            </w:r>
            <w:r>
              <w:rPr>
                <w:noProof/>
                <w:webHidden/>
              </w:rPr>
              <w:t>25</w:t>
            </w:r>
            <w:r>
              <w:rPr>
                <w:noProof/>
                <w:webHidden/>
              </w:rPr>
              <w:fldChar w:fldCharType="end"/>
            </w:r>
          </w:hyperlink>
        </w:p>
        <w:p w:rsidR="00015BFA" w:rsidRDefault="00015BFA" w:rsidP="00015BFA">
          <w:pPr>
            <w:pStyle w:val="TDC2"/>
            <w:tabs>
              <w:tab w:val="left" w:pos="880"/>
              <w:tab w:val="right" w:leader="dot" w:pos="8828"/>
            </w:tabs>
            <w:rPr>
              <w:rFonts w:asciiTheme="minorHAnsi" w:eastAsiaTheme="minorEastAsia" w:hAnsiTheme="minorHAnsi" w:cstheme="minorBidi"/>
              <w:noProof/>
              <w:color w:val="auto"/>
              <w:sz w:val="22"/>
              <w:szCs w:val="22"/>
              <w:lang w:eastAsia="es-EC" w:bidi="ar-SA"/>
            </w:rPr>
          </w:pPr>
          <w:hyperlink w:anchor="_Toc528676500" w:history="1">
            <w:r w:rsidRPr="00DD4705">
              <w:rPr>
                <w:rStyle w:val="Hipervnculo"/>
                <w:rFonts w:ascii="Bookman Old Style" w:hAnsi="Bookman Old Style"/>
                <w:noProof/>
              </w:rPr>
              <w:t>18.</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Migración ulocal catalogo ok.</w:t>
            </w:r>
            <w:r>
              <w:rPr>
                <w:noProof/>
                <w:webHidden/>
              </w:rPr>
              <w:tab/>
            </w:r>
            <w:r>
              <w:rPr>
                <w:noProof/>
                <w:webHidden/>
              </w:rPr>
              <w:fldChar w:fldCharType="begin"/>
            </w:r>
            <w:r>
              <w:rPr>
                <w:noProof/>
                <w:webHidden/>
              </w:rPr>
              <w:instrText xml:space="preserve"> PAGEREF _Toc528676500 \h </w:instrText>
            </w:r>
            <w:r>
              <w:rPr>
                <w:noProof/>
                <w:webHidden/>
              </w:rPr>
            </w:r>
            <w:r>
              <w:rPr>
                <w:noProof/>
                <w:webHidden/>
              </w:rPr>
              <w:fldChar w:fldCharType="separate"/>
            </w:r>
            <w:r>
              <w:rPr>
                <w:noProof/>
                <w:webHidden/>
              </w:rPr>
              <w:t>26</w:t>
            </w:r>
            <w:r>
              <w:rPr>
                <w:noProof/>
                <w:webHidden/>
              </w:rPr>
              <w:fldChar w:fldCharType="end"/>
            </w:r>
          </w:hyperlink>
        </w:p>
        <w:p w:rsidR="00015BFA" w:rsidRDefault="00015BFA" w:rsidP="00015BFA">
          <w:pPr>
            <w:pStyle w:val="TDC2"/>
            <w:tabs>
              <w:tab w:val="left" w:pos="880"/>
              <w:tab w:val="right" w:leader="dot" w:pos="8828"/>
            </w:tabs>
            <w:rPr>
              <w:rFonts w:asciiTheme="minorHAnsi" w:eastAsiaTheme="minorEastAsia" w:hAnsiTheme="minorHAnsi" w:cstheme="minorBidi"/>
              <w:noProof/>
              <w:color w:val="auto"/>
              <w:sz w:val="22"/>
              <w:szCs w:val="22"/>
              <w:lang w:eastAsia="es-EC" w:bidi="ar-SA"/>
            </w:rPr>
          </w:pPr>
          <w:hyperlink w:anchor="_Toc528676501" w:history="1">
            <w:r w:rsidRPr="00DD4705">
              <w:rPr>
                <w:rStyle w:val="Hipervnculo"/>
                <w:rFonts w:ascii="Bookman Old Style" w:hAnsi="Bookman Old Style"/>
                <w:noProof/>
              </w:rPr>
              <w:t>19.</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Migracion1_ulegal_clasificacion_fjuridica.</w:t>
            </w:r>
            <w:r>
              <w:rPr>
                <w:noProof/>
                <w:webHidden/>
              </w:rPr>
              <w:tab/>
            </w:r>
            <w:r>
              <w:rPr>
                <w:noProof/>
                <w:webHidden/>
              </w:rPr>
              <w:fldChar w:fldCharType="begin"/>
            </w:r>
            <w:r>
              <w:rPr>
                <w:noProof/>
                <w:webHidden/>
              </w:rPr>
              <w:instrText xml:space="preserve"> PAGEREF _Toc528676501 \h </w:instrText>
            </w:r>
            <w:r>
              <w:rPr>
                <w:noProof/>
                <w:webHidden/>
              </w:rPr>
            </w:r>
            <w:r>
              <w:rPr>
                <w:noProof/>
                <w:webHidden/>
              </w:rPr>
              <w:fldChar w:fldCharType="separate"/>
            </w:r>
            <w:r>
              <w:rPr>
                <w:noProof/>
                <w:webHidden/>
              </w:rPr>
              <w:t>27</w:t>
            </w:r>
            <w:r>
              <w:rPr>
                <w:noProof/>
                <w:webHidden/>
              </w:rPr>
              <w:fldChar w:fldCharType="end"/>
            </w:r>
          </w:hyperlink>
        </w:p>
        <w:p w:rsidR="00015BFA" w:rsidRDefault="00015BFA" w:rsidP="00015BFA">
          <w:pPr>
            <w:pStyle w:val="TDC2"/>
            <w:tabs>
              <w:tab w:val="left" w:pos="880"/>
              <w:tab w:val="right" w:leader="dot" w:pos="8828"/>
            </w:tabs>
            <w:rPr>
              <w:rFonts w:asciiTheme="minorHAnsi" w:eastAsiaTheme="minorEastAsia" w:hAnsiTheme="minorHAnsi" w:cstheme="minorBidi"/>
              <w:noProof/>
              <w:color w:val="auto"/>
              <w:sz w:val="22"/>
              <w:szCs w:val="22"/>
              <w:lang w:eastAsia="es-EC" w:bidi="ar-SA"/>
            </w:rPr>
          </w:pPr>
          <w:hyperlink w:anchor="_Toc528676502" w:history="1">
            <w:r w:rsidRPr="00DD4705">
              <w:rPr>
                <w:rStyle w:val="Hipervnculo"/>
                <w:rFonts w:ascii="Bookman Old Style" w:hAnsi="Bookman Old Style"/>
                <w:noProof/>
              </w:rPr>
              <w:t>20.</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Migracion u_legal_catalogo.</w:t>
            </w:r>
            <w:r>
              <w:rPr>
                <w:noProof/>
                <w:webHidden/>
              </w:rPr>
              <w:tab/>
            </w:r>
            <w:r>
              <w:rPr>
                <w:noProof/>
                <w:webHidden/>
              </w:rPr>
              <w:fldChar w:fldCharType="begin"/>
            </w:r>
            <w:r>
              <w:rPr>
                <w:noProof/>
                <w:webHidden/>
              </w:rPr>
              <w:instrText xml:space="preserve"> PAGEREF _Toc528676502 \h </w:instrText>
            </w:r>
            <w:r>
              <w:rPr>
                <w:noProof/>
                <w:webHidden/>
              </w:rPr>
            </w:r>
            <w:r>
              <w:rPr>
                <w:noProof/>
                <w:webHidden/>
              </w:rPr>
              <w:fldChar w:fldCharType="separate"/>
            </w:r>
            <w:r>
              <w:rPr>
                <w:noProof/>
                <w:webHidden/>
              </w:rPr>
              <w:t>27</w:t>
            </w:r>
            <w:r>
              <w:rPr>
                <w:noProof/>
                <w:webHidden/>
              </w:rPr>
              <w:fldChar w:fldCharType="end"/>
            </w:r>
          </w:hyperlink>
        </w:p>
        <w:p w:rsidR="00015BFA" w:rsidRDefault="00015BFA" w:rsidP="00015BFA">
          <w:pPr>
            <w:pStyle w:val="TDC2"/>
            <w:tabs>
              <w:tab w:val="left" w:pos="880"/>
              <w:tab w:val="right" w:leader="dot" w:pos="8828"/>
            </w:tabs>
            <w:rPr>
              <w:rFonts w:asciiTheme="minorHAnsi" w:eastAsiaTheme="minorEastAsia" w:hAnsiTheme="minorHAnsi" w:cstheme="minorBidi"/>
              <w:noProof/>
              <w:color w:val="auto"/>
              <w:sz w:val="22"/>
              <w:szCs w:val="22"/>
              <w:lang w:eastAsia="es-EC" w:bidi="ar-SA"/>
            </w:rPr>
          </w:pPr>
          <w:hyperlink w:anchor="_Toc528676503" w:history="1">
            <w:r w:rsidRPr="00DD4705">
              <w:rPr>
                <w:rStyle w:val="Hipervnculo"/>
                <w:rFonts w:ascii="Bookman Old Style" w:hAnsi="Bookman Old Style"/>
                <w:noProof/>
              </w:rPr>
              <w:t>21.</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Migracion ulegal_id_forma_institucional.</w:t>
            </w:r>
            <w:r>
              <w:rPr>
                <w:noProof/>
                <w:webHidden/>
              </w:rPr>
              <w:tab/>
            </w:r>
            <w:r>
              <w:rPr>
                <w:noProof/>
                <w:webHidden/>
              </w:rPr>
              <w:fldChar w:fldCharType="begin"/>
            </w:r>
            <w:r>
              <w:rPr>
                <w:noProof/>
                <w:webHidden/>
              </w:rPr>
              <w:instrText xml:space="preserve"> PAGEREF _Toc528676503 \h </w:instrText>
            </w:r>
            <w:r>
              <w:rPr>
                <w:noProof/>
                <w:webHidden/>
              </w:rPr>
            </w:r>
            <w:r>
              <w:rPr>
                <w:noProof/>
                <w:webHidden/>
              </w:rPr>
              <w:fldChar w:fldCharType="separate"/>
            </w:r>
            <w:r>
              <w:rPr>
                <w:noProof/>
                <w:webHidden/>
              </w:rPr>
              <w:t>28</w:t>
            </w:r>
            <w:r>
              <w:rPr>
                <w:noProof/>
                <w:webHidden/>
              </w:rPr>
              <w:fldChar w:fldCharType="end"/>
            </w:r>
          </w:hyperlink>
        </w:p>
        <w:p w:rsidR="00015BFA" w:rsidRDefault="00015BFA" w:rsidP="00015BFA">
          <w:pPr>
            <w:pStyle w:val="TDC2"/>
            <w:tabs>
              <w:tab w:val="left" w:pos="880"/>
              <w:tab w:val="right" w:leader="dot" w:pos="8828"/>
            </w:tabs>
            <w:rPr>
              <w:rFonts w:asciiTheme="minorHAnsi" w:eastAsiaTheme="minorEastAsia" w:hAnsiTheme="minorHAnsi" w:cstheme="minorBidi"/>
              <w:noProof/>
              <w:color w:val="auto"/>
              <w:sz w:val="22"/>
              <w:szCs w:val="22"/>
              <w:lang w:eastAsia="es-EC" w:bidi="ar-SA"/>
            </w:rPr>
          </w:pPr>
          <w:hyperlink w:anchor="_Toc528676504" w:history="1">
            <w:r w:rsidRPr="00DD4705">
              <w:rPr>
                <w:rStyle w:val="Hipervnculo"/>
                <w:rFonts w:ascii="Bookman Old Style" w:hAnsi="Bookman Old Style"/>
                <w:noProof/>
              </w:rPr>
              <w:t>22.</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Upd_empresas_nuevas.</w:t>
            </w:r>
            <w:r>
              <w:rPr>
                <w:noProof/>
                <w:webHidden/>
              </w:rPr>
              <w:tab/>
            </w:r>
            <w:r>
              <w:rPr>
                <w:noProof/>
                <w:webHidden/>
              </w:rPr>
              <w:fldChar w:fldCharType="begin"/>
            </w:r>
            <w:r>
              <w:rPr>
                <w:noProof/>
                <w:webHidden/>
              </w:rPr>
              <w:instrText xml:space="preserve"> PAGEREF _Toc528676504 \h </w:instrText>
            </w:r>
            <w:r>
              <w:rPr>
                <w:noProof/>
                <w:webHidden/>
              </w:rPr>
            </w:r>
            <w:r>
              <w:rPr>
                <w:noProof/>
                <w:webHidden/>
              </w:rPr>
              <w:fldChar w:fldCharType="separate"/>
            </w:r>
            <w:r>
              <w:rPr>
                <w:noProof/>
                <w:webHidden/>
              </w:rPr>
              <w:t>29</w:t>
            </w:r>
            <w:r>
              <w:rPr>
                <w:noProof/>
                <w:webHidden/>
              </w:rPr>
              <w:fldChar w:fldCharType="end"/>
            </w:r>
          </w:hyperlink>
        </w:p>
        <w:p w:rsidR="00015BFA" w:rsidRDefault="00015BFA" w:rsidP="00015BFA">
          <w:pPr>
            <w:pStyle w:val="TDC2"/>
            <w:tabs>
              <w:tab w:val="left" w:pos="880"/>
              <w:tab w:val="right" w:leader="dot" w:pos="8828"/>
            </w:tabs>
            <w:rPr>
              <w:rFonts w:asciiTheme="minorHAnsi" w:eastAsiaTheme="minorEastAsia" w:hAnsiTheme="minorHAnsi" w:cstheme="minorBidi"/>
              <w:noProof/>
              <w:color w:val="auto"/>
              <w:sz w:val="22"/>
              <w:szCs w:val="22"/>
              <w:lang w:eastAsia="es-EC" w:bidi="ar-SA"/>
            </w:rPr>
          </w:pPr>
          <w:hyperlink w:anchor="_Toc528676505" w:history="1">
            <w:r w:rsidRPr="00DD4705">
              <w:rPr>
                <w:rStyle w:val="Hipervnculo"/>
                <w:rFonts w:ascii="Bookman Old Style" w:hAnsi="Bookman Old Style"/>
                <w:noProof/>
              </w:rPr>
              <w:t>23.</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Upd_ulegal_nuevas.</w:t>
            </w:r>
            <w:r>
              <w:rPr>
                <w:noProof/>
                <w:webHidden/>
              </w:rPr>
              <w:tab/>
            </w:r>
            <w:r>
              <w:rPr>
                <w:noProof/>
                <w:webHidden/>
              </w:rPr>
              <w:fldChar w:fldCharType="begin"/>
            </w:r>
            <w:r>
              <w:rPr>
                <w:noProof/>
                <w:webHidden/>
              </w:rPr>
              <w:instrText xml:space="preserve"> PAGEREF _Toc528676505 \h </w:instrText>
            </w:r>
            <w:r>
              <w:rPr>
                <w:noProof/>
                <w:webHidden/>
              </w:rPr>
            </w:r>
            <w:r>
              <w:rPr>
                <w:noProof/>
                <w:webHidden/>
              </w:rPr>
              <w:fldChar w:fldCharType="separate"/>
            </w:r>
            <w:r>
              <w:rPr>
                <w:noProof/>
                <w:webHidden/>
              </w:rPr>
              <w:t>30</w:t>
            </w:r>
            <w:r>
              <w:rPr>
                <w:noProof/>
                <w:webHidden/>
              </w:rPr>
              <w:fldChar w:fldCharType="end"/>
            </w:r>
          </w:hyperlink>
        </w:p>
        <w:p w:rsidR="00015BFA" w:rsidRDefault="00015BFA" w:rsidP="00015BFA">
          <w:pPr>
            <w:pStyle w:val="TDC2"/>
            <w:tabs>
              <w:tab w:val="left" w:pos="880"/>
              <w:tab w:val="right" w:leader="dot" w:pos="8828"/>
            </w:tabs>
            <w:rPr>
              <w:rFonts w:asciiTheme="minorHAnsi" w:eastAsiaTheme="minorEastAsia" w:hAnsiTheme="minorHAnsi" w:cstheme="minorBidi"/>
              <w:noProof/>
              <w:color w:val="auto"/>
              <w:sz w:val="22"/>
              <w:szCs w:val="22"/>
              <w:lang w:eastAsia="es-EC" w:bidi="ar-SA"/>
            </w:rPr>
          </w:pPr>
          <w:hyperlink w:anchor="_Toc528676506" w:history="1">
            <w:r w:rsidRPr="00DD4705">
              <w:rPr>
                <w:rStyle w:val="Hipervnculo"/>
                <w:rFonts w:ascii="Bookman Old Style" w:hAnsi="Bookman Old Style"/>
                <w:noProof/>
              </w:rPr>
              <w:t>24.</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Upd_ulocal_nuevas.</w:t>
            </w:r>
            <w:r>
              <w:rPr>
                <w:noProof/>
                <w:webHidden/>
              </w:rPr>
              <w:tab/>
            </w:r>
            <w:r>
              <w:rPr>
                <w:noProof/>
                <w:webHidden/>
              </w:rPr>
              <w:fldChar w:fldCharType="begin"/>
            </w:r>
            <w:r>
              <w:rPr>
                <w:noProof/>
                <w:webHidden/>
              </w:rPr>
              <w:instrText xml:space="preserve"> PAGEREF _Toc528676506 \h </w:instrText>
            </w:r>
            <w:r>
              <w:rPr>
                <w:noProof/>
                <w:webHidden/>
              </w:rPr>
            </w:r>
            <w:r>
              <w:rPr>
                <w:noProof/>
                <w:webHidden/>
              </w:rPr>
              <w:fldChar w:fldCharType="separate"/>
            </w:r>
            <w:r>
              <w:rPr>
                <w:noProof/>
                <w:webHidden/>
              </w:rPr>
              <w:t>31</w:t>
            </w:r>
            <w:r>
              <w:rPr>
                <w:noProof/>
                <w:webHidden/>
              </w:rPr>
              <w:fldChar w:fldCharType="end"/>
            </w:r>
          </w:hyperlink>
        </w:p>
        <w:p w:rsidR="00015BFA" w:rsidRDefault="00015BFA" w:rsidP="00015BFA">
          <w:pPr>
            <w:pStyle w:val="TDC2"/>
            <w:tabs>
              <w:tab w:val="left" w:pos="880"/>
              <w:tab w:val="right" w:leader="dot" w:pos="8828"/>
            </w:tabs>
            <w:rPr>
              <w:rFonts w:asciiTheme="minorHAnsi" w:eastAsiaTheme="minorEastAsia" w:hAnsiTheme="minorHAnsi" w:cstheme="minorBidi"/>
              <w:noProof/>
              <w:color w:val="auto"/>
              <w:sz w:val="22"/>
              <w:szCs w:val="22"/>
              <w:lang w:eastAsia="es-EC" w:bidi="ar-SA"/>
            </w:rPr>
          </w:pPr>
          <w:hyperlink w:anchor="_Toc528676507" w:history="1">
            <w:r w:rsidRPr="00DD4705">
              <w:rPr>
                <w:rStyle w:val="Hipervnculo"/>
                <w:rFonts w:ascii="Bookman Old Style" w:hAnsi="Bookman Old Style"/>
                <w:noProof/>
              </w:rPr>
              <w:t>25.</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Nuevas_empresas</w:t>
            </w:r>
            <w:r>
              <w:rPr>
                <w:noProof/>
                <w:webHidden/>
              </w:rPr>
              <w:tab/>
            </w:r>
            <w:r>
              <w:rPr>
                <w:noProof/>
                <w:webHidden/>
              </w:rPr>
              <w:fldChar w:fldCharType="begin"/>
            </w:r>
            <w:r>
              <w:rPr>
                <w:noProof/>
                <w:webHidden/>
              </w:rPr>
              <w:instrText xml:space="preserve"> PAGEREF _Toc528676507 \h </w:instrText>
            </w:r>
            <w:r>
              <w:rPr>
                <w:noProof/>
                <w:webHidden/>
              </w:rPr>
            </w:r>
            <w:r>
              <w:rPr>
                <w:noProof/>
                <w:webHidden/>
              </w:rPr>
              <w:fldChar w:fldCharType="separate"/>
            </w:r>
            <w:r>
              <w:rPr>
                <w:noProof/>
                <w:webHidden/>
              </w:rPr>
              <w:t>32</w:t>
            </w:r>
            <w:r>
              <w:rPr>
                <w:noProof/>
                <w:webHidden/>
              </w:rPr>
              <w:fldChar w:fldCharType="end"/>
            </w:r>
          </w:hyperlink>
        </w:p>
        <w:p w:rsidR="00015BFA" w:rsidRDefault="00015BFA" w:rsidP="00015BFA">
          <w:pPr>
            <w:pStyle w:val="TDC2"/>
            <w:tabs>
              <w:tab w:val="left" w:pos="880"/>
              <w:tab w:val="right" w:leader="dot" w:pos="8828"/>
            </w:tabs>
            <w:rPr>
              <w:rFonts w:asciiTheme="minorHAnsi" w:eastAsiaTheme="minorEastAsia" w:hAnsiTheme="minorHAnsi" w:cstheme="minorBidi"/>
              <w:noProof/>
              <w:color w:val="auto"/>
              <w:sz w:val="22"/>
              <w:szCs w:val="22"/>
              <w:lang w:eastAsia="es-EC" w:bidi="ar-SA"/>
            </w:rPr>
          </w:pPr>
          <w:hyperlink w:anchor="_Toc528676508" w:history="1">
            <w:r w:rsidRPr="00DD4705">
              <w:rPr>
                <w:rStyle w:val="Hipervnculo"/>
                <w:rFonts w:ascii="Bookman Old Style" w:hAnsi="Bookman Old Style"/>
                <w:noProof/>
              </w:rPr>
              <w:t>26.</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Nuevas_ulegales</w:t>
            </w:r>
            <w:r>
              <w:rPr>
                <w:noProof/>
                <w:webHidden/>
              </w:rPr>
              <w:tab/>
            </w:r>
            <w:r>
              <w:rPr>
                <w:noProof/>
                <w:webHidden/>
              </w:rPr>
              <w:fldChar w:fldCharType="begin"/>
            </w:r>
            <w:r>
              <w:rPr>
                <w:noProof/>
                <w:webHidden/>
              </w:rPr>
              <w:instrText xml:space="preserve"> PAGEREF _Toc528676508 \h </w:instrText>
            </w:r>
            <w:r>
              <w:rPr>
                <w:noProof/>
                <w:webHidden/>
              </w:rPr>
            </w:r>
            <w:r>
              <w:rPr>
                <w:noProof/>
                <w:webHidden/>
              </w:rPr>
              <w:fldChar w:fldCharType="separate"/>
            </w:r>
            <w:r>
              <w:rPr>
                <w:noProof/>
                <w:webHidden/>
              </w:rPr>
              <w:t>32</w:t>
            </w:r>
            <w:r>
              <w:rPr>
                <w:noProof/>
                <w:webHidden/>
              </w:rPr>
              <w:fldChar w:fldCharType="end"/>
            </w:r>
          </w:hyperlink>
        </w:p>
        <w:p w:rsidR="00015BFA" w:rsidRDefault="00015BFA" w:rsidP="00015BFA">
          <w:pPr>
            <w:pStyle w:val="TDC2"/>
            <w:tabs>
              <w:tab w:val="left" w:pos="880"/>
              <w:tab w:val="right" w:leader="dot" w:pos="8828"/>
            </w:tabs>
            <w:rPr>
              <w:rFonts w:asciiTheme="minorHAnsi" w:eastAsiaTheme="minorEastAsia" w:hAnsiTheme="minorHAnsi" w:cstheme="minorBidi"/>
              <w:noProof/>
              <w:color w:val="auto"/>
              <w:sz w:val="22"/>
              <w:szCs w:val="22"/>
              <w:lang w:eastAsia="es-EC" w:bidi="ar-SA"/>
            </w:rPr>
          </w:pPr>
          <w:hyperlink w:anchor="_Toc528676509" w:history="1">
            <w:r w:rsidRPr="00DD4705">
              <w:rPr>
                <w:rStyle w:val="Hipervnculo"/>
                <w:rFonts w:ascii="Bookman Old Style" w:hAnsi="Bookman Old Style"/>
                <w:noProof/>
              </w:rPr>
              <w:t>27.</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Nuevas_ulocales</w:t>
            </w:r>
            <w:r>
              <w:rPr>
                <w:noProof/>
                <w:webHidden/>
              </w:rPr>
              <w:tab/>
            </w:r>
            <w:r>
              <w:rPr>
                <w:noProof/>
                <w:webHidden/>
              </w:rPr>
              <w:fldChar w:fldCharType="begin"/>
            </w:r>
            <w:r>
              <w:rPr>
                <w:noProof/>
                <w:webHidden/>
              </w:rPr>
              <w:instrText xml:space="preserve"> PAGEREF _Toc528676509 \h </w:instrText>
            </w:r>
            <w:r>
              <w:rPr>
                <w:noProof/>
                <w:webHidden/>
              </w:rPr>
            </w:r>
            <w:r>
              <w:rPr>
                <w:noProof/>
                <w:webHidden/>
              </w:rPr>
              <w:fldChar w:fldCharType="separate"/>
            </w:r>
            <w:r>
              <w:rPr>
                <w:noProof/>
                <w:webHidden/>
              </w:rPr>
              <w:t>33</w:t>
            </w:r>
            <w:r>
              <w:rPr>
                <w:noProof/>
                <w:webHidden/>
              </w:rPr>
              <w:fldChar w:fldCharType="end"/>
            </w:r>
          </w:hyperlink>
        </w:p>
        <w:p w:rsidR="00015BFA" w:rsidRDefault="00015BFA" w:rsidP="00015BFA">
          <w:pPr>
            <w:pStyle w:val="TDC2"/>
            <w:tabs>
              <w:tab w:val="left" w:pos="880"/>
              <w:tab w:val="right" w:leader="dot" w:pos="8828"/>
            </w:tabs>
            <w:rPr>
              <w:rFonts w:asciiTheme="minorHAnsi" w:eastAsiaTheme="minorEastAsia" w:hAnsiTheme="minorHAnsi" w:cstheme="minorBidi"/>
              <w:noProof/>
              <w:color w:val="auto"/>
              <w:sz w:val="22"/>
              <w:szCs w:val="22"/>
              <w:lang w:eastAsia="es-EC" w:bidi="ar-SA"/>
            </w:rPr>
          </w:pPr>
          <w:hyperlink w:anchor="_Toc528676510" w:history="1">
            <w:r w:rsidRPr="00DD4705">
              <w:rPr>
                <w:rStyle w:val="Hipervnculo"/>
                <w:rFonts w:ascii="Bookman Old Style" w:hAnsi="Bookman Old Style"/>
                <w:noProof/>
              </w:rPr>
              <w:t>28.</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Upd_geografia_ulegal_null.</w:t>
            </w:r>
            <w:r>
              <w:rPr>
                <w:noProof/>
                <w:webHidden/>
              </w:rPr>
              <w:tab/>
            </w:r>
            <w:r>
              <w:rPr>
                <w:noProof/>
                <w:webHidden/>
              </w:rPr>
              <w:fldChar w:fldCharType="begin"/>
            </w:r>
            <w:r>
              <w:rPr>
                <w:noProof/>
                <w:webHidden/>
              </w:rPr>
              <w:instrText xml:space="preserve"> PAGEREF _Toc528676510 \h </w:instrText>
            </w:r>
            <w:r>
              <w:rPr>
                <w:noProof/>
                <w:webHidden/>
              </w:rPr>
            </w:r>
            <w:r>
              <w:rPr>
                <w:noProof/>
                <w:webHidden/>
              </w:rPr>
              <w:fldChar w:fldCharType="separate"/>
            </w:r>
            <w:r>
              <w:rPr>
                <w:noProof/>
                <w:webHidden/>
              </w:rPr>
              <w:t>33</w:t>
            </w:r>
            <w:r>
              <w:rPr>
                <w:noProof/>
                <w:webHidden/>
              </w:rPr>
              <w:fldChar w:fldCharType="end"/>
            </w:r>
          </w:hyperlink>
        </w:p>
        <w:p w:rsidR="00015BFA" w:rsidRDefault="00015BFA" w:rsidP="00015BFA">
          <w:pPr>
            <w:pStyle w:val="TDC2"/>
            <w:tabs>
              <w:tab w:val="left" w:pos="880"/>
              <w:tab w:val="right" w:leader="dot" w:pos="8828"/>
            </w:tabs>
            <w:rPr>
              <w:rFonts w:asciiTheme="minorHAnsi" w:eastAsiaTheme="minorEastAsia" w:hAnsiTheme="minorHAnsi" w:cstheme="minorBidi"/>
              <w:noProof/>
              <w:color w:val="auto"/>
              <w:sz w:val="22"/>
              <w:szCs w:val="22"/>
              <w:lang w:eastAsia="es-EC" w:bidi="ar-SA"/>
            </w:rPr>
          </w:pPr>
          <w:hyperlink w:anchor="_Toc528676511" w:history="1">
            <w:r w:rsidRPr="00DD4705">
              <w:rPr>
                <w:rStyle w:val="Hipervnculo"/>
                <w:rFonts w:ascii="Bookman Old Style" w:hAnsi="Bookman Old Style"/>
                <w:noProof/>
              </w:rPr>
              <w:t>29.</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Set_empresa_campos_diferentes</w:t>
            </w:r>
            <w:r>
              <w:rPr>
                <w:noProof/>
                <w:webHidden/>
              </w:rPr>
              <w:tab/>
            </w:r>
            <w:r>
              <w:rPr>
                <w:noProof/>
                <w:webHidden/>
              </w:rPr>
              <w:fldChar w:fldCharType="begin"/>
            </w:r>
            <w:r>
              <w:rPr>
                <w:noProof/>
                <w:webHidden/>
              </w:rPr>
              <w:instrText xml:space="preserve"> PAGEREF _Toc528676511 \h </w:instrText>
            </w:r>
            <w:r>
              <w:rPr>
                <w:noProof/>
                <w:webHidden/>
              </w:rPr>
            </w:r>
            <w:r>
              <w:rPr>
                <w:noProof/>
                <w:webHidden/>
              </w:rPr>
              <w:fldChar w:fldCharType="separate"/>
            </w:r>
            <w:r>
              <w:rPr>
                <w:noProof/>
                <w:webHidden/>
              </w:rPr>
              <w:t>34</w:t>
            </w:r>
            <w:r>
              <w:rPr>
                <w:noProof/>
                <w:webHidden/>
              </w:rPr>
              <w:fldChar w:fldCharType="end"/>
            </w:r>
          </w:hyperlink>
        </w:p>
        <w:p w:rsidR="00015BFA" w:rsidRDefault="00015BFA" w:rsidP="00015BFA">
          <w:pPr>
            <w:pStyle w:val="TDC2"/>
            <w:tabs>
              <w:tab w:val="left" w:pos="880"/>
              <w:tab w:val="right" w:leader="dot" w:pos="8828"/>
            </w:tabs>
            <w:rPr>
              <w:rFonts w:asciiTheme="minorHAnsi" w:eastAsiaTheme="minorEastAsia" w:hAnsiTheme="minorHAnsi" w:cstheme="minorBidi"/>
              <w:noProof/>
              <w:color w:val="auto"/>
              <w:sz w:val="22"/>
              <w:szCs w:val="22"/>
              <w:lang w:eastAsia="es-EC" w:bidi="ar-SA"/>
            </w:rPr>
          </w:pPr>
          <w:hyperlink w:anchor="_Toc528676512" w:history="1">
            <w:r w:rsidRPr="00DD4705">
              <w:rPr>
                <w:rStyle w:val="Hipervnculo"/>
                <w:rFonts w:ascii="Bookman Old Style" w:hAnsi="Bookman Old Style"/>
                <w:noProof/>
              </w:rPr>
              <w:t>30.</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Set_ulegal_campos_diferentes.</w:t>
            </w:r>
            <w:r>
              <w:rPr>
                <w:noProof/>
                <w:webHidden/>
              </w:rPr>
              <w:tab/>
            </w:r>
            <w:r>
              <w:rPr>
                <w:noProof/>
                <w:webHidden/>
              </w:rPr>
              <w:fldChar w:fldCharType="begin"/>
            </w:r>
            <w:r>
              <w:rPr>
                <w:noProof/>
                <w:webHidden/>
              </w:rPr>
              <w:instrText xml:space="preserve"> PAGEREF _Toc528676512 \h </w:instrText>
            </w:r>
            <w:r>
              <w:rPr>
                <w:noProof/>
                <w:webHidden/>
              </w:rPr>
            </w:r>
            <w:r>
              <w:rPr>
                <w:noProof/>
                <w:webHidden/>
              </w:rPr>
              <w:fldChar w:fldCharType="separate"/>
            </w:r>
            <w:r>
              <w:rPr>
                <w:noProof/>
                <w:webHidden/>
              </w:rPr>
              <w:t>35</w:t>
            </w:r>
            <w:r>
              <w:rPr>
                <w:noProof/>
                <w:webHidden/>
              </w:rPr>
              <w:fldChar w:fldCharType="end"/>
            </w:r>
          </w:hyperlink>
        </w:p>
        <w:p w:rsidR="00015BFA" w:rsidRDefault="00015BFA" w:rsidP="00015BFA">
          <w:pPr>
            <w:pStyle w:val="TDC2"/>
            <w:tabs>
              <w:tab w:val="left" w:pos="880"/>
              <w:tab w:val="right" w:leader="dot" w:pos="8828"/>
            </w:tabs>
            <w:rPr>
              <w:rFonts w:asciiTheme="minorHAnsi" w:eastAsiaTheme="minorEastAsia" w:hAnsiTheme="minorHAnsi" w:cstheme="minorBidi"/>
              <w:noProof/>
              <w:color w:val="auto"/>
              <w:sz w:val="22"/>
              <w:szCs w:val="22"/>
              <w:lang w:eastAsia="es-EC" w:bidi="ar-SA"/>
            </w:rPr>
          </w:pPr>
          <w:hyperlink w:anchor="_Toc528676513" w:history="1">
            <w:r w:rsidRPr="00DD4705">
              <w:rPr>
                <w:rStyle w:val="Hipervnculo"/>
                <w:rFonts w:ascii="Bookman Old Style" w:hAnsi="Bookman Old Style"/>
                <w:noProof/>
              </w:rPr>
              <w:t>31.</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Set_ulocal_campos_diferentes.</w:t>
            </w:r>
            <w:r>
              <w:rPr>
                <w:noProof/>
                <w:webHidden/>
              </w:rPr>
              <w:tab/>
            </w:r>
            <w:r>
              <w:rPr>
                <w:noProof/>
                <w:webHidden/>
              </w:rPr>
              <w:fldChar w:fldCharType="begin"/>
            </w:r>
            <w:r>
              <w:rPr>
                <w:noProof/>
                <w:webHidden/>
              </w:rPr>
              <w:instrText xml:space="preserve"> PAGEREF _Toc528676513 \h </w:instrText>
            </w:r>
            <w:r>
              <w:rPr>
                <w:noProof/>
                <w:webHidden/>
              </w:rPr>
            </w:r>
            <w:r>
              <w:rPr>
                <w:noProof/>
                <w:webHidden/>
              </w:rPr>
              <w:fldChar w:fldCharType="separate"/>
            </w:r>
            <w:r>
              <w:rPr>
                <w:noProof/>
                <w:webHidden/>
              </w:rPr>
              <w:t>36</w:t>
            </w:r>
            <w:r>
              <w:rPr>
                <w:noProof/>
                <w:webHidden/>
              </w:rPr>
              <w:fldChar w:fldCharType="end"/>
            </w:r>
          </w:hyperlink>
        </w:p>
        <w:p w:rsidR="00015BFA" w:rsidRDefault="00015BFA" w:rsidP="00015BFA">
          <w:pPr>
            <w:pStyle w:val="TDC2"/>
            <w:tabs>
              <w:tab w:val="left" w:pos="880"/>
              <w:tab w:val="right" w:leader="dot" w:pos="8828"/>
            </w:tabs>
            <w:rPr>
              <w:rFonts w:asciiTheme="minorHAnsi" w:eastAsiaTheme="minorEastAsia" w:hAnsiTheme="minorHAnsi" w:cstheme="minorBidi"/>
              <w:noProof/>
              <w:color w:val="auto"/>
              <w:sz w:val="22"/>
              <w:szCs w:val="22"/>
              <w:lang w:eastAsia="es-EC" w:bidi="ar-SA"/>
            </w:rPr>
          </w:pPr>
          <w:hyperlink w:anchor="_Toc528676514" w:history="1">
            <w:r w:rsidRPr="00DD4705">
              <w:rPr>
                <w:rStyle w:val="Hipervnculo"/>
                <w:rFonts w:ascii="Bookman Old Style" w:hAnsi="Bookman Old Style"/>
                <w:noProof/>
              </w:rPr>
              <w:t>32.</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Set_actualizacion_campos_empresa.</w:t>
            </w:r>
            <w:r>
              <w:rPr>
                <w:noProof/>
                <w:webHidden/>
              </w:rPr>
              <w:tab/>
            </w:r>
            <w:r>
              <w:rPr>
                <w:noProof/>
                <w:webHidden/>
              </w:rPr>
              <w:fldChar w:fldCharType="begin"/>
            </w:r>
            <w:r>
              <w:rPr>
                <w:noProof/>
                <w:webHidden/>
              </w:rPr>
              <w:instrText xml:space="preserve"> PAGEREF _Toc528676514 \h </w:instrText>
            </w:r>
            <w:r>
              <w:rPr>
                <w:noProof/>
                <w:webHidden/>
              </w:rPr>
            </w:r>
            <w:r>
              <w:rPr>
                <w:noProof/>
                <w:webHidden/>
              </w:rPr>
              <w:fldChar w:fldCharType="separate"/>
            </w:r>
            <w:r>
              <w:rPr>
                <w:noProof/>
                <w:webHidden/>
              </w:rPr>
              <w:t>37</w:t>
            </w:r>
            <w:r>
              <w:rPr>
                <w:noProof/>
                <w:webHidden/>
              </w:rPr>
              <w:fldChar w:fldCharType="end"/>
            </w:r>
          </w:hyperlink>
        </w:p>
        <w:p w:rsidR="00015BFA" w:rsidRDefault="00015BFA" w:rsidP="00015BFA">
          <w:pPr>
            <w:pStyle w:val="TDC2"/>
            <w:tabs>
              <w:tab w:val="left" w:pos="880"/>
              <w:tab w:val="right" w:leader="dot" w:pos="8828"/>
            </w:tabs>
            <w:rPr>
              <w:rFonts w:asciiTheme="minorHAnsi" w:eastAsiaTheme="minorEastAsia" w:hAnsiTheme="minorHAnsi" w:cstheme="minorBidi"/>
              <w:noProof/>
              <w:color w:val="auto"/>
              <w:sz w:val="22"/>
              <w:szCs w:val="22"/>
              <w:lang w:eastAsia="es-EC" w:bidi="ar-SA"/>
            </w:rPr>
          </w:pPr>
          <w:hyperlink w:anchor="_Toc528676515" w:history="1">
            <w:r w:rsidRPr="00DD4705">
              <w:rPr>
                <w:rStyle w:val="Hipervnculo"/>
                <w:rFonts w:ascii="Bookman Old Style" w:hAnsi="Bookman Old Style"/>
                <w:noProof/>
              </w:rPr>
              <w:t>33.</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Set_actualizacion_campos_ulegal.</w:t>
            </w:r>
            <w:r>
              <w:rPr>
                <w:noProof/>
                <w:webHidden/>
              </w:rPr>
              <w:tab/>
            </w:r>
            <w:r>
              <w:rPr>
                <w:noProof/>
                <w:webHidden/>
              </w:rPr>
              <w:fldChar w:fldCharType="begin"/>
            </w:r>
            <w:r>
              <w:rPr>
                <w:noProof/>
                <w:webHidden/>
              </w:rPr>
              <w:instrText xml:space="preserve"> PAGEREF _Toc528676515 \h </w:instrText>
            </w:r>
            <w:r>
              <w:rPr>
                <w:noProof/>
                <w:webHidden/>
              </w:rPr>
            </w:r>
            <w:r>
              <w:rPr>
                <w:noProof/>
                <w:webHidden/>
              </w:rPr>
              <w:fldChar w:fldCharType="separate"/>
            </w:r>
            <w:r>
              <w:rPr>
                <w:noProof/>
                <w:webHidden/>
              </w:rPr>
              <w:t>38</w:t>
            </w:r>
            <w:r>
              <w:rPr>
                <w:noProof/>
                <w:webHidden/>
              </w:rPr>
              <w:fldChar w:fldCharType="end"/>
            </w:r>
          </w:hyperlink>
        </w:p>
        <w:p w:rsidR="00015BFA" w:rsidRDefault="00015BFA" w:rsidP="00015BFA">
          <w:pPr>
            <w:pStyle w:val="TDC2"/>
            <w:tabs>
              <w:tab w:val="left" w:pos="880"/>
              <w:tab w:val="right" w:leader="dot" w:pos="8828"/>
            </w:tabs>
            <w:rPr>
              <w:rFonts w:asciiTheme="minorHAnsi" w:eastAsiaTheme="minorEastAsia" w:hAnsiTheme="minorHAnsi" w:cstheme="minorBidi"/>
              <w:noProof/>
              <w:color w:val="auto"/>
              <w:sz w:val="22"/>
              <w:szCs w:val="22"/>
              <w:lang w:eastAsia="es-EC" w:bidi="ar-SA"/>
            </w:rPr>
          </w:pPr>
          <w:hyperlink w:anchor="_Toc528676516" w:history="1">
            <w:r w:rsidRPr="00DD4705">
              <w:rPr>
                <w:rStyle w:val="Hipervnculo"/>
                <w:rFonts w:ascii="Bookman Old Style" w:hAnsi="Bookman Old Style"/>
                <w:noProof/>
              </w:rPr>
              <w:t>34.</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Set_actualizacion_campos_ulocal.</w:t>
            </w:r>
            <w:r>
              <w:rPr>
                <w:noProof/>
                <w:webHidden/>
              </w:rPr>
              <w:tab/>
            </w:r>
            <w:r>
              <w:rPr>
                <w:noProof/>
                <w:webHidden/>
              </w:rPr>
              <w:fldChar w:fldCharType="begin"/>
            </w:r>
            <w:r>
              <w:rPr>
                <w:noProof/>
                <w:webHidden/>
              </w:rPr>
              <w:instrText xml:space="preserve"> PAGEREF _Toc528676516 \h </w:instrText>
            </w:r>
            <w:r>
              <w:rPr>
                <w:noProof/>
                <w:webHidden/>
              </w:rPr>
            </w:r>
            <w:r>
              <w:rPr>
                <w:noProof/>
                <w:webHidden/>
              </w:rPr>
              <w:fldChar w:fldCharType="separate"/>
            </w:r>
            <w:r>
              <w:rPr>
                <w:noProof/>
                <w:webHidden/>
              </w:rPr>
              <w:t>39</w:t>
            </w:r>
            <w:r>
              <w:rPr>
                <w:noProof/>
                <w:webHidden/>
              </w:rPr>
              <w:fldChar w:fldCharType="end"/>
            </w:r>
          </w:hyperlink>
        </w:p>
        <w:p w:rsidR="00015BFA" w:rsidRDefault="00015BFA" w:rsidP="00015BFA">
          <w:pPr>
            <w:pStyle w:val="TDC2"/>
            <w:tabs>
              <w:tab w:val="left" w:pos="880"/>
              <w:tab w:val="right" w:leader="dot" w:pos="8828"/>
            </w:tabs>
            <w:rPr>
              <w:rFonts w:asciiTheme="minorHAnsi" w:eastAsiaTheme="minorEastAsia" w:hAnsiTheme="minorHAnsi" w:cstheme="minorBidi"/>
              <w:noProof/>
              <w:color w:val="auto"/>
              <w:sz w:val="22"/>
              <w:szCs w:val="22"/>
              <w:lang w:eastAsia="es-EC" w:bidi="ar-SA"/>
            </w:rPr>
          </w:pPr>
          <w:hyperlink w:anchor="_Toc528676517" w:history="1">
            <w:r w:rsidRPr="00DD4705">
              <w:rPr>
                <w:rStyle w:val="Hipervnculo"/>
                <w:rFonts w:ascii="Bookman Old Style" w:hAnsi="Bookman Old Style"/>
                <w:noProof/>
              </w:rPr>
              <w:t>35.</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Ventas_101_102_distinción.</w:t>
            </w:r>
            <w:r>
              <w:rPr>
                <w:noProof/>
                <w:webHidden/>
              </w:rPr>
              <w:tab/>
            </w:r>
            <w:r>
              <w:rPr>
                <w:noProof/>
                <w:webHidden/>
              </w:rPr>
              <w:fldChar w:fldCharType="begin"/>
            </w:r>
            <w:r>
              <w:rPr>
                <w:noProof/>
                <w:webHidden/>
              </w:rPr>
              <w:instrText xml:space="preserve"> PAGEREF _Toc528676517 \h </w:instrText>
            </w:r>
            <w:r>
              <w:rPr>
                <w:noProof/>
                <w:webHidden/>
              </w:rPr>
            </w:r>
            <w:r>
              <w:rPr>
                <w:noProof/>
                <w:webHidden/>
              </w:rPr>
              <w:fldChar w:fldCharType="separate"/>
            </w:r>
            <w:r>
              <w:rPr>
                <w:noProof/>
                <w:webHidden/>
              </w:rPr>
              <w:t>40</w:t>
            </w:r>
            <w:r>
              <w:rPr>
                <w:noProof/>
                <w:webHidden/>
              </w:rPr>
              <w:fldChar w:fldCharType="end"/>
            </w:r>
          </w:hyperlink>
        </w:p>
        <w:p w:rsidR="00015BFA" w:rsidRDefault="00015BFA" w:rsidP="00015BFA">
          <w:pPr>
            <w:pStyle w:val="TDC2"/>
            <w:tabs>
              <w:tab w:val="left" w:pos="880"/>
              <w:tab w:val="right" w:leader="dot" w:pos="8828"/>
            </w:tabs>
            <w:rPr>
              <w:rFonts w:asciiTheme="minorHAnsi" w:eastAsiaTheme="minorEastAsia" w:hAnsiTheme="minorHAnsi" w:cstheme="minorBidi"/>
              <w:noProof/>
              <w:color w:val="auto"/>
              <w:sz w:val="22"/>
              <w:szCs w:val="22"/>
              <w:lang w:eastAsia="es-EC" w:bidi="ar-SA"/>
            </w:rPr>
          </w:pPr>
          <w:hyperlink w:anchor="_Toc528676518" w:history="1">
            <w:r w:rsidRPr="00DD4705">
              <w:rPr>
                <w:rStyle w:val="Hipervnculo"/>
                <w:rFonts w:ascii="Bookman Old Style" w:hAnsi="Bookman Old Style"/>
                <w:noProof/>
              </w:rPr>
              <w:t>36.</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Ventas_101_102.</w:t>
            </w:r>
            <w:r>
              <w:rPr>
                <w:noProof/>
                <w:webHidden/>
              </w:rPr>
              <w:tab/>
            </w:r>
            <w:r>
              <w:rPr>
                <w:noProof/>
                <w:webHidden/>
              </w:rPr>
              <w:fldChar w:fldCharType="begin"/>
            </w:r>
            <w:r>
              <w:rPr>
                <w:noProof/>
                <w:webHidden/>
              </w:rPr>
              <w:instrText xml:space="preserve"> PAGEREF _Toc528676518 \h </w:instrText>
            </w:r>
            <w:r>
              <w:rPr>
                <w:noProof/>
                <w:webHidden/>
              </w:rPr>
            </w:r>
            <w:r>
              <w:rPr>
                <w:noProof/>
                <w:webHidden/>
              </w:rPr>
              <w:fldChar w:fldCharType="separate"/>
            </w:r>
            <w:r>
              <w:rPr>
                <w:noProof/>
                <w:webHidden/>
              </w:rPr>
              <w:t>41</w:t>
            </w:r>
            <w:r>
              <w:rPr>
                <w:noProof/>
                <w:webHidden/>
              </w:rPr>
              <w:fldChar w:fldCharType="end"/>
            </w:r>
          </w:hyperlink>
        </w:p>
        <w:p w:rsidR="00015BFA" w:rsidRDefault="00015BFA" w:rsidP="00015BFA">
          <w:pPr>
            <w:pStyle w:val="TDC2"/>
            <w:tabs>
              <w:tab w:val="left" w:pos="880"/>
              <w:tab w:val="right" w:leader="dot" w:pos="8828"/>
            </w:tabs>
            <w:rPr>
              <w:rFonts w:asciiTheme="minorHAnsi" w:eastAsiaTheme="minorEastAsia" w:hAnsiTheme="minorHAnsi" w:cstheme="minorBidi"/>
              <w:noProof/>
              <w:color w:val="auto"/>
              <w:sz w:val="22"/>
              <w:szCs w:val="22"/>
              <w:lang w:eastAsia="es-EC" w:bidi="ar-SA"/>
            </w:rPr>
          </w:pPr>
          <w:hyperlink w:anchor="_Toc528676519" w:history="1">
            <w:r w:rsidRPr="00DD4705">
              <w:rPr>
                <w:rStyle w:val="Hipervnculo"/>
                <w:rFonts w:ascii="Bookman Old Style" w:hAnsi="Bookman Old Style"/>
                <w:noProof/>
              </w:rPr>
              <w:t>37.</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cs="Bookman Old Style"/>
                <w:noProof/>
              </w:rPr>
              <w:t>Ventas_101_102_declaradas_tarde</w:t>
            </w:r>
            <w:r>
              <w:rPr>
                <w:noProof/>
                <w:webHidden/>
              </w:rPr>
              <w:tab/>
            </w:r>
            <w:r>
              <w:rPr>
                <w:noProof/>
                <w:webHidden/>
              </w:rPr>
              <w:fldChar w:fldCharType="begin"/>
            </w:r>
            <w:r>
              <w:rPr>
                <w:noProof/>
                <w:webHidden/>
              </w:rPr>
              <w:instrText xml:space="preserve"> PAGEREF _Toc528676519 \h </w:instrText>
            </w:r>
            <w:r>
              <w:rPr>
                <w:noProof/>
                <w:webHidden/>
              </w:rPr>
            </w:r>
            <w:r>
              <w:rPr>
                <w:noProof/>
                <w:webHidden/>
              </w:rPr>
              <w:fldChar w:fldCharType="separate"/>
            </w:r>
            <w:r>
              <w:rPr>
                <w:noProof/>
                <w:webHidden/>
              </w:rPr>
              <w:t>42</w:t>
            </w:r>
            <w:r>
              <w:rPr>
                <w:noProof/>
                <w:webHidden/>
              </w:rPr>
              <w:fldChar w:fldCharType="end"/>
            </w:r>
          </w:hyperlink>
        </w:p>
        <w:p w:rsidR="00015BFA" w:rsidRDefault="00015BFA" w:rsidP="00015BFA">
          <w:pPr>
            <w:pStyle w:val="TDC2"/>
            <w:tabs>
              <w:tab w:val="left" w:pos="880"/>
              <w:tab w:val="right" w:leader="dot" w:pos="8828"/>
            </w:tabs>
            <w:rPr>
              <w:rFonts w:asciiTheme="minorHAnsi" w:eastAsiaTheme="minorEastAsia" w:hAnsiTheme="minorHAnsi" w:cstheme="minorBidi"/>
              <w:noProof/>
              <w:color w:val="auto"/>
              <w:sz w:val="22"/>
              <w:szCs w:val="22"/>
              <w:lang w:eastAsia="es-EC" w:bidi="ar-SA"/>
            </w:rPr>
          </w:pPr>
          <w:hyperlink w:anchor="_Toc528676520" w:history="1">
            <w:r w:rsidRPr="00DD4705">
              <w:rPr>
                <w:rStyle w:val="Hipervnculo"/>
                <w:rFonts w:ascii="Bookman Old Style" w:hAnsi="Bookman Old Style"/>
                <w:noProof/>
              </w:rPr>
              <w:t>38.</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Ventas_101_102_formulario_intercambiado</w:t>
            </w:r>
            <w:r>
              <w:rPr>
                <w:noProof/>
                <w:webHidden/>
              </w:rPr>
              <w:tab/>
            </w:r>
            <w:r>
              <w:rPr>
                <w:noProof/>
                <w:webHidden/>
              </w:rPr>
              <w:fldChar w:fldCharType="begin"/>
            </w:r>
            <w:r>
              <w:rPr>
                <w:noProof/>
                <w:webHidden/>
              </w:rPr>
              <w:instrText xml:space="preserve"> PAGEREF _Toc528676520 \h </w:instrText>
            </w:r>
            <w:r>
              <w:rPr>
                <w:noProof/>
                <w:webHidden/>
              </w:rPr>
            </w:r>
            <w:r>
              <w:rPr>
                <w:noProof/>
                <w:webHidden/>
              </w:rPr>
              <w:fldChar w:fldCharType="separate"/>
            </w:r>
            <w:r>
              <w:rPr>
                <w:noProof/>
                <w:webHidden/>
              </w:rPr>
              <w:t>43</w:t>
            </w:r>
            <w:r>
              <w:rPr>
                <w:noProof/>
                <w:webHidden/>
              </w:rPr>
              <w:fldChar w:fldCharType="end"/>
            </w:r>
          </w:hyperlink>
        </w:p>
        <w:p w:rsidR="00015BFA" w:rsidRDefault="00015BFA" w:rsidP="00015BFA">
          <w:pPr>
            <w:pStyle w:val="TDC2"/>
            <w:tabs>
              <w:tab w:val="left" w:pos="880"/>
              <w:tab w:val="right" w:leader="dot" w:pos="8828"/>
            </w:tabs>
            <w:rPr>
              <w:rFonts w:asciiTheme="minorHAnsi" w:eastAsiaTheme="minorEastAsia" w:hAnsiTheme="minorHAnsi" w:cstheme="minorBidi"/>
              <w:noProof/>
              <w:color w:val="auto"/>
              <w:sz w:val="22"/>
              <w:szCs w:val="22"/>
              <w:lang w:eastAsia="es-EC" w:bidi="ar-SA"/>
            </w:rPr>
          </w:pPr>
          <w:hyperlink w:anchor="_Toc528676521" w:history="1">
            <w:r w:rsidRPr="00DD4705">
              <w:rPr>
                <w:rStyle w:val="Hipervnculo"/>
                <w:rFonts w:ascii="Bookman Old Style" w:hAnsi="Bookman Old Style"/>
                <w:noProof/>
              </w:rPr>
              <w:t>39.</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cs="Bookman Old Style"/>
                <w:noProof/>
              </w:rPr>
              <w:t>Ventas_101_102_sustitutivas</w:t>
            </w:r>
            <w:r>
              <w:rPr>
                <w:noProof/>
                <w:webHidden/>
              </w:rPr>
              <w:tab/>
            </w:r>
            <w:r>
              <w:rPr>
                <w:noProof/>
                <w:webHidden/>
              </w:rPr>
              <w:fldChar w:fldCharType="begin"/>
            </w:r>
            <w:r>
              <w:rPr>
                <w:noProof/>
                <w:webHidden/>
              </w:rPr>
              <w:instrText xml:space="preserve"> PAGEREF _Toc528676521 \h </w:instrText>
            </w:r>
            <w:r>
              <w:rPr>
                <w:noProof/>
                <w:webHidden/>
              </w:rPr>
            </w:r>
            <w:r>
              <w:rPr>
                <w:noProof/>
                <w:webHidden/>
              </w:rPr>
              <w:fldChar w:fldCharType="separate"/>
            </w:r>
            <w:r>
              <w:rPr>
                <w:noProof/>
                <w:webHidden/>
              </w:rPr>
              <w:t>43</w:t>
            </w:r>
            <w:r>
              <w:rPr>
                <w:noProof/>
                <w:webHidden/>
              </w:rPr>
              <w:fldChar w:fldCharType="end"/>
            </w:r>
          </w:hyperlink>
        </w:p>
        <w:p w:rsidR="00015BFA" w:rsidRDefault="00015BFA" w:rsidP="00015BFA">
          <w:pPr>
            <w:pStyle w:val="TDC2"/>
            <w:tabs>
              <w:tab w:val="left" w:pos="880"/>
              <w:tab w:val="right" w:leader="dot" w:pos="8828"/>
            </w:tabs>
            <w:rPr>
              <w:rFonts w:asciiTheme="minorHAnsi" w:eastAsiaTheme="minorEastAsia" w:hAnsiTheme="minorHAnsi" w:cstheme="minorBidi"/>
              <w:noProof/>
              <w:color w:val="auto"/>
              <w:sz w:val="22"/>
              <w:szCs w:val="22"/>
              <w:lang w:eastAsia="es-EC" w:bidi="ar-SA"/>
            </w:rPr>
          </w:pPr>
          <w:hyperlink w:anchor="_Toc528676522" w:history="1">
            <w:r w:rsidRPr="00DD4705">
              <w:rPr>
                <w:rStyle w:val="Hipervnculo"/>
                <w:rFonts w:ascii="Bookman Old Style" w:hAnsi="Bookman Old Style"/>
                <w:noProof/>
              </w:rPr>
              <w:t>40.</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Nuevas direcciones.</w:t>
            </w:r>
            <w:r>
              <w:rPr>
                <w:noProof/>
                <w:webHidden/>
              </w:rPr>
              <w:tab/>
            </w:r>
            <w:r>
              <w:rPr>
                <w:noProof/>
                <w:webHidden/>
              </w:rPr>
              <w:fldChar w:fldCharType="begin"/>
            </w:r>
            <w:r>
              <w:rPr>
                <w:noProof/>
                <w:webHidden/>
              </w:rPr>
              <w:instrText xml:space="preserve"> PAGEREF _Toc528676522 \h </w:instrText>
            </w:r>
            <w:r>
              <w:rPr>
                <w:noProof/>
                <w:webHidden/>
              </w:rPr>
            </w:r>
            <w:r>
              <w:rPr>
                <w:noProof/>
                <w:webHidden/>
              </w:rPr>
              <w:fldChar w:fldCharType="separate"/>
            </w:r>
            <w:r>
              <w:rPr>
                <w:noProof/>
                <w:webHidden/>
              </w:rPr>
              <w:t>44</w:t>
            </w:r>
            <w:r>
              <w:rPr>
                <w:noProof/>
                <w:webHidden/>
              </w:rPr>
              <w:fldChar w:fldCharType="end"/>
            </w:r>
          </w:hyperlink>
        </w:p>
        <w:p w:rsidR="00015BFA" w:rsidRDefault="00015BFA" w:rsidP="00015BFA">
          <w:pPr>
            <w:pStyle w:val="TDC2"/>
            <w:tabs>
              <w:tab w:val="left" w:pos="880"/>
              <w:tab w:val="right" w:leader="dot" w:pos="8828"/>
            </w:tabs>
            <w:rPr>
              <w:rFonts w:asciiTheme="minorHAnsi" w:eastAsiaTheme="minorEastAsia" w:hAnsiTheme="minorHAnsi" w:cstheme="minorBidi"/>
              <w:noProof/>
              <w:color w:val="auto"/>
              <w:sz w:val="22"/>
              <w:szCs w:val="22"/>
              <w:lang w:eastAsia="es-EC" w:bidi="ar-SA"/>
            </w:rPr>
          </w:pPr>
          <w:hyperlink w:anchor="_Toc528676523" w:history="1">
            <w:r w:rsidRPr="00DD4705">
              <w:rPr>
                <w:rStyle w:val="Hipervnculo"/>
                <w:rFonts w:ascii="Bookman Old Style" w:hAnsi="Bookman Old Style"/>
                <w:noProof/>
              </w:rPr>
              <w:t>41.</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Upd_direccion_ulegal.</w:t>
            </w:r>
            <w:r>
              <w:rPr>
                <w:noProof/>
                <w:webHidden/>
              </w:rPr>
              <w:tab/>
            </w:r>
            <w:r>
              <w:rPr>
                <w:noProof/>
                <w:webHidden/>
              </w:rPr>
              <w:fldChar w:fldCharType="begin"/>
            </w:r>
            <w:r>
              <w:rPr>
                <w:noProof/>
                <w:webHidden/>
              </w:rPr>
              <w:instrText xml:space="preserve"> PAGEREF _Toc528676523 \h </w:instrText>
            </w:r>
            <w:r>
              <w:rPr>
                <w:noProof/>
                <w:webHidden/>
              </w:rPr>
            </w:r>
            <w:r>
              <w:rPr>
                <w:noProof/>
                <w:webHidden/>
              </w:rPr>
              <w:fldChar w:fldCharType="separate"/>
            </w:r>
            <w:r>
              <w:rPr>
                <w:noProof/>
                <w:webHidden/>
              </w:rPr>
              <w:t>45</w:t>
            </w:r>
            <w:r>
              <w:rPr>
                <w:noProof/>
                <w:webHidden/>
              </w:rPr>
              <w:fldChar w:fldCharType="end"/>
            </w:r>
          </w:hyperlink>
        </w:p>
        <w:p w:rsidR="00015BFA" w:rsidRDefault="00015BFA" w:rsidP="00015BFA">
          <w:pPr>
            <w:pStyle w:val="TDC2"/>
            <w:tabs>
              <w:tab w:val="left" w:pos="880"/>
              <w:tab w:val="right" w:leader="dot" w:pos="8828"/>
            </w:tabs>
            <w:rPr>
              <w:rFonts w:asciiTheme="minorHAnsi" w:eastAsiaTheme="minorEastAsia" w:hAnsiTheme="minorHAnsi" w:cstheme="minorBidi"/>
              <w:noProof/>
              <w:color w:val="auto"/>
              <w:sz w:val="22"/>
              <w:szCs w:val="22"/>
              <w:lang w:eastAsia="es-EC" w:bidi="ar-SA"/>
            </w:rPr>
          </w:pPr>
          <w:hyperlink w:anchor="_Toc528676524" w:history="1">
            <w:r w:rsidRPr="00DD4705">
              <w:rPr>
                <w:rStyle w:val="Hipervnculo"/>
                <w:rFonts w:ascii="Bookman Old Style" w:hAnsi="Bookman Old Style"/>
                <w:noProof/>
              </w:rPr>
              <w:t>42.</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Upd_direccion_ulocal.</w:t>
            </w:r>
            <w:r>
              <w:rPr>
                <w:noProof/>
                <w:webHidden/>
              </w:rPr>
              <w:tab/>
            </w:r>
            <w:r>
              <w:rPr>
                <w:noProof/>
                <w:webHidden/>
              </w:rPr>
              <w:fldChar w:fldCharType="begin"/>
            </w:r>
            <w:r>
              <w:rPr>
                <w:noProof/>
                <w:webHidden/>
              </w:rPr>
              <w:instrText xml:space="preserve"> PAGEREF _Toc528676524 \h </w:instrText>
            </w:r>
            <w:r>
              <w:rPr>
                <w:noProof/>
                <w:webHidden/>
              </w:rPr>
            </w:r>
            <w:r>
              <w:rPr>
                <w:noProof/>
                <w:webHidden/>
              </w:rPr>
              <w:fldChar w:fldCharType="separate"/>
            </w:r>
            <w:r>
              <w:rPr>
                <w:noProof/>
                <w:webHidden/>
              </w:rPr>
              <w:t>45</w:t>
            </w:r>
            <w:r>
              <w:rPr>
                <w:noProof/>
                <w:webHidden/>
              </w:rPr>
              <w:fldChar w:fldCharType="end"/>
            </w:r>
          </w:hyperlink>
        </w:p>
        <w:p w:rsidR="00015BFA" w:rsidRDefault="00015BFA" w:rsidP="00015BFA">
          <w:pPr>
            <w:pStyle w:val="TDC2"/>
            <w:tabs>
              <w:tab w:val="left" w:pos="880"/>
              <w:tab w:val="right" w:leader="dot" w:pos="8828"/>
            </w:tabs>
            <w:rPr>
              <w:rFonts w:asciiTheme="minorHAnsi" w:eastAsiaTheme="minorEastAsia" w:hAnsiTheme="minorHAnsi" w:cstheme="minorBidi"/>
              <w:noProof/>
              <w:color w:val="auto"/>
              <w:sz w:val="22"/>
              <w:szCs w:val="22"/>
              <w:lang w:eastAsia="es-EC" w:bidi="ar-SA"/>
            </w:rPr>
          </w:pPr>
          <w:hyperlink w:anchor="_Toc528676525" w:history="1">
            <w:r w:rsidRPr="00DD4705">
              <w:rPr>
                <w:rStyle w:val="Hipervnculo"/>
                <w:rFonts w:ascii="Bookman Old Style" w:hAnsi="Bookman Old Style"/>
                <w:noProof/>
              </w:rPr>
              <w:t>43.</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Ingreso_contactos</w:t>
            </w:r>
            <w:r>
              <w:rPr>
                <w:noProof/>
                <w:webHidden/>
              </w:rPr>
              <w:tab/>
            </w:r>
            <w:r>
              <w:rPr>
                <w:noProof/>
                <w:webHidden/>
              </w:rPr>
              <w:fldChar w:fldCharType="begin"/>
            </w:r>
            <w:r>
              <w:rPr>
                <w:noProof/>
                <w:webHidden/>
              </w:rPr>
              <w:instrText xml:space="preserve"> PAGEREF _Toc528676525 \h </w:instrText>
            </w:r>
            <w:r>
              <w:rPr>
                <w:noProof/>
                <w:webHidden/>
              </w:rPr>
            </w:r>
            <w:r>
              <w:rPr>
                <w:noProof/>
                <w:webHidden/>
              </w:rPr>
              <w:fldChar w:fldCharType="separate"/>
            </w:r>
            <w:r>
              <w:rPr>
                <w:noProof/>
                <w:webHidden/>
              </w:rPr>
              <w:t>46</w:t>
            </w:r>
            <w:r>
              <w:rPr>
                <w:noProof/>
                <w:webHidden/>
              </w:rPr>
              <w:fldChar w:fldCharType="end"/>
            </w:r>
          </w:hyperlink>
        </w:p>
        <w:p w:rsidR="00015BFA" w:rsidRDefault="00015BFA" w:rsidP="00015BFA">
          <w:pPr>
            <w:pStyle w:val="TDC2"/>
            <w:tabs>
              <w:tab w:val="left" w:pos="880"/>
              <w:tab w:val="right" w:leader="dot" w:pos="8828"/>
            </w:tabs>
            <w:rPr>
              <w:rFonts w:asciiTheme="minorHAnsi" w:eastAsiaTheme="minorEastAsia" w:hAnsiTheme="minorHAnsi" w:cstheme="minorBidi"/>
              <w:noProof/>
              <w:color w:val="auto"/>
              <w:sz w:val="22"/>
              <w:szCs w:val="22"/>
              <w:lang w:eastAsia="es-EC" w:bidi="ar-SA"/>
            </w:rPr>
          </w:pPr>
          <w:hyperlink w:anchor="_Toc528676526" w:history="1">
            <w:r w:rsidRPr="00DD4705">
              <w:rPr>
                <w:rStyle w:val="Hipervnculo"/>
                <w:rFonts w:ascii="Bookman Old Style" w:hAnsi="Bookman Old Style"/>
                <w:noProof/>
              </w:rPr>
              <w:t>44.</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Migración medioComunicacion previo.</w:t>
            </w:r>
            <w:r>
              <w:rPr>
                <w:noProof/>
                <w:webHidden/>
              </w:rPr>
              <w:tab/>
            </w:r>
            <w:r>
              <w:rPr>
                <w:noProof/>
                <w:webHidden/>
              </w:rPr>
              <w:fldChar w:fldCharType="begin"/>
            </w:r>
            <w:r>
              <w:rPr>
                <w:noProof/>
                <w:webHidden/>
              </w:rPr>
              <w:instrText xml:space="preserve"> PAGEREF _Toc528676526 \h </w:instrText>
            </w:r>
            <w:r>
              <w:rPr>
                <w:noProof/>
                <w:webHidden/>
              </w:rPr>
            </w:r>
            <w:r>
              <w:rPr>
                <w:noProof/>
                <w:webHidden/>
              </w:rPr>
              <w:fldChar w:fldCharType="separate"/>
            </w:r>
            <w:r>
              <w:rPr>
                <w:noProof/>
                <w:webHidden/>
              </w:rPr>
              <w:t>46</w:t>
            </w:r>
            <w:r>
              <w:rPr>
                <w:noProof/>
                <w:webHidden/>
              </w:rPr>
              <w:fldChar w:fldCharType="end"/>
            </w:r>
          </w:hyperlink>
        </w:p>
        <w:p w:rsidR="00015BFA" w:rsidRDefault="00015BFA" w:rsidP="00015BFA">
          <w:pPr>
            <w:pStyle w:val="TDC2"/>
            <w:tabs>
              <w:tab w:val="left" w:pos="880"/>
              <w:tab w:val="right" w:leader="dot" w:pos="8828"/>
            </w:tabs>
            <w:rPr>
              <w:rFonts w:asciiTheme="minorHAnsi" w:eastAsiaTheme="minorEastAsia" w:hAnsiTheme="minorHAnsi" w:cstheme="minorBidi"/>
              <w:noProof/>
              <w:color w:val="auto"/>
              <w:sz w:val="22"/>
              <w:szCs w:val="22"/>
              <w:lang w:eastAsia="es-EC" w:bidi="ar-SA"/>
            </w:rPr>
          </w:pPr>
          <w:hyperlink w:anchor="_Toc528676527" w:history="1">
            <w:r w:rsidRPr="00DD4705">
              <w:rPr>
                <w:rStyle w:val="Hipervnculo"/>
                <w:rFonts w:ascii="Bookman Old Style" w:hAnsi="Bookman Old Style"/>
                <w:noProof/>
              </w:rPr>
              <w:t>45.</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Update_medios_comunicacion</w:t>
            </w:r>
            <w:r>
              <w:rPr>
                <w:noProof/>
                <w:webHidden/>
              </w:rPr>
              <w:tab/>
            </w:r>
            <w:r>
              <w:rPr>
                <w:noProof/>
                <w:webHidden/>
              </w:rPr>
              <w:fldChar w:fldCharType="begin"/>
            </w:r>
            <w:r>
              <w:rPr>
                <w:noProof/>
                <w:webHidden/>
              </w:rPr>
              <w:instrText xml:space="preserve"> PAGEREF _Toc528676527 \h </w:instrText>
            </w:r>
            <w:r>
              <w:rPr>
                <w:noProof/>
                <w:webHidden/>
              </w:rPr>
            </w:r>
            <w:r>
              <w:rPr>
                <w:noProof/>
                <w:webHidden/>
              </w:rPr>
              <w:fldChar w:fldCharType="separate"/>
            </w:r>
            <w:r>
              <w:rPr>
                <w:noProof/>
                <w:webHidden/>
              </w:rPr>
              <w:t>47</w:t>
            </w:r>
            <w:r>
              <w:rPr>
                <w:noProof/>
                <w:webHidden/>
              </w:rPr>
              <w:fldChar w:fldCharType="end"/>
            </w:r>
          </w:hyperlink>
        </w:p>
        <w:p w:rsidR="00015BFA" w:rsidRDefault="00015BFA" w:rsidP="00015BFA">
          <w:pPr>
            <w:pStyle w:val="TDC2"/>
            <w:tabs>
              <w:tab w:val="left" w:pos="880"/>
              <w:tab w:val="right" w:leader="dot" w:pos="8828"/>
            </w:tabs>
            <w:rPr>
              <w:rFonts w:asciiTheme="minorHAnsi" w:eastAsiaTheme="minorEastAsia" w:hAnsiTheme="minorHAnsi" w:cstheme="minorBidi"/>
              <w:noProof/>
              <w:color w:val="auto"/>
              <w:sz w:val="22"/>
              <w:szCs w:val="22"/>
              <w:lang w:eastAsia="es-EC" w:bidi="ar-SA"/>
            </w:rPr>
          </w:pPr>
          <w:hyperlink w:anchor="_Toc528676528" w:history="1">
            <w:r w:rsidRPr="00DD4705">
              <w:rPr>
                <w:rStyle w:val="Hipervnculo"/>
                <w:rFonts w:ascii="Bookman Old Style" w:hAnsi="Bookman Old Style"/>
                <w:noProof/>
              </w:rPr>
              <w:t>46.</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Migracion_medios_comunicacion</w:t>
            </w:r>
            <w:r>
              <w:rPr>
                <w:noProof/>
                <w:webHidden/>
              </w:rPr>
              <w:tab/>
            </w:r>
            <w:r>
              <w:rPr>
                <w:noProof/>
                <w:webHidden/>
              </w:rPr>
              <w:fldChar w:fldCharType="begin"/>
            </w:r>
            <w:r>
              <w:rPr>
                <w:noProof/>
                <w:webHidden/>
              </w:rPr>
              <w:instrText xml:space="preserve"> PAGEREF _Toc528676528 \h </w:instrText>
            </w:r>
            <w:r>
              <w:rPr>
                <w:noProof/>
                <w:webHidden/>
              </w:rPr>
            </w:r>
            <w:r>
              <w:rPr>
                <w:noProof/>
                <w:webHidden/>
              </w:rPr>
              <w:fldChar w:fldCharType="separate"/>
            </w:r>
            <w:r>
              <w:rPr>
                <w:noProof/>
                <w:webHidden/>
              </w:rPr>
              <w:t>47</w:t>
            </w:r>
            <w:r>
              <w:rPr>
                <w:noProof/>
                <w:webHidden/>
              </w:rPr>
              <w:fldChar w:fldCharType="end"/>
            </w:r>
          </w:hyperlink>
        </w:p>
        <w:p w:rsidR="00015BFA" w:rsidRDefault="00015BFA" w:rsidP="00015BFA">
          <w:pPr>
            <w:pStyle w:val="TDC2"/>
            <w:tabs>
              <w:tab w:val="left" w:pos="880"/>
              <w:tab w:val="right" w:leader="dot" w:pos="8828"/>
            </w:tabs>
            <w:rPr>
              <w:rFonts w:asciiTheme="minorHAnsi" w:eastAsiaTheme="minorEastAsia" w:hAnsiTheme="minorHAnsi" w:cstheme="minorBidi"/>
              <w:noProof/>
              <w:color w:val="auto"/>
              <w:sz w:val="22"/>
              <w:szCs w:val="22"/>
              <w:lang w:eastAsia="es-EC" w:bidi="ar-SA"/>
            </w:rPr>
          </w:pPr>
          <w:hyperlink w:anchor="_Toc528676529" w:history="1">
            <w:r w:rsidRPr="00DD4705">
              <w:rPr>
                <w:rStyle w:val="Hipervnculo"/>
                <w:rFonts w:ascii="Bookman Old Style" w:hAnsi="Bookman Old Style"/>
                <w:noProof/>
              </w:rPr>
              <w:t>47.</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F_empresa_empleados</w:t>
            </w:r>
            <w:r>
              <w:rPr>
                <w:noProof/>
                <w:webHidden/>
              </w:rPr>
              <w:tab/>
            </w:r>
            <w:r>
              <w:rPr>
                <w:noProof/>
                <w:webHidden/>
              </w:rPr>
              <w:fldChar w:fldCharType="begin"/>
            </w:r>
            <w:r>
              <w:rPr>
                <w:noProof/>
                <w:webHidden/>
              </w:rPr>
              <w:instrText xml:space="preserve"> PAGEREF _Toc528676529 \h </w:instrText>
            </w:r>
            <w:r>
              <w:rPr>
                <w:noProof/>
                <w:webHidden/>
              </w:rPr>
            </w:r>
            <w:r>
              <w:rPr>
                <w:noProof/>
                <w:webHidden/>
              </w:rPr>
              <w:fldChar w:fldCharType="separate"/>
            </w:r>
            <w:r>
              <w:rPr>
                <w:noProof/>
                <w:webHidden/>
              </w:rPr>
              <w:t>48</w:t>
            </w:r>
            <w:r>
              <w:rPr>
                <w:noProof/>
                <w:webHidden/>
              </w:rPr>
              <w:fldChar w:fldCharType="end"/>
            </w:r>
          </w:hyperlink>
        </w:p>
        <w:p w:rsidR="00015BFA" w:rsidRDefault="00015BFA" w:rsidP="00015BFA">
          <w:pPr>
            <w:pStyle w:val="TDC2"/>
            <w:tabs>
              <w:tab w:val="left" w:pos="880"/>
              <w:tab w:val="right" w:leader="dot" w:pos="8828"/>
            </w:tabs>
            <w:rPr>
              <w:rFonts w:asciiTheme="minorHAnsi" w:eastAsiaTheme="minorEastAsia" w:hAnsiTheme="minorHAnsi" w:cstheme="minorBidi"/>
              <w:noProof/>
              <w:color w:val="auto"/>
              <w:sz w:val="22"/>
              <w:szCs w:val="22"/>
              <w:lang w:eastAsia="es-EC" w:bidi="ar-SA"/>
            </w:rPr>
          </w:pPr>
          <w:hyperlink w:anchor="_Toc528676530" w:history="1">
            <w:r w:rsidRPr="00DD4705">
              <w:rPr>
                <w:rStyle w:val="Hipervnculo"/>
                <w:rFonts w:ascii="Bookman Old Style" w:hAnsi="Bookman Old Style"/>
                <w:noProof/>
              </w:rPr>
              <w:t>48.</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F_ulocal_empleados_9000</w:t>
            </w:r>
            <w:r>
              <w:rPr>
                <w:noProof/>
                <w:webHidden/>
              </w:rPr>
              <w:tab/>
            </w:r>
            <w:r>
              <w:rPr>
                <w:noProof/>
                <w:webHidden/>
              </w:rPr>
              <w:fldChar w:fldCharType="begin"/>
            </w:r>
            <w:r>
              <w:rPr>
                <w:noProof/>
                <w:webHidden/>
              </w:rPr>
              <w:instrText xml:space="preserve"> PAGEREF _Toc528676530 \h </w:instrText>
            </w:r>
            <w:r>
              <w:rPr>
                <w:noProof/>
                <w:webHidden/>
              </w:rPr>
            </w:r>
            <w:r>
              <w:rPr>
                <w:noProof/>
                <w:webHidden/>
              </w:rPr>
              <w:fldChar w:fldCharType="separate"/>
            </w:r>
            <w:r>
              <w:rPr>
                <w:noProof/>
                <w:webHidden/>
              </w:rPr>
              <w:t>48</w:t>
            </w:r>
            <w:r>
              <w:rPr>
                <w:noProof/>
                <w:webHidden/>
              </w:rPr>
              <w:fldChar w:fldCharType="end"/>
            </w:r>
          </w:hyperlink>
        </w:p>
        <w:p w:rsidR="00015BFA" w:rsidRDefault="00015BFA" w:rsidP="00015BFA">
          <w:pPr>
            <w:pStyle w:val="TDC2"/>
            <w:tabs>
              <w:tab w:val="left" w:pos="880"/>
              <w:tab w:val="right" w:leader="dot" w:pos="8828"/>
            </w:tabs>
            <w:rPr>
              <w:rFonts w:asciiTheme="minorHAnsi" w:eastAsiaTheme="minorEastAsia" w:hAnsiTheme="minorHAnsi" w:cstheme="minorBidi"/>
              <w:noProof/>
              <w:color w:val="auto"/>
              <w:sz w:val="22"/>
              <w:szCs w:val="22"/>
              <w:lang w:eastAsia="es-EC" w:bidi="ar-SA"/>
            </w:rPr>
          </w:pPr>
          <w:hyperlink w:anchor="_Toc528676531" w:history="1">
            <w:r w:rsidRPr="00DD4705">
              <w:rPr>
                <w:rStyle w:val="Hipervnculo"/>
                <w:rFonts w:ascii="Bookman Old Style" w:hAnsi="Bookman Old Style"/>
                <w:noProof/>
              </w:rPr>
              <w:t>49.</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F_ulocal_empleados</w:t>
            </w:r>
            <w:r>
              <w:rPr>
                <w:noProof/>
                <w:webHidden/>
              </w:rPr>
              <w:tab/>
            </w:r>
            <w:r>
              <w:rPr>
                <w:noProof/>
                <w:webHidden/>
              </w:rPr>
              <w:fldChar w:fldCharType="begin"/>
            </w:r>
            <w:r>
              <w:rPr>
                <w:noProof/>
                <w:webHidden/>
              </w:rPr>
              <w:instrText xml:space="preserve"> PAGEREF _Toc528676531 \h </w:instrText>
            </w:r>
            <w:r>
              <w:rPr>
                <w:noProof/>
                <w:webHidden/>
              </w:rPr>
            </w:r>
            <w:r>
              <w:rPr>
                <w:noProof/>
                <w:webHidden/>
              </w:rPr>
              <w:fldChar w:fldCharType="separate"/>
            </w:r>
            <w:r>
              <w:rPr>
                <w:noProof/>
                <w:webHidden/>
              </w:rPr>
              <w:t>49</w:t>
            </w:r>
            <w:r>
              <w:rPr>
                <w:noProof/>
                <w:webHidden/>
              </w:rPr>
              <w:fldChar w:fldCharType="end"/>
            </w:r>
          </w:hyperlink>
        </w:p>
        <w:p w:rsidR="00015BFA" w:rsidRDefault="00015BFA" w:rsidP="00015BFA">
          <w:pPr>
            <w:pStyle w:val="TDC2"/>
            <w:tabs>
              <w:tab w:val="left" w:pos="880"/>
              <w:tab w:val="right" w:leader="dot" w:pos="8828"/>
            </w:tabs>
            <w:rPr>
              <w:rFonts w:asciiTheme="minorHAnsi" w:eastAsiaTheme="minorEastAsia" w:hAnsiTheme="minorHAnsi" w:cstheme="minorBidi"/>
              <w:noProof/>
              <w:color w:val="auto"/>
              <w:sz w:val="22"/>
              <w:szCs w:val="22"/>
              <w:lang w:eastAsia="es-EC" w:bidi="ar-SA"/>
            </w:rPr>
          </w:pPr>
          <w:hyperlink w:anchor="_Toc528676532" w:history="1">
            <w:r w:rsidRPr="00DD4705">
              <w:rPr>
                <w:rStyle w:val="Hipervnculo"/>
                <w:rFonts w:ascii="Bookman Old Style" w:hAnsi="Bookman Old Style"/>
                <w:noProof/>
              </w:rPr>
              <w:t>50.</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F_empleados_trimestrales_equivalente_ultimo</w:t>
            </w:r>
            <w:r>
              <w:rPr>
                <w:noProof/>
                <w:webHidden/>
              </w:rPr>
              <w:tab/>
            </w:r>
            <w:r>
              <w:rPr>
                <w:noProof/>
                <w:webHidden/>
              </w:rPr>
              <w:fldChar w:fldCharType="begin"/>
            </w:r>
            <w:r>
              <w:rPr>
                <w:noProof/>
                <w:webHidden/>
              </w:rPr>
              <w:instrText xml:space="preserve"> PAGEREF _Toc528676532 \h </w:instrText>
            </w:r>
            <w:r>
              <w:rPr>
                <w:noProof/>
                <w:webHidden/>
              </w:rPr>
            </w:r>
            <w:r>
              <w:rPr>
                <w:noProof/>
                <w:webHidden/>
              </w:rPr>
              <w:fldChar w:fldCharType="separate"/>
            </w:r>
            <w:r>
              <w:rPr>
                <w:noProof/>
                <w:webHidden/>
              </w:rPr>
              <w:t>50</w:t>
            </w:r>
            <w:r>
              <w:rPr>
                <w:noProof/>
                <w:webHidden/>
              </w:rPr>
              <w:fldChar w:fldCharType="end"/>
            </w:r>
          </w:hyperlink>
        </w:p>
        <w:p w:rsidR="00015BFA" w:rsidRDefault="00015BFA" w:rsidP="00015BFA">
          <w:pPr>
            <w:pStyle w:val="TDC2"/>
            <w:tabs>
              <w:tab w:val="left" w:pos="880"/>
              <w:tab w:val="right" w:leader="dot" w:pos="8828"/>
            </w:tabs>
            <w:rPr>
              <w:rFonts w:asciiTheme="minorHAnsi" w:eastAsiaTheme="minorEastAsia" w:hAnsiTheme="minorHAnsi" w:cstheme="minorBidi"/>
              <w:noProof/>
              <w:color w:val="auto"/>
              <w:sz w:val="22"/>
              <w:szCs w:val="22"/>
              <w:lang w:eastAsia="es-EC" w:bidi="ar-SA"/>
            </w:rPr>
          </w:pPr>
          <w:hyperlink w:anchor="_Toc528676533" w:history="1">
            <w:r w:rsidRPr="00DD4705">
              <w:rPr>
                <w:rStyle w:val="Hipervnculo"/>
                <w:rFonts w:ascii="Bookman Old Style" w:hAnsi="Bookman Old Style"/>
                <w:noProof/>
              </w:rPr>
              <w:t>51.</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Remureraciones anual</w:t>
            </w:r>
            <w:r>
              <w:rPr>
                <w:noProof/>
                <w:webHidden/>
              </w:rPr>
              <w:tab/>
            </w:r>
            <w:r>
              <w:rPr>
                <w:noProof/>
                <w:webHidden/>
              </w:rPr>
              <w:fldChar w:fldCharType="begin"/>
            </w:r>
            <w:r>
              <w:rPr>
                <w:noProof/>
                <w:webHidden/>
              </w:rPr>
              <w:instrText xml:space="preserve"> PAGEREF _Toc528676533 \h </w:instrText>
            </w:r>
            <w:r>
              <w:rPr>
                <w:noProof/>
                <w:webHidden/>
              </w:rPr>
            </w:r>
            <w:r>
              <w:rPr>
                <w:noProof/>
                <w:webHidden/>
              </w:rPr>
              <w:fldChar w:fldCharType="separate"/>
            </w:r>
            <w:r>
              <w:rPr>
                <w:noProof/>
                <w:webHidden/>
              </w:rPr>
              <w:t>50</w:t>
            </w:r>
            <w:r>
              <w:rPr>
                <w:noProof/>
                <w:webHidden/>
              </w:rPr>
              <w:fldChar w:fldCharType="end"/>
            </w:r>
          </w:hyperlink>
        </w:p>
        <w:p w:rsidR="00015BFA" w:rsidRDefault="00015BFA" w:rsidP="00015BFA">
          <w:pPr>
            <w:pStyle w:val="TDC2"/>
            <w:tabs>
              <w:tab w:val="left" w:pos="880"/>
              <w:tab w:val="right" w:leader="dot" w:pos="8828"/>
            </w:tabs>
            <w:rPr>
              <w:rFonts w:asciiTheme="minorHAnsi" w:eastAsiaTheme="minorEastAsia" w:hAnsiTheme="minorHAnsi" w:cstheme="minorBidi"/>
              <w:noProof/>
              <w:color w:val="auto"/>
              <w:sz w:val="22"/>
              <w:szCs w:val="22"/>
              <w:lang w:eastAsia="es-EC" w:bidi="ar-SA"/>
            </w:rPr>
          </w:pPr>
          <w:hyperlink w:anchor="_Toc528676534" w:history="1">
            <w:r w:rsidRPr="00DD4705">
              <w:rPr>
                <w:rStyle w:val="Hipervnculo"/>
                <w:rFonts w:ascii="Bookman Old Style" w:hAnsi="Bookman Old Style"/>
                <w:noProof/>
              </w:rPr>
              <w:t>52.</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Upd_numeroUnidadesLocales.</w:t>
            </w:r>
            <w:r>
              <w:rPr>
                <w:noProof/>
                <w:webHidden/>
              </w:rPr>
              <w:tab/>
            </w:r>
            <w:r>
              <w:rPr>
                <w:noProof/>
                <w:webHidden/>
              </w:rPr>
              <w:fldChar w:fldCharType="begin"/>
            </w:r>
            <w:r>
              <w:rPr>
                <w:noProof/>
                <w:webHidden/>
              </w:rPr>
              <w:instrText xml:space="preserve"> PAGEREF _Toc528676534 \h </w:instrText>
            </w:r>
            <w:r>
              <w:rPr>
                <w:noProof/>
                <w:webHidden/>
              </w:rPr>
            </w:r>
            <w:r>
              <w:rPr>
                <w:noProof/>
                <w:webHidden/>
              </w:rPr>
              <w:fldChar w:fldCharType="separate"/>
            </w:r>
            <w:r>
              <w:rPr>
                <w:noProof/>
                <w:webHidden/>
              </w:rPr>
              <w:t>51</w:t>
            </w:r>
            <w:r>
              <w:rPr>
                <w:noProof/>
                <w:webHidden/>
              </w:rPr>
              <w:fldChar w:fldCharType="end"/>
            </w:r>
          </w:hyperlink>
        </w:p>
        <w:p w:rsidR="00015BFA" w:rsidRDefault="00015BFA" w:rsidP="00015BFA">
          <w:pPr>
            <w:pStyle w:val="TDC2"/>
            <w:tabs>
              <w:tab w:val="left" w:pos="880"/>
              <w:tab w:val="right" w:leader="dot" w:pos="8828"/>
            </w:tabs>
            <w:rPr>
              <w:rFonts w:asciiTheme="minorHAnsi" w:eastAsiaTheme="minorEastAsia" w:hAnsiTheme="minorHAnsi" w:cstheme="minorBidi"/>
              <w:noProof/>
              <w:color w:val="auto"/>
              <w:sz w:val="22"/>
              <w:szCs w:val="22"/>
              <w:lang w:eastAsia="es-EC" w:bidi="ar-SA"/>
            </w:rPr>
          </w:pPr>
          <w:hyperlink w:anchor="_Toc528676535" w:history="1">
            <w:r w:rsidRPr="00DD4705">
              <w:rPr>
                <w:rStyle w:val="Hipervnculo"/>
                <w:rFonts w:ascii="Bookman Old Style" w:hAnsi="Bookman Old Style"/>
                <w:noProof/>
              </w:rPr>
              <w:t>53.</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Regla_juntas_riego_agua</w:t>
            </w:r>
            <w:r>
              <w:rPr>
                <w:noProof/>
                <w:webHidden/>
              </w:rPr>
              <w:tab/>
            </w:r>
            <w:r>
              <w:rPr>
                <w:noProof/>
                <w:webHidden/>
              </w:rPr>
              <w:fldChar w:fldCharType="begin"/>
            </w:r>
            <w:r>
              <w:rPr>
                <w:noProof/>
                <w:webHidden/>
              </w:rPr>
              <w:instrText xml:space="preserve"> PAGEREF _Toc528676535 \h </w:instrText>
            </w:r>
            <w:r>
              <w:rPr>
                <w:noProof/>
                <w:webHidden/>
              </w:rPr>
            </w:r>
            <w:r>
              <w:rPr>
                <w:noProof/>
                <w:webHidden/>
              </w:rPr>
              <w:fldChar w:fldCharType="separate"/>
            </w:r>
            <w:r>
              <w:rPr>
                <w:noProof/>
                <w:webHidden/>
              </w:rPr>
              <w:t>51</w:t>
            </w:r>
            <w:r>
              <w:rPr>
                <w:noProof/>
                <w:webHidden/>
              </w:rPr>
              <w:fldChar w:fldCharType="end"/>
            </w:r>
          </w:hyperlink>
        </w:p>
        <w:p w:rsidR="00015BFA" w:rsidRDefault="00015BFA" w:rsidP="00015BFA">
          <w:pPr>
            <w:pStyle w:val="TDC2"/>
            <w:tabs>
              <w:tab w:val="left" w:pos="880"/>
              <w:tab w:val="right" w:leader="dot" w:pos="8828"/>
            </w:tabs>
            <w:rPr>
              <w:rFonts w:asciiTheme="minorHAnsi" w:eastAsiaTheme="minorEastAsia" w:hAnsiTheme="minorHAnsi" w:cstheme="minorBidi"/>
              <w:noProof/>
              <w:color w:val="auto"/>
              <w:sz w:val="22"/>
              <w:szCs w:val="22"/>
              <w:lang w:eastAsia="es-EC" w:bidi="ar-SA"/>
            </w:rPr>
          </w:pPr>
          <w:hyperlink w:anchor="_Toc528676536" w:history="1">
            <w:r w:rsidRPr="00DD4705">
              <w:rPr>
                <w:rStyle w:val="Hipervnculo"/>
                <w:rFonts w:ascii="Bookman Old Style" w:hAnsi="Bookman Old Style"/>
                <w:noProof/>
              </w:rPr>
              <w:t>54.</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Clasificacion Empleados Ventas</w:t>
            </w:r>
            <w:r>
              <w:rPr>
                <w:noProof/>
                <w:webHidden/>
              </w:rPr>
              <w:tab/>
            </w:r>
            <w:r>
              <w:rPr>
                <w:noProof/>
                <w:webHidden/>
              </w:rPr>
              <w:fldChar w:fldCharType="begin"/>
            </w:r>
            <w:r>
              <w:rPr>
                <w:noProof/>
                <w:webHidden/>
              </w:rPr>
              <w:instrText xml:space="preserve"> PAGEREF _Toc528676536 \h </w:instrText>
            </w:r>
            <w:r>
              <w:rPr>
                <w:noProof/>
                <w:webHidden/>
              </w:rPr>
            </w:r>
            <w:r>
              <w:rPr>
                <w:noProof/>
                <w:webHidden/>
              </w:rPr>
              <w:fldChar w:fldCharType="separate"/>
            </w:r>
            <w:r>
              <w:rPr>
                <w:noProof/>
                <w:webHidden/>
              </w:rPr>
              <w:t>52</w:t>
            </w:r>
            <w:r>
              <w:rPr>
                <w:noProof/>
                <w:webHidden/>
              </w:rPr>
              <w:fldChar w:fldCharType="end"/>
            </w:r>
          </w:hyperlink>
        </w:p>
        <w:p w:rsidR="00015BFA" w:rsidRDefault="00015BFA" w:rsidP="00015BFA">
          <w:pPr>
            <w:pStyle w:val="TDC2"/>
            <w:tabs>
              <w:tab w:val="left" w:pos="880"/>
              <w:tab w:val="right" w:leader="dot" w:pos="8828"/>
            </w:tabs>
            <w:rPr>
              <w:rFonts w:asciiTheme="minorHAnsi" w:eastAsiaTheme="minorEastAsia" w:hAnsiTheme="minorHAnsi" w:cstheme="minorBidi"/>
              <w:noProof/>
              <w:color w:val="auto"/>
              <w:sz w:val="22"/>
              <w:szCs w:val="22"/>
              <w:lang w:eastAsia="es-EC" w:bidi="ar-SA"/>
            </w:rPr>
          </w:pPr>
          <w:hyperlink w:anchor="_Toc528676537" w:history="1">
            <w:r w:rsidRPr="00DD4705">
              <w:rPr>
                <w:rStyle w:val="Hipervnculo"/>
                <w:rFonts w:ascii="Bookman Old Style" w:hAnsi="Bookman Old Style"/>
                <w:noProof/>
              </w:rPr>
              <w:t>55.</w:t>
            </w:r>
            <w:r>
              <w:rPr>
                <w:rFonts w:asciiTheme="minorHAnsi" w:eastAsiaTheme="minorEastAsia" w:hAnsiTheme="minorHAnsi" w:cstheme="minorBidi"/>
                <w:noProof/>
                <w:color w:val="auto"/>
                <w:sz w:val="22"/>
                <w:szCs w:val="22"/>
                <w:lang w:eastAsia="es-EC" w:bidi="ar-SA"/>
              </w:rPr>
              <w:tab/>
            </w:r>
            <w:r w:rsidRPr="00DD4705">
              <w:rPr>
                <w:rStyle w:val="Hipervnculo"/>
                <w:rFonts w:ascii="Bookman Old Style" w:hAnsi="Bookman Old Style"/>
                <w:noProof/>
              </w:rPr>
              <w:t>Clasificación Tamaño Empresa</w:t>
            </w:r>
            <w:r>
              <w:rPr>
                <w:noProof/>
                <w:webHidden/>
              </w:rPr>
              <w:tab/>
            </w:r>
            <w:r>
              <w:rPr>
                <w:noProof/>
                <w:webHidden/>
              </w:rPr>
              <w:fldChar w:fldCharType="begin"/>
            </w:r>
            <w:r>
              <w:rPr>
                <w:noProof/>
                <w:webHidden/>
              </w:rPr>
              <w:instrText xml:space="preserve"> PAGEREF _Toc528676537 \h </w:instrText>
            </w:r>
            <w:r>
              <w:rPr>
                <w:noProof/>
                <w:webHidden/>
              </w:rPr>
            </w:r>
            <w:r>
              <w:rPr>
                <w:noProof/>
                <w:webHidden/>
              </w:rPr>
              <w:fldChar w:fldCharType="separate"/>
            </w:r>
            <w:r>
              <w:rPr>
                <w:noProof/>
                <w:webHidden/>
              </w:rPr>
              <w:t>53</w:t>
            </w:r>
            <w:r>
              <w:rPr>
                <w:noProof/>
                <w:webHidden/>
              </w:rPr>
              <w:fldChar w:fldCharType="end"/>
            </w:r>
          </w:hyperlink>
        </w:p>
        <w:p w:rsidR="00015BFA" w:rsidRDefault="00015BFA" w:rsidP="00015BFA">
          <w:pPr>
            <w:pStyle w:val="TDC1"/>
            <w:tabs>
              <w:tab w:val="right" w:leader="dot" w:pos="8828"/>
            </w:tabs>
            <w:rPr>
              <w:rFonts w:asciiTheme="minorHAnsi" w:eastAsiaTheme="minorEastAsia" w:hAnsiTheme="minorHAnsi" w:cstheme="minorBidi"/>
              <w:noProof/>
              <w:color w:val="auto"/>
              <w:sz w:val="22"/>
              <w:szCs w:val="22"/>
              <w:lang w:eastAsia="es-EC" w:bidi="ar-SA"/>
            </w:rPr>
          </w:pPr>
          <w:hyperlink w:anchor="_Toc528676538" w:history="1">
            <w:r w:rsidRPr="00DD4705">
              <w:rPr>
                <w:rStyle w:val="Hipervnculo"/>
                <w:rFonts w:ascii="Bookman Old Style" w:hAnsi="Bookman Old Style"/>
                <w:noProof/>
                <w:lang w:val="es-ES"/>
              </w:rPr>
              <w:t>CONTEOS Y VALIDACIONES.</w:t>
            </w:r>
            <w:r>
              <w:rPr>
                <w:noProof/>
                <w:webHidden/>
              </w:rPr>
              <w:tab/>
            </w:r>
            <w:r>
              <w:rPr>
                <w:noProof/>
                <w:webHidden/>
              </w:rPr>
              <w:fldChar w:fldCharType="begin"/>
            </w:r>
            <w:r>
              <w:rPr>
                <w:noProof/>
                <w:webHidden/>
              </w:rPr>
              <w:instrText xml:space="preserve"> PAGEREF _Toc528676538 \h </w:instrText>
            </w:r>
            <w:r>
              <w:rPr>
                <w:noProof/>
                <w:webHidden/>
              </w:rPr>
            </w:r>
            <w:r>
              <w:rPr>
                <w:noProof/>
                <w:webHidden/>
              </w:rPr>
              <w:fldChar w:fldCharType="separate"/>
            </w:r>
            <w:r>
              <w:rPr>
                <w:noProof/>
                <w:webHidden/>
              </w:rPr>
              <w:t>54</w:t>
            </w:r>
            <w:r>
              <w:rPr>
                <w:noProof/>
                <w:webHidden/>
              </w:rPr>
              <w:fldChar w:fldCharType="end"/>
            </w:r>
          </w:hyperlink>
        </w:p>
        <w:p w:rsidR="00015BFA" w:rsidRDefault="00015BFA" w:rsidP="00015BFA">
          <w:pPr>
            <w:pStyle w:val="TDC1"/>
            <w:tabs>
              <w:tab w:val="right" w:leader="dot" w:pos="8828"/>
            </w:tabs>
            <w:rPr>
              <w:rFonts w:asciiTheme="minorHAnsi" w:eastAsiaTheme="minorEastAsia" w:hAnsiTheme="minorHAnsi" w:cstheme="minorBidi"/>
              <w:noProof/>
              <w:color w:val="auto"/>
              <w:sz w:val="22"/>
              <w:szCs w:val="22"/>
              <w:lang w:eastAsia="es-EC" w:bidi="ar-SA"/>
            </w:rPr>
          </w:pPr>
          <w:hyperlink w:anchor="_Toc528676539" w:history="1">
            <w:r w:rsidRPr="00DD4705">
              <w:rPr>
                <w:rStyle w:val="Hipervnculo"/>
                <w:rFonts w:ascii="Bookman Old Style" w:hAnsi="Bookman Old Style"/>
                <w:noProof/>
                <w:lang w:val="es-ES"/>
              </w:rPr>
              <w:t>CONCLUSIONES.</w:t>
            </w:r>
            <w:r>
              <w:rPr>
                <w:noProof/>
                <w:webHidden/>
              </w:rPr>
              <w:tab/>
            </w:r>
            <w:r>
              <w:rPr>
                <w:noProof/>
                <w:webHidden/>
              </w:rPr>
              <w:fldChar w:fldCharType="begin"/>
            </w:r>
            <w:r>
              <w:rPr>
                <w:noProof/>
                <w:webHidden/>
              </w:rPr>
              <w:instrText xml:space="preserve"> PAGEREF _Toc528676539 \h </w:instrText>
            </w:r>
            <w:r>
              <w:rPr>
                <w:noProof/>
                <w:webHidden/>
              </w:rPr>
            </w:r>
            <w:r>
              <w:rPr>
                <w:noProof/>
                <w:webHidden/>
              </w:rPr>
              <w:fldChar w:fldCharType="separate"/>
            </w:r>
            <w:r>
              <w:rPr>
                <w:noProof/>
                <w:webHidden/>
              </w:rPr>
              <w:t>55</w:t>
            </w:r>
            <w:r>
              <w:rPr>
                <w:noProof/>
                <w:webHidden/>
              </w:rPr>
              <w:fldChar w:fldCharType="end"/>
            </w:r>
          </w:hyperlink>
        </w:p>
        <w:p w:rsidR="00015BFA" w:rsidRDefault="00015BFA" w:rsidP="00015BFA">
          <w:r>
            <w:rPr>
              <w:b/>
              <w:bCs/>
              <w:lang w:val="es-ES"/>
            </w:rPr>
            <w:lastRenderedPageBreak/>
            <w:fldChar w:fldCharType="end"/>
          </w:r>
        </w:p>
      </w:sdtContent>
    </w:sdt>
    <w:p w:rsidR="00D20195" w:rsidRDefault="00D20195" w:rsidP="004A1627">
      <w:pPr>
        <w:pStyle w:val="Ttulo1"/>
        <w:rPr>
          <w:rFonts w:ascii="Bookman Old Style" w:hAnsi="Bookman Old Style"/>
          <w:color w:val="auto"/>
          <w:sz w:val="40"/>
          <w:lang w:val="es-ES"/>
        </w:rPr>
      </w:pPr>
    </w:p>
    <w:p w:rsidR="006B3E78" w:rsidRDefault="006B3E78" w:rsidP="004A1627">
      <w:pPr>
        <w:pStyle w:val="Ttulo1"/>
        <w:rPr>
          <w:rFonts w:ascii="Bookman Old Style" w:hAnsi="Bookman Old Style"/>
          <w:color w:val="auto"/>
          <w:sz w:val="40"/>
          <w:lang w:val="es-ES"/>
        </w:rPr>
      </w:pPr>
      <w:bookmarkStart w:id="1" w:name="_Toc528676479"/>
    </w:p>
    <w:p w:rsidR="004A1627" w:rsidRPr="004A1627" w:rsidRDefault="004A1627" w:rsidP="004A1627">
      <w:pPr>
        <w:pStyle w:val="Ttulo1"/>
        <w:rPr>
          <w:rFonts w:ascii="Bookman Old Style" w:hAnsi="Bookman Old Style"/>
          <w:color w:val="auto"/>
          <w:sz w:val="40"/>
          <w:lang w:val="es-ES"/>
        </w:rPr>
      </w:pPr>
      <w:r w:rsidRPr="004A1627">
        <w:rPr>
          <w:rFonts w:ascii="Bookman Old Style" w:hAnsi="Bookman Old Style"/>
          <w:color w:val="auto"/>
          <w:sz w:val="40"/>
          <w:lang w:val="es-ES"/>
        </w:rPr>
        <w:t>INTRODUCCIÓN.</w:t>
      </w:r>
      <w:bookmarkEnd w:id="1"/>
    </w:p>
    <w:p w:rsidR="004A1627" w:rsidRPr="004A1627" w:rsidRDefault="004A1627" w:rsidP="004A1627">
      <w:pPr>
        <w:ind w:left="0"/>
        <w:rPr>
          <w:lang w:val="es-ES"/>
        </w:rPr>
      </w:pPr>
    </w:p>
    <w:p w:rsidR="00E844D6" w:rsidRDefault="00E844D6" w:rsidP="004A1627">
      <w:pPr>
        <w:ind w:left="0"/>
        <w:jc w:val="both"/>
        <w:rPr>
          <w:rFonts w:ascii="Bookman Old Style" w:hAnsi="Bookman Old Style"/>
          <w:color w:val="auto"/>
          <w:sz w:val="24"/>
        </w:rPr>
      </w:pPr>
      <w:r w:rsidRPr="00E844D6">
        <w:rPr>
          <w:rFonts w:ascii="Bookman Old Style" w:hAnsi="Bookman Old Style"/>
          <w:color w:val="auto"/>
          <w:sz w:val="24"/>
        </w:rPr>
        <w:t xml:space="preserve">El Directorio de Empresas (DIEE) se compone de diferentes bases de datos, entre las principales se tiene: el SRI, IESS, bases de datos con ciertas variables investigadas por el </w:t>
      </w:r>
      <w:proofErr w:type="spellStart"/>
      <w:r w:rsidRPr="00E844D6">
        <w:rPr>
          <w:rFonts w:ascii="Bookman Old Style" w:hAnsi="Bookman Old Style"/>
          <w:color w:val="auto"/>
          <w:sz w:val="24"/>
        </w:rPr>
        <w:t>call</w:t>
      </w:r>
      <w:proofErr w:type="spellEnd"/>
      <w:r w:rsidRPr="00E844D6">
        <w:rPr>
          <w:rFonts w:ascii="Bookman Old Style" w:hAnsi="Bookman Old Style"/>
          <w:color w:val="auto"/>
          <w:sz w:val="24"/>
        </w:rPr>
        <w:t xml:space="preserve"> center del Directorio de Empresas e información obtenida de ciertas encuestas internas del INEC como son: el Censo Económico (CENEC), la encuesta</w:t>
      </w:r>
      <w:r w:rsidR="007141EE">
        <w:rPr>
          <w:rFonts w:ascii="Bookman Old Style" w:hAnsi="Bookman Old Style"/>
          <w:color w:val="auto"/>
          <w:sz w:val="24"/>
        </w:rPr>
        <w:t xml:space="preserve"> Exhaustiva, ACTI, Ambientales,</w:t>
      </w:r>
      <w:r w:rsidRPr="00E844D6">
        <w:rPr>
          <w:rFonts w:ascii="Bookman Old Style" w:hAnsi="Bookman Old Style"/>
          <w:color w:val="auto"/>
          <w:sz w:val="24"/>
        </w:rPr>
        <w:t xml:space="preserve"> Industriales</w:t>
      </w:r>
      <w:r w:rsidR="007141EE">
        <w:rPr>
          <w:rFonts w:ascii="Bookman Old Style" w:hAnsi="Bookman Old Style"/>
          <w:color w:val="auto"/>
          <w:sz w:val="24"/>
        </w:rPr>
        <w:t>, entre otras</w:t>
      </w:r>
      <w:r w:rsidRPr="00E844D6">
        <w:rPr>
          <w:rFonts w:ascii="Bookman Old Style" w:hAnsi="Bookman Old Style"/>
          <w:color w:val="auto"/>
          <w:sz w:val="24"/>
        </w:rPr>
        <w:t xml:space="preserve">. </w:t>
      </w:r>
    </w:p>
    <w:p w:rsidR="00E844D6" w:rsidRPr="007141EE" w:rsidRDefault="00E844D6" w:rsidP="004A1627">
      <w:pPr>
        <w:ind w:left="0"/>
        <w:jc w:val="both"/>
        <w:rPr>
          <w:rFonts w:ascii="Bookman Old Style" w:hAnsi="Bookman Old Style"/>
          <w:color w:val="auto"/>
          <w:sz w:val="24"/>
        </w:rPr>
      </w:pPr>
      <w:r w:rsidRPr="00E844D6">
        <w:rPr>
          <w:rFonts w:ascii="Bookman Old Style" w:hAnsi="Bookman Old Style"/>
          <w:color w:val="auto"/>
          <w:sz w:val="24"/>
        </w:rPr>
        <w:t>Esta información es complementada y validada en menor proporción con matrices de equivalencias de variables codificadas de diferentes maneras entre la fuente de información</w:t>
      </w:r>
      <w:r w:rsidR="007141EE">
        <w:rPr>
          <w:rFonts w:ascii="Bookman Old Style" w:hAnsi="Bookman Old Style"/>
          <w:color w:val="auto"/>
          <w:sz w:val="24"/>
        </w:rPr>
        <w:t xml:space="preserve"> </w:t>
      </w:r>
      <w:r w:rsidRPr="00E844D6">
        <w:rPr>
          <w:rFonts w:ascii="Bookman Old Style" w:hAnsi="Bookman Old Style"/>
          <w:color w:val="auto"/>
          <w:sz w:val="24"/>
        </w:rPr>
        <w:t>y el proveedor.</w:t>
      </w:r>
    </w:p>
    <w:p w:rsidR="004A1627" w:rsidRPr="004A1627" w:rsidRDefault="004A1627" w:rsidP="004A1627">
      <w:pPr>
        <w:ind w:left="0"/>
        <w:jc w:val="both"/>
        <w:rPr>
          <w:rFonts w:ascii="Bookman Old Style" w:hAnsi="Bookman Old Style"/>
          <w:color w:val="auto"/>
          <w:sz w:val="24"/>
          <w:lang w:val="es-ES"/>
        </w:rPr>
      </w:pPr>
      <w:r w:rsidRPr="004A1627">
        <w:rPr>
          <w:rFonts w:ascii="Bookman Old Style" w:hAnsi="Bookman Old Style"/>
          <w:color w:val="auto"/>
          <w:sz w:val="24"/>
          <w:lang w:val="es-ES"/>
        </w:rPr>
        <w:t xml:space="preserve">La información por cada fuente se obtiene de diferentes </w:t>
      </w:r>
      <w:r w:rsidR="00481F36">
        <w:rPr>
          <w:rFonts w:ascii="Bookman Old Style" w:hAnsi="Bookman Old Style"/>
          <w:color w:val="auto"/>
          <w:sz w:val="24"/>
          <w:lang w:val="es-ES"/>
        </w:rPr>
        <w:t xml:space="preserve">maneras; es decir que se tiene </w:t>
      </w:r>
      <w:r w:rsidRPr="004A1627">
        <w:rPr>
          <w:rFonts w:ascii="Bookman Old Style" w:hAnsi="Bookman Old Style"/>
          <w:color w:val="auto"/>
          <w:sz w:val="24"/>
          <w:lang w:val="es-ES"/>
        </w:rPr>
        <w:t>diferentes formatos o diferentes motores de bases</w:t>
      </w:r>
      <w:r w:rsidR="00365F8E">
        <w:rPr>
          <w:rFonts w:ascii="Bookman Old Style" w:hAnsi="Bookman Old Style"/>
          <w:color w:val="auto"/>
          <w:sz w:val="24"/>
          <w:lang w:val="es-ES"/>
        </w:rPr>
        <w:t xml:space="preserve"> de datos, diferentes modos de </w:t>
      </w:r>
      <w:r w:rsidRPr="004A1627">
        <w:rPr>
          <w:rFonts w:ascii="Bookman Old Style" w:hAnsi="Bookman Old Style"/>
          <w:color w:val="auto"/>
          <w:sz w:val="24"/>
          <w:lang w:val="es-ES"/>
        </w:rPr>
        <w:t xml:space="preserve">transmisión; es por eso que se hace sustancial </w:t>
      </w:r>
      <w:r w:rsidR="00481F36">
        <w:rPr>
          <w:rFonts w:ascii="Bookman Old Style" w:hAnsi="Bookman Old Style"/>
          <w:color w:val="auto"/>
          <w:sz w:val="24"/>
          <w:lang w:val="es-ES"/>
        </w:rPr>
        <w:t xml:space="preserve">la intervención de procesos </w:t>
      </w:r>
      <w:proofErr w:type="spellStart"/>
      <w:r w:rsidR="00481F36">
        <w:rPr>
          <w:rFonts w:ascii="Bookman Old Style" w:hAnsi="Bookman Old Style"/>
          <w:color w:val="auto"/>
          <w:sz w:val="24"/>
          <w:lang w:val="es-ES"/>
        </w:rPr>
        <w:t>ETL’</w:t>
      </w:r>
      <w:r w:rsidRPr="004A1627">
        <w:rPr>
          <w:rFonts w:ascii="Bookman Old Style" w:hAnsi="Bookman Old Style"/>
          <w:color w:val="auto"/>
          <w:sz w:val="24"/>
          <w:lang w:val="es-ES"/>
        </w:rPr>
        <w:t>s</w:t>
      </w:r>
      <w:proofErr w:type="spellEnd"/>
      <w:r w:rsidRPr="004A1627">
        <w:rPr>
          <w:rFonts w:ascii="Bookman Old Style" w:hAnsi="Bookman Old Style"/>
          <w:color w:val="auto"/>
          <w:sz w:val="24"/>
          <w:lang w:val="es-ES"/>
        </w:rPr>
        <w:t xml:space="preserve"> que se encargan de transformar a toda la información y llevarla a la lógica definida en el DIEE.</w:t>
      </w:r>
    </w:p>
    <w:p w:rsidR="004A1627" w:rsidRPr="004A1627" w:rsidRDefault="004A1627" w:rsidP="004A1627">
      <w:pPr>
        <w:ind w:left="0"/>
        <w:jc w:val="both"/>
        <w:rPr>
          <w:rFonts w:ascii="Bookman Old Style" w:hAnsi="Bookman Old Style"/>
          <w:color w:val="auto"/>
          <w:sz w:val="24"/>
          <w:lang w:val="es-ES"/>
        </w:rPr>
      </w:pPr>
      <w:r w:rsidRPr="004A1627">
        <w:rPr>
          <w:rFonts w:ascii="Bookman Old Style" w:hAnsi="Bookman Old Style"/>
          <w:color w:val="auto"/>
          <w:sz w:val="24"/>
          <w:lang w:val="es-ES"/>
        </w:rPr>
        <w:t>Una vez conseguido que la información este consolidada, el DIEE procede a  realizar  análisis  de  la  información  y  posteriormente  se  realiza  una publicación.</w:t>
      </w:r>
    </w:p>
    <w:p w:rsidR="004A1627" w:rsidRPr="004A1627" w:rsidRDefault="004A1627" w:rsidP="004A1627">
      <w:pPr>
        <w:ind w:left="0"/>
        <w:jc w:val="both"/>
        <w:rPr>
          <w:rFonts w:ascii="Bookman Old Style" w:hAnsi="Bookman Old Style"/>
          <w:color w:val="auto"/>
          <w:sz w:val="24"/>
          <w:lang w:val="es-ES"/>
        </w:rPr>
      </w:pPr>
      <w:r w:rsidRPr="004A1627">
        <w:rPr>
          <w:rFonts w:ascii="Bookman Old Style" w:hAnsi="Bookman Old Style"/>
          <w:color w:val="auto"/>
          <w:sz w:val="24"/>
          <w:lang w:val="es-ES"/>
        </w:rPr>
        <w:t>El presente documento tiene la finalidad de proporcionar una idea clara de cómo se realiza el proceso de captación y procesamiento de la información para la construcción de la Base de Datos (BDD) del DIEE.</w:t>
      </w:r>
    </w:p>
    <w:p w:rsidR="004A1627" w:rsidRPr="004A1627" w:rsidRDefault="004A1627" w:rsidP="004A1627">
      <w:pPr>
        <w:ind w:left="0"/>
        <w:jc w:val="both"/>
        <w:rPr>
          <w:rFonts w:ascii="Bookman Old Style" w:hAnsi="Bookman Old Style"/>
          <w:color w:val="auto"/>
          <w:sz w:val="24"/>
          <w:lang w:val="es-ES"/>
        </w:rPr>
      </w:pPr>
      <w:r w:rsidRPr="004A1627">
        <w:rPr>
          <w:rFonts w:ascii="Bookman Old Style" w:hAnsi="Bookman Old Style"/>
          <w:color w:val="auto"/>
          <w:sz w:val="24"/>
          <w:lang w:val="es-ES"/>
        </w:rPr>
        <w:t>A través del documento se explicará  paso a paso cada fase de  transformación  de  la  información  para  tener  una  base  de  datos depurada y lista para ser analizada y publicada.</w:t>
      </w:r>
    </w:p>
    <w:p w:rsidR="004A1627" w:rsidRPr="004A1627" w:rsidRDefault="004A1627" w:rsidP="004A1627">
      <w:pPr>
        <w:ind w:left="0"/>
        <w:jc w:val="both"/>
        <w:rPr>
          <w:rFonts w:ascii="Bookman Old Style" w:hAnsi="Bookman Old Style"/>
          <w:color w:val="auto"/>
          <w:sz w:val="24"/>
          <w:lang w:val="es-ES"/>
        </w:rPr>
      </w:pPr>
      <w:r w:rsidRPr="004A1627">
        <w:rPr>
          <w:rFonts w:ascii="Bookman Old Style" w:hAnsi="Bookman Old Style"/>
          <w:color w:val="auto"/>
          <w:sz w:val="24"/>
          <w:lang w:val="es-ES"/>
        </w:rPr>
        <w:t>Como se explicó anteriormente cada fuente de información viene al DIEE de diferentes maneras como por ejemplo:</w:t>
      </w:r>
    </w:p>
    <w:p w:rsidR="004A1627" w:rsidRPr="004A1627" w:rsidRDefault="004A1627" w:rsidP="00E74F29">
      <w:pPr>
        <w:pStyle w:val="Prrafodelista"/>
        <w:numPr>
          <w:ilvl w:val="0"/>
          <w:numId w:val="1"/>
        </w:numPr>
        <w:jc w:val="both"/>
        <w:rPr>
          <w:rFonts w:ascii="Bookman Old Style" w:hAnsi="Bookman Old Style"/>
          <w:color w:val="auto"/>
          <w:sz w:val="24"/>
          <w:lang w:val="es-ES"/>
        </w:rPr>
      </w:pPr>
      <w:r w:rsidRPr="004A1627">
        <w:rPr>
          <w:rFonts w:ascii="Bookman Old Style" w:hAnsi="Bookman Old Style"/>
          <w:color w:val="auto"/>
          <w:sz w:val="24"/>
          <w:lang w:val="es-ES"/>
        </w:rPr>
        <w:t>SRI: Base de datos en Oracle</w:t>
      </w:r>
      <w:r>
        <w:rPr>
          <w:rFonts w:ascii="Bookman Old Style" w:hAnsi="Bookman Old Style"/>
          <w:color w:val="auto"/>
          <w:sz w:val="24"/>
          <w:lang w:val="es-ES"/>
        </w:rPr>
        <w:t>.</w:t>
      </w:r>
    </w:p>
    <w:p w:rsidR="004A1627" w:rsidRPr="004A1627" w:rsidRDefault="004A1627" w:rsidP="00E74F29">
      <w:pPr>
        <w:pStyle w:val="Prrafodelista"/>
        <w:numPr>
          <w:ilvl w:val="0"/>
          <w:numId w:val="1"/>
        </w:numPr>
        <w:jc w:val="both"/>
        <w:rPr>
          <w:rFonts w:ascii="Bookman Old Style" w:hAnsi="Bookman Old Style"/>
          <w:color w:val="auto"/>
          <w:sz w:val="24"/>
          <w:lang w:val="es-ES"/>
        </w:rPr>
      </w:pPr>
      <w:r w:rsidRPr="004A1627">
        <w:rPr>
          <w:rFonts w:ascii="Bookman Old Style" w:hAnsi="Bookman Old Style"/>
          <w:color w:val="auto"/>
          <w:sz w:val="24"/>
          <w:lang w:val="es-ES"/>
        </w:rPr>
        <w:t xml:space="preserve">IESS: Base de datos en </w:t>
      </w:r>
      <w:r w:rsidR="004B4BAA">
        <w:rPr>
          <w:rFonts w:ascii="Bookman Old Style" w:hAnsi="Bookman Old Style"/>
          <w:color w:val="auto"/>
          <w:sz w:val="24"/>
          <w:lang w:val="es-ES"/>
        </w:rPr>
        <w:t>Oracle</w:t>
      </w:r>
      <w:r>
        <w:rPr>
          <w:rFonts w:ascii="Bookman Old Style" w:hAnsi="Bookman Old Style"/>
          <w:color w:val="auto"/>
          <w:sz w:val="24"/>
          <w:lang w:val="es-ES"/>
        </w:rPr>
        <w:t>.</w:t>
      </w:r>
    </w:p>
    <w:p w:rsidR="004A1627" w:rsidRPr="004A1627" w:rsidRDefault="004A1627" w:rsidP="00E74F29">
      <w:pPr>
        <w:pStyle w:val="Prrafodelista"/>
        <w:numPr>
          <w:ilvl w:val="0"/>
          <w:numId w:val="1"/>
        </w:numPr>
        <w:jc w:val="both"/>
        <w:rPr>
          <w:rFonts w:ascii="Bookman Old Style" w:hAnsi="Bookman Old Style"/>
          <w:color w:val="auto"/>
          <w:sz w:val="24"/>
          <w:lang w:val="es-ES"/>
        </w:rPr>
      </w:pPr>
      <w:proofErr w:type="spellStart"/>
      <w:r w:rsidRPr="004A1627">
        <w:rPr>
          <w:rFonts w:ascii="Bookman Old Style" w:hAnsi="Bookman Old Style"/>
          <w:color w:val="auto"/>
          <w:sz w:val="24"/>
          <w:lang w:val="es-ES"/>
        </w:rPr>
        <w:lastRenderedPageBreak/>
        <w:t>Call</w:t>
      </w:r>
      <w:proofErr w:type="spellEnd"/>
      <w:r w:rsidRPr="004A1627">
        <w:rPr>
          <w:rFonts w:ascii="Bookman Old Style" w:hAnsi="Bookman Old Style"/>
          <w:color w:val="auto"/>
          <w:sz w:val="24"/>
          <w:lang w:val="es-ES"/>
        </w:rPr>
        <w:t xml:space="preserve"> Center: Archivos Excel.</w:t>
      </w:r>
    </w:p>
    <w:p w:rsidR="004A1627" w:rsidRPr="004A1627" w:rsidRDefault="006B3612" w:rsidP="00E74F29">
      <w:pPr>
        <w:pStyle w:val="Prrafodelista"/>
        <w:numPr>
          <w:ilvl w:val="0"/>
          <w:numId w:val="1"/>
        </w:numPr>
        <w:jc w:val="both"/>
        <w:rPr>
          <w:rFonts w:ascii="Bookman Old Style" w:hAnsi="Bookman Old Style"/>
          <w:color w:val="auto"/>
          <w:sz w:val="24"/>
          <w:lang w:val="es-ES"/>
        </w:rPr>
      </w:pPr>
      <w:r>
        <w:rPr>
          <w:rFonts w:ascii="Bookman Old Style" w:hAnsi="Bookman Old Style"/>
          <w:color w:val="auto"/>
          <w:sz w:val="24"/>
          <w:lang w:val="es-ES"/>
        </w:rPr>
        <w:t>Encuestas INEC</w:t>
      </w:r>
      <w:r w:rsidR="004A1627" w:rsidRPr="004A1627">
        <w:rPr>
          <w:rFonts w:ascii="Bookman Old Style" w:hAnsi="Bookman Old Style"/>
          <w:color w:val="auto"/>
          <w:sz w:val="24"/>
          <w:lang w:val="es-ES"/>
        </w:rPr>
        <w:t>: Archivos Excel.</w:t>
      </w:r>
    </w:p>
    <w:p w:rsidR="004A1627" w:rsidRPr="004A1627" w:rsidRDefault="004A1627" w:rsidP="004A1627">
      <w:pPr>
        <w:ind w:left="0"/>
        <w:jc w:val="both"/>
        <w:rPr>
          <w:rFonts w:ascii="Bookman Old Style" w:hAnsi="Bookman Old Style"/>
          <w:color w:val="auto"/>
          <w:sz w:val="24"/>
          <w:lang w:val="es-ES"/>
        </w:rPr>
      </w:pPr>
      <w:r w:rsidRPr="004A1627">
        <w:rPr>
          <w:rFonts w:ascii="Bookman Old Style" w:hAnsi="Bookman Old Style"/>
          <w:color w:val="auto"/>
          <w:sz w:val="24"/>
          <w:lang w:val="es-ES"/>
        </w:rPr>
        <w:t>Es por esto que para cada fuente de información se lleva un tratamiento diferente  porque además de ser diferentes en formato son diferentes en contenido.</w:t>
      </w:r>
    </w:p>
    <w:p w:rsidR="004A1627" w:rsidRPr="009E5527" w:rsidRDefault="004A1627" w:rsidP="009E5527">
      <w:pPr>
        <w:ind w:left="0"/>
        <w:jc w:val="both"/>
        <w:rPr>
          <w:rFonts w:ascii="Bookman Old Style" w:hAnsi="Bookman Old Style"/>
          <w:color w:val="auto"/>
          <w:sz w:val="24"/>
          <w:lang w:val="es-ES"/>
        </w:rPr>
      </w:pPr>
      <w:r w:rsidRPr="004A1627">
        <w:rPr>
          <w:rFonts w:ascii="Bookman Old Style" w:hAnsi="Bookman Old Style"/>
          <w:color w:val="auto"/>
          <w:sz w:val="24"/>
          <w:lang w:val="es-ES"/>
        </w:rPr>
        <w:t>Las herramientas de software con las que el DIEE trabaja son:</w:t>
      </w:r>
    </w:p>
    <w:p w:rsidR="009E5527" w:rsidRPr="00DD37A2" w:rsidRDefault="009E5527" w:rsidP="00E74F29">
      <w:pPr>
        <w:pStyle w:val="Prrafodelista"/>
        <w:numPr>
          <w:ilvl w:val="0"/>
          <w:numId w:val="2"/>
        </w:numPr>
        <w:jc w:val="both"/>
        <w:rPr>
          <w:rFonts w:ascii="Bookman Old Style" w:hAnsi="Bookman Old Style"/>
          <w:color w:val="auto"/>
          <w:sz w:val="24"/>
          <w:lang w:val="es-ES"/>
        </w:rPr>
      </w:pPr>
      <w:r>
        <w:rPr>
          <w:rFonts w:ascii="Bookman Old Style" w:hAnsi="Bookman Old Style"/>
          <w:color w:val="auto"/>
          <w:sz w:val="24"/>
          <w:lang w:val="es-ES"/>
        </w:rPr>
        <w:t xml:space="preserve">Motor de Base de Datos para captación: Oracle Express </w:t>
      </w:r>
      <w:proofErr w:type="spellStart"/>
      <w:r>
        <w:rPr>
          <w:rFonts w:ascii="Bookman Old Style" w:hAnsi="Bookman Old Style"/>
          <w:color w:val="auto"/>
          <w:sz w:val="24"/>
          <w:lang w:val="es-ES"/>
        </w:rPr>
        <w:t>Edition</w:t>
      </w:r>
      <w:proofErr w:type="spellEnd"/>
      <w:r>
        <w:rPr>
          <w:rFonts w:ascii="Bookman Old Style" w:hAnsi="Bookman Old Style"/>
          <w:color w:val="auto"/>
          <w:sz w:val="24"/>
          <w:lang w:val="es-ES"/>
        </w:rPr>
        <w:t xml:space="preserve"> 10g</w:t>
      </w:r>
    </w:p>
    <w:p w:rsidR="009E5527" w:rsidRDefault="009E5527" w:rsidP="00E74F29">
      <w:pPr>
        <w:pStyle w:val="Prrafodelista"/>
        <w:numPr>
          <w:ilvl w:val="0"/>
          <w:numId w:val="2"/>
        </w:numPr>
        <w:jc w:val="both"/>
        <w:rPr>
          <w:rFonts w:ascii="Bookman Old Style" w:hAnsi="Bookman Old Style"/>
          <w:color w:val="auto"/>
          <w:sz w:val="24"/>
          <w:lang w:val="es-ES"/>
        </w:rPr>
      </w:pPr>
      <w:r w:rsidRPr="004A1627">
        <w:rPr>
          <w:rFonts w:ascii="Bookman Old Style" w:hAnsi="Bookman Old Style"/>
          <w:color w:val="auto"/>
          <w:sz w:val="24"/>
          <w:lang w:val="es-ES"/>
        </w:rPr>
        <w:t>Motor de Base de Datos</w:t>
      </w:r>
      <w:r>
        <w:rPr>
          <w:rFonts w:ascii="Bookman Old Style" w:hAnsi="Bookman Old Style"/>
          <w:color w:val="auto"/>
          <w:sz w:val="24"/>
          <w:lang w:val="es-ES"/>
        </w:rPr>
        <w:t xml:space="preserve"> para procesamiento</w:t>
      </w:r>
      <w:r w:rsidRPr="004A1627">
        <w:rPr>
          <w:rFonts w:ascii="Bookman Old Style" w:hAnsi="Bookman Old Style"/>
          <w:color w:val="auto"/>
          <w:sz w:val="24"/>
          <w:lang w:val="es-ES"/>
        </w:rPr>
        <w:t xml:space="preserve">: </w:t>
      </w:r>
      <w:proofErr w:type="spellStart"/>
      <w:r w:rsidRPr="004A1627">
        <w:rPr>
          <w:rFonts w:ascii="Bookman Old Style" w:hAnsi="Bookman Old Style"/>
          <w:color w:val="auto"/>
          <w:sz w:val="24"/>
          <w:lang w:val="es-ES"/>
        </w:rPr>
        <w:t>PostgresSQL</w:t>
      </w:r>
      <w:proofErr w:type="spellEnd"/>
      <w:r>
        <w:rPr>
          <w:rFonts w:ascii="Bookman Old Style" w:hAnsi="Bookman Old Style"/>
          <w:color w:val="auto"/>
          <w:sz w:val="24"/>
          <w:lang w:val="es-ES"/>
        </w:rPr>
        <w:t xml:space="preserve"> 9.1</w:t>
      </w:r>
    </w:p>
    <w:p w:rsidR="009E5527" w:rsidRPr="005320D5" w:rsidRDefault="009E5527" w:rsidP="00E74F29">
      <w:pPr>
        <w:pStyle w:val="Prrafodelista"/>
        <w:numPr>
          <w:ilvl w:val="0"/>
          <w:numId w:val="2"/>
        </w:numPr>
        <w:jc w:val="both"/>
        <w:rPr>
          <w:rFonts w:ascii="Bookman Old Style" w:hAnsi="Bookman Old Style"/>
          <w:color w:val="auto"/>
          <w:sz w:val="24"/>
          <w:lang w:val="es-ES"/>
        </w:rPr>
      </w:pPr>
      <w:r>
        <w:rPr>
          <w:rFonts w:ascii="Bookman Old Style" w:hAnsi="Bookman Old Style"/>
          <w:color w:val="auto"/>
          <w:sz w:val="24"/>
          <w:lang w:val="es-ES"/>
        </w:rPr>
        <w:t xml:space="preserve">Sistema de Gestión de Base de Datos: </w:t>
      </w:r>
      <w:proofErr w:type="spellStart"/>
      <w:r>
        <w:rPr>
          <w:rFonts w:ascii="Bookman Old Style" w:hAnsi="Bookman Old Style"/>
          <w:color w:val="auto"/>
          <w:sz w:val="24"/>
          <w:lang w:val="es-ES"/>
        </w:rPr>
        <w:t>PgAdminIII</w:t>
      </w:r>
      <w:proofErr w:type="spellEnd"/>
      <w:r>
        <w:rPr>
          <w:rFonts w:ascii="Bookman Old Style" w:hAnsi="Bookman Old Style"/>
          <w:color w:val="auto"/>
          <w:sz w:val="24"/>
          <w:lang w:val="es-ES"/>
        </w:rPr>
        <w:t xml:space="preserve"> 1.5</w:t>
      </w:r>
    </w:p>
    <w:p w:rsidR="009E5527" w:rsidRPr="004A1627" w:rsidRDefault="009E5527" w:rsidP="00E74F29">
      <w:pPr>
        <w:pStyle w:val="Prrafodelista"/>
        <w:numPr>
          <w:ilvl w:val="0"/>
          <w:numId w:val="2"/>
        </w:numPr>
        <w:jc w:val="both"/>
        <w:rPr>
          <w:rFonts w:ascii="Bookman Old Style" w:hAnsi="Bookman Old Style"/>
          <w:color w:val="auto"/>
          <w:sz w:val="24"/>
          <w:lang w:val="es-ES"/>
        </w:rPr>
      </w:pPr>
      <w:proofErr w:type="spellStart"/>
      <w:r w:rsidRPr="004A1627">
        <w:rPr>
          <w:rFonts w:ascii="Bookman Old Style" w:hAnsi="Bookman Old Style"/>
          <w:color w:val="auto"/>
          <w:sz w:val="24"/>
          <w:lang w:val="es-ES"/>
        </w:rPr>
        <w:t>Heramien</w:t>
      </w:r>
      <w:r>
        <w:rPr>
          <w:rFonts w:ascii="Bookman Old Style" w:hAnsi="Bookman Old Style"/>
          <w:color w:val="auto"/>
          <w:sz w:val="24"/>
          <w:lang w:val="es-ES"/>
        </w:rPr>
        <w:t>ta</w:t>
      </w:r>
      <w:proofErr w:type="spellEnd"/>
      <w:r>
        <w:rPr>
          <w:rFonts w:ascii="Bookman Old Style" w:hAnsi="Bookman Old Style"/>
          <w:color w:val="auto"/>
          <w:sz w:val="24"/>
          <w:lang w:val="es-ES"/>
        </w:rPr>
        <w:t xml:space="preserve"> BI: </w:t>
      </w:r>
      <w:proofErr w:type="spellStart"/>
      <w:r>
        <w:rPr>
          <w:rFonts w:ascii="Bookman Old Style" w:hAnsi="Bookman Old Style"/>
          <w:color w:val="auto"/>
          <w:sz w:val="24"/>
          <w:lang w:val="es-ES"/>
        </w:rPr>
        <w:t>Pentaho</w:t>
      </w:r>
      <w:proofErr w:type="spellEnd"/>
      <w:r>
        <w:rPr>
          <w:rFonts w:ascii="Bookman Old Style" w:hAnsi="Bookman Old Style"/>
          <w:color w:val="auto"/>
          <w:sz w:val="24"/>
          <w:lang w:val="es-ES"/>
        </w:rPr>
        <w:t xml:space="preserve"> Data </w:t>
      </w:r>
      <w:proofErr w:type="spellStart"/>
      <w:r>
        <w:rPr>
          <w:rFonts w:ascii="Bookman Old Style" w:hAnsi="Bookman Old Style"/>
          <w:color w:val="auto"/>
          <w:sz w:val="24"/>
          <w:lang w:val="es-ES"/>
        </w:rPr>
        <w:t>Integration</w:t>
      </w:r>
      <w:proofErr w:type="spellEnd"/>
      <w:r w:rsidR="007141EE">
        <w:rPr>
          <w:rFonts w:ascii="Bookman Old Style" w:hAnsi="Bookman Old Style"/>
          <w:color w:val="auto"/>
          <w:sz w:val="24"/>
          <w:lang w:val="es-ES"/>
        </w:rPr>
        <w:t xml:space="preserve"> 6.1</w:t>
      </w:r>
    </w:p>
    <w:p w:rsidR="009E5527" w:rsidRDefault="009E5527" w:rsidP="00E74F29">
      <w:pPr>
        <w:pStyle w:val="Prrafodelista"/>
        <w:numPr>
          <w:ilvl w:val="0"/>
          <w:numId w:val="2"/>
        </w:numPr>
        <w:jc w:val="both"/>
        <w:rPr>
          <w:rFonts w:ascii="Bookman Old Style" w:hAnsi="Bookman Old Style"/>
          <w:color w:val="auto"/>
          <w:sz w:val="24"/>
          <w:lang w:val="es-ES"/>
        </w:rPr>
      </w:pPr>
      <w:r>
        <w:rPr>
          <w:rFonts w:ascii="Bookman Old Style" w:hAnsi="Bookman Old Style"/>
          <w:color w:val="auto"/>
          <w:sz w:val="24"/>
          <w:lang w:val="es-ES"/>
        </w:rPr>
        <w:t xml:space="preserve">Herramienta DQ: </w:t>
      </w:r>
      <w:r w:rsidRPr="004A1627">
        <w:rPr>
          <w:rFonts w:ascii="Bookman Old Style" w:hAnsi="Bookman Old Style"/>
          <w:color w:val="auto"/>
          <w:sz w:val="24"/>
          <w:lang w:val="es-ES"/>
        </w:rPr>
        <w:t xml:space="preserve">SQL </w:t>
      </w:r>
      <w:proofErr w:type="spellStart"/>
      <w:r w:rsidRPr="004A1627">
        <w:rPr>
          <w:rFonts w:ascii="Bookman Old Style" w:hAnsi="Bookman Old Style"/>
          <w:color w:val="auto"/>
          <w:sz w:val="24"/>
          <w:lang w:val="es-ES"/>
        </w:rPr>
        <w:t>Power</w:t>
      </w:r>
      <w:proofErr w:type="spellEnd"/>
      <w:r w:rsidRPr="004A1627">
        <w:rPr>
          <w:rFonts w:ascii="Bookman Old Style" w:hAnsi="Bookman Old Style"/>
          <w:color w:val="auto"/>
          <w:sz w:val="24"/>
          <w:lang w:val="es-ES"/>
        </w:rPr>
        <w:t xml:space="preserve"> </w:t>
      </w:r>
      <w:proofErr w:type="spellStart"/>
      <w:r w:rsidRPr="004A1627">
        <w:rPr>
          <w:rFonts w:ascii="Bookman Old Style" w:hAnsi="Bookman Old Style"/>
          <w:color w:val="auto"/>
          <w:sz w:val="24"/>
          <w:lang w:val="es-ES"/>
        </w:rPr>
        <w:t>DQguru</w:t>
      </w:r>
      <w:proofErr w:type="spellEnd"/>
    </w:p>
    <w:p w:rsidR="009E5527" w:rsidRPr="004A1627" w:rsidRDefault="009E5527" w:rsidP="00E74F29">
      <w:pPr>
        <w:pStyle w:val="Prrafodelista"/>
        <w:numPr>
          <w:ilvl w:val="0"/>
          <w:numId w:val="2"/>
        </w:numPr>
        <w:jc w:val="both"/>
        <w:rPr>
          <w:rFonts w:ascii="Bookman Old Style" w:hAnsi="Bookman Old Style"/>
          <w:color w:val="auto"/>
          <w:sz w:val="24"/>
          <w:lang w:val="es-ES"/>
        </w:rPr>
      </w:pPr>
      <w:r>
        <w:rPr>
          <w:rFonts w:ascii="Bookman Old Style" w:hAnsi="Bookman Old Style"/>
          <w:color w:val="auto"/>
          <w:sz w:val="24"/>
          <w:lang w:val="es-ES"/>
        </w:rPr>
        <w:t>Herramienta de análisis de información: SPSS 22</w:t>
      </w:r>
    </w:p>
    <w:p w:rsidR="009E5527" w:rsidRPr="00DD37A2" w:rsidRDefault="007141EE" w:rsidP="009E5527">
      <w:pPr>
        <w:ind w:left="284"/>
        <w:jc w:val="both"/>
        <w:rPr>
          <w:rFonts w:ascii="Bookman Old Style" w:hAnsi="Bookman Old Style"/>
          <w:color w:val="auto"/>
          <w:sz w:val="24"/>
        </w:rPr>
      </w:pPr>
      <w:proofErr w:type="spellStart"/>
      <w:r>
        <w:rPr>
          <w:rFonts w:ascii="Bookman Old Style" w:hAnsi="Bookman Old Style"/>
          <w:b/>
          <w:i/>
          <w:color w:val="auto"/>
          <w:sz w:val="24"/>
          <w:lang w:val="es-ES"/>
        </w:rPr>
        <w:t>PostgresSQL</w:t>
      </w:r>
      <w:proofErr w:type="spellEnd"/>
      <w:r w:rsidR="009E5527">
        <w:rPr>
          <w:rFonts w:ascii="Bookman Old Style" w:hAnsi="Bookman Old Style"/>
          <w:b/>
          <w:i/>
          <w:color w:val="auto"/>
          <w:sz w:val="24"/>
          <w:lang w:val="es-ES"/>
        </w:rPr>
        <w:t>,</w:t>
      </w:r>
      <w:r w:rsidR="009E5527">
        <w:rPr>
          <w:rFonts w:ascii="Bookman Old Style" w:hAnsi="Bookman Old Style"/>
          <w:color w:val="auto"/>
          <w:sz w:val="24"/>
          <w:lang w:val="es-ES"/>
        </w:rPr>
        <w:t xml:space="preserve"> </w:t>
      </w:r>
      <w:r w:rsidR="009E5527" w:rsidRPr="00CF28EE">
        <w:rPr>
          <w:rFonts w:ascii="Bookman Old Style" w:hAnsi="Bookman Old Style"/>
          <w:color w:val="auto"/>
          <w:sz w:val="24"/>
          <w:szCs w:val="24"/>
        </w:rPr>
        <w:t xml:space="preserve">es un motor de bases de datos relacionales (RDBMS) que verifica integridad referencial, distribuida bajo licencia BSD y con su código fuente disponible libremente. </w:t>
      </w:r>
      <w:r w:rsidR="009E5527" w:rsidRPr="00DD37A2">
        <w:rPr>
          <w:rFonts w:ascii="Bookman Old Style" w:hAnsi="Bookman Old Style"/>
          <w:color w:val="auto"/>
          <w:sz w:val="24"/>
        </w:rPr>
        <w:t>Sus características técnicas la hacen una de las bases de datos más potentes y robustas del mercado.</w:t>
      </w:r>
    </w:p>
    <w:p w:rsidR="009E5527" w:rsidRDefault="009E5527" w:rsidP="009E5527">
      <w:pPr>
        <w:ind w:left="284"/>
        <w:jc w:val="both"/>
        <w:rPr>
          <w:rFonts w:ascii="Bookman Old Style" w:hAnsi="Bookman Old Style"/>
          <w:color w:val="auto"/>
          <w:sz w:val="24"/>
        </w:rPr>
      </w:pPr>
      <w:proofErr w:type="spellStart"/>
      <w:r w:rsidRPr="00CF28EE">
        <w:rPr>
          <w:rFonts w:ascii="Bookman Old Style" w:hAnsi="Bookman Old Style"/>
          <w:b/>
          <w:i/>
          <w:color w:val="auto"/>
          <w:sz w:val="24"/>
          <w:lang w:val="es-ES"/>
        </w:rPr>
        <w:t>PgAdminIII</w:t>
      </w:r>
      <w:proofErr w:type="spellEnd"/>
      <w:r>
        <w:rPr>
          <w:rFonts w:ascii="Bookman Old Style" w:hAnsi="Bookman Old Style"/>
          <w:color w:val="auto"/>
          <w:sz w:val="24"/>
        </w:rPr>
        <w:t>, f</w:t>
      </w:r>
      <w:r w:rsidRPr="00CF28EE">
        <w:rPr>
          <w:rFonts w:ascii="Bookman Old Style" w:hAnsi="Bookman Old Style"/>
          <w:color w:val="auto"/>
          <w:sz w:val="24"/>
        </w:rPr>
        <w:t>acilita la gestión y administración de bases de datos ya sea mediante instrucciones SQL o con ayuda de un entorno gráfico. Permite acceder a todas las funcionalidades de la base de datos; consulta, manipulación y gestión de datos</w:t>
      </w:r>
      <w:r>
        <w:rPr>
          <w:rFonts w:ascii="Bookman Old Style" w:hAnsi="Bookman Old Style"/>
          <w:color w:val="auto"/>
          <w:sz w:val="24"/>
        </w:rPr>
        <w:t>.</w:t>
      </w:r>
    </w:p>
    <w:p w:rsidR="009E5527" w:rsidRDefault="009E5527" w:rsidP="009E5527">
      <w:pPr>
        <w:ind w:left="284"/>
        <w:jc w:val="both"/>
        <w:rPr>
          <w:rFonts w:ascii="Bookman Old Style" w:hAnsi="Bookman Old Style"/>
          <w:color w:val="auto"/>
          <w:sz w:val="24"/>
        </w:rPr>
      </w:pPr>
      <w:proofErr w:type="spellStart"/>
      <w:r w:rsidRPr="002754DD">
        <w:rPr>
          <w:rFonts w:ascii="Bookman Old Style" w:hAnsi="Bookman Old Style"/>
          <w:b/>
          <w:i/>
          <w:color w:val="auto"/>
          <w:sz w:val="24"/>
          <w:lang w:val="es-ES"/>
        </w:rPr>
        <w:t>Pentaho</w:t>
      </w:r>
      <w:proofErr w:type="spellEnd"/>
      <w:r w:rsidRPr="002754DD">
        <w:rPr>
          <w:rFonts w:ascii="Bookman Old Style" w:hAnsi="Bookman Old Style"/>
          <w:b/>
          <w:i/>
          <w:color w:val="auto"/>
          <w:sz w:val="24"/>
          <w:lang w:val="es-ES"/>
        </w:rPr>
        <w:t xml:space="preserve"> Data </w:t>
      </w:r>
      <w:proofErr w:type="spellStart"/>
      <w:r w:rsidRPr="002754DD">
        <w:rPr>
          <w:rFonts w:ascii="Bookman Old Style" w:hAnsi="Bookman Old Style"/>
          <w:b/>
          <w:i/>
          <w:color w:val="auto"/>
          <w:sz w:val="24"/>
          <w:lang w:val="es-ES"/>
        </w:rPr>
        <w:t>Integration</w:t>
      </w:r>
      <w:proofErr w:type="spellEnd"/>
      <w:r w:rsidRPr="002754DD">
        <w:rPr>
          <w:rFonts w:ascii="Bookman Old Style" w:hAnsi="Bookman Old Style"/>
          <w:b/>
          <w:i/>
          <w:color w:val="auto"/>
          <w:sz w:val="24"/>
          <w:lang w:val="es-ES"/>
        </w:rPr>
        <w:t>,</w:t>
      </w:r>
      <w:r>
        <w:rPr>
          <w:rFonts w:ascii="Bookman Old Style" w:hAnsi="Bookman Old Style"/>
          <w:color w:val="auto"/>
          <w:sz w:val="24"/>
          <w:lang w:val="es-ES"/>
        </w:rPr>
        <w:t xml:space="preserve"> </w:t>
      </w:r>
      <w:r>
        <w:rPr>
          <w:rFonts w:ascii="Bookman Old Style" w:hAnsi="Bookman Old Style"/>
          <w:color w:val="auto"/>
          <w:sz w:val="24"/>
        </w:rPr>
        <w:t>abre, limpia e integra</w:t>
      </w:r>
      <w:r w:rsidRPr="00AF5BED">
        <w:rPr>
          <w:rFonts w:ascii="Bookman Old Style" w:hAnsi="Bookman Old Style"/>
          <w:color w:val="auto"/>
          <w:sz w:val="24"/>
        </w:rPr>
        <w:t xml:space="preserve"> información</w:t>
      </w:r>
      <w:r>
        <w:rPr>
          <w:rFonts w:ascii="Bookman Old Style" w:hAnsi="Bookman Old Style"/>
          <w:color w:val="auto"/>
          <w:sz w:val="24"/>
        </w:rPr>
        <w:t xml:space="preserve"> entre bases de datos</w:t>
      </w:r>
      <w:r w:rsidRPr="00AF5BED">
        <w:rPr>
          <w:rFonts w:ascii="Bookman Old Style" w:hAnsi="Bookman Old Style"/>
          <w:color w:val="auto"/>
          <w:sz w:val="24"/>
        </w:rPr>
        <w:t xml:space="preserve"> y la pone </w:t>
      </w:r>
      <w:r>
        <w:rPr>
          <w:rFonts w:ascii="Bookman Old Style" w:hAnsi="Bookman Old Style"/>
          <w:color w:val="auto"/>
          <w:sz w:val="24"/>
        </w:rPr>
        <w:t>en manos del usuario. Provee consistencia y en una sola versión se tiene</w:t>
      </w:r>
      <w:r w:rsidRPr="00AF5BED">
        <w:rPr>
          <w:rFonts w:ascii="Bookman Old Style" w:hAnsi="Bookman Old Style"/>
          <w:color w:val="auto"/>
          <w:sz w:val="24"/>
        </w:rPr>
        <w:t xml:space="preserve"> todos los recursos de información</w:t>
      </w:r>
      <w:r>
        <w:rPr>
          <w:rFonts w:ascii="Bookman Old Style" w:hAnsi="Bookman Old Style"/>
          <w:color w:val="auto"/>
          <w:sz w:val="24"/>
        </w:rPr>
        <w:t xml:space="preserve">, a través de la construcción de </w:t>
      </w:r>
      <w:proofErr w:type="spellStart"/>
      <w:r>
        <w:rPr>
          <w:rFonts w:ascii="Bookman Old Style" w:hAnsi="Bookman Old Style"/>
          <w:color w:val="auto"/>
          <w:sz w:val="24"/>
        </w:rPr>
        <w:t>ETL’s</w:t>
      </w:r>
      <w:proofErr w:type="spellEnd"/>
      <w:r>
        <w:rPr>
          <w:rFonts w:ascii="Bookman Old Style" w:hAnsi="Bookman Old Style"/>
          <w:color w:val="auto"/>
          <w:sz w:val="24"/>
        </w:rPr>
        <w:t>.</w:t>
      </w:r>
    </w:p>
    <w:p w:rsidR="009E5527" w:rsidRDefault="009E5527" w:rsidP="009E5527">
      <w:pPr>
        <w:ind w:left="284"/>
        <w:jc w:val="both"/>
        <w:rPr>
          <w:rFonts w:ascii="Bookman Old Style" w:hAnsi="Bookman Old Style" w:cstheme="minorHAnsi"/>
          <w:color w:val="auto"/>
          <w:sz w:val="24"/>
          <w:szCs w:val="24"/>
        </w:rPr>
      </w:pPr>
      <w:r w:rsidRPr="008E1613">
        <w:rPr>
          <w:rFonts w:ascii="Bookman Old Style" w:hAnsi="Bookman Old Style"/>
          <w:b/>
          <w:i/>
          <w:color w:val="auto"/>
          <w:sz w:val="24"/>
          <w:szCs w:val="24"/>
          <w:lang w:val="es-ES"/>
        </w:rPr>
        <w:t xml:space="preserve">SQL </w:t>
      </w:r>
      <w:proofErr w:type="spellStart"/>
      <w:r w:rsidRPr="008E1613">
        <w:rPr>
          <w:rFonts w:ascii="Bookman Old Style" w:hAnsi="Bookman Old Style"/>
          <w:b/>
          <w:i/>
          <w:color w:val="auto"/>
          <w:sz w:val="24"/>
          <w:szCs w:val="24"/>
          <w:lang w:val="es-ES"/>
        </w:rPr>
        <w:t>Power</w:t>
      </w:r>
      <w:proofErr w:type="spellEnd"/>
      <w:r w:rsidRPr="008E1613">
        <w:rPr>
          <w:rFonts w:ascii="Bookman Old Style" w:hAnsi="Bookman Old Style"/>
          <w:b/>
          <w:i/>
          <w:color w:val="auto"/>
          <w:sz w:val="24"/>
          <w:szCs w:val="24"/>
          <w:lang w:val="es-ES"/>
        </w:rPr>
        <w:t xml:space="preserve"> </w:t>
      </w:r>
      <w:proofErr w:type="spellStart"/>
      <w:r w:rsidRPr="008E1613">
        <w:rPr>
          <w:rFonts w:ascii="Bookman Old Style" w:hAnsi="Bookman Old Style"/>
          <w:b/>
          <w:i/>
          <w:color w:val="auto"/>
          <w:sz w:val="24"/>
          <w:szCs w:val="24"/>
          <w:lang w:val="es-ES"/>
        </w:rPr>
        <w:t>DQguru</w:t>
      </w:r>
      <w:proofErr w:type="spellEnd"/>
      <w:r w:rsidRPr="008E1613">
        <w:rPr>
          <w:rFonts w:ascii="Bookman Old Style" w:hAnsi="Bookman Old Style"/>
          <w:b/>
          <w:i/>
          <w:color w:val="auto"/>
          <w:sz w:val="24"/>
          <w:szCs w:val="24"/>
          <w:lang w:val="es-ES"/>
        </w:rPr>
        <w:t>,</w:t>
      </w:r>
      <w:r w:rsidRPr="008E1613">
        <w:rPr>
          <w:rFonts w:ascii="Bookman Old Style" w:hAnsi="Bookman Old Style" w:cstheme="minorHAnsi"/>
          <w:color w:val="auto"/>
          <w:sz w:val="24"/>
          <w:szCs w:val="24"/>
        </w:rPr>
        <w:t xml:space="preserve"> es una herramienta que no solo realiza una limpieza de datos, sino que también  valida y corrige direcciones, identifica y elimina duplicados y crea referencias cruzadas</w:t>
      </w:r>
      <w:r>
        <w:rPr>
          <w:rFonts w:ascii="Bookman Old Style" w:hAnsi="Bookman Old Style" w:cstheme="minorHAnsi"/>
          <w:color w:val="auto"/>
          <w:sz w:val="24"/>
          <w:szCs w:val="24"/>
        </w:rPr>
        <w:t>.</w:t>
      </w:r>
    </w:p>
    <w:p w:rsidR="009E5527" w:rsidRDefault="009E5527" w:rsidP="009E5527">
      <w:pPr>
        <w:ind w:left="284"/>
        <w:jc w:val="both"/>
        <w:rPr>
          <w:rFonts w:ascii="Bookman Old Style" w:hAnsi="Bookman Old Style"/>
          <w:color w:val="auto"/>
          <w:sz w:val="24"/>
        </w:rPr>
      </w:pPr>
      <w:r w:rsidRPr="008E1613">
        <w:rPr>
          <w:rFonts w:ascii="Bookman Old Style" w:hAnsi="Bookman Old Style" w:cstheme="minorHAnsi"/>
          <w:color w:val="auto"/>
          <w:sz w:val="24"/>
          <w:szCs w:val="24"/>
        </w:rPr>
        <w:t xml:space="preserve"> </w:t>
      </w:r>
      <w:r w:rsidRPr="008E1613">
        <w:rPr>
          <w:rFonts w:ascii="Bookman Old Style" w:hAnsi="Bookman Old Style"/>
          <w:b/>
          <w:i/>
          <w:color w:val="auto"/>
          <w:sz w:val="24"/>
          <w:szCs w:val="24"/>
        </w:rPr>
        <w:t xml:space="preserve">SPSS, </w:t>
      </w:r>
      <w:r w:rsidRPr="008E1613">
        <w:rPr>
          <w:rFonts w:ascii="Bookman Old Style" w:hAnsi="Bookman Old Style"/>
          <w:color w:val="auto"/>
          <w:sz w:val="24"/>
          <w:szCs w:val="24"/>
        </w:rPr>
        <w:t xml:space="preserve">es un sistema de análisis estadístico y gestión de información que  </w:t>
      </w:r>
      <w:r>
        <w:rPr>
          <w:rFonts w:ascii="Bookman Old Style" w:hAnsi="Bookman Old Style"/>
          <w:color w:val="auto"/>
          <w:sz w:val="24"/>
          <w:szCs w:val="24"/>
        </w:rPr>
        <w:t xml:space="preserve">puede </w:t>
      </w:r>
      <w:r w:rsidRPr="008E1613">
        <w:rPr>
          <w:rFonts w:ascii="Bookman Old Style" w:hAnsi="Bookman Old Style"/>
          <w:color w:val="auto"/>
          <w:sz w:val="24"/>
          <w:szCs w:val="24"/>
        </w:rPr>
        <w:t>trabajar con datos de distintos formatos generando, análisis</w:t>
      </w:r>
      <w:r>
        <w:rPr>
          <w:rFonts w:ascii="Bookman Old Style" w:hAnsi="Bookman Old Style"/>
          <w:color w:val="auto"/>
          <w:sz w:val="24"/>
        </w:rPr>
        <w:t xml:space="preserve"> </w:t>
      </w:r>
      <w:r w:rsidRPr="00CC4A10">
        <w:rPr>
          <w:rFonts w:ascii="Bookman Old Style" w:hAnsi="Bookman Old Style"/>
          <w:color w:val="auto"/>
          <w:sz w:val="24"/>
        </w:rPr>
        <w:t>estadísticos complejos que nos permitirán descubrir relaciones de depende</w:t>
      </w:r>
      <w:r>
        <w:rPr>
          <w:rFonts w:ascii="Bookman Old Style" w:hAnsi="Bookman Old Style"/>
          <w:color w:val="auto"/>
          <w:sz w:val="24"/>
        </w:rPr>
        <w:t xml:space="preserve">ncia e </w:t>
      </w:r>
      <w:r w:rsidRPr="00CC4A10">
        <w:rPr>
          <w:rFonts w:ascii="Bookman Old Style" w:hAnsi="Bookman Old Style"/>
          <w:color w:val="auto"/>
          <w:sz w:val="24"/>
        </w:rPr>
        <w:t>interdependencia, establecer clasificaciones d</w:t>
      </w:r>
      <w:r>
        <w:rPr>
          <w:rFonts w:ascii="Bookman Old Style" w:hAnsi="Bookman Old Style"/>
          <w:color w:val="auto"/>
          <w:sz w:val="24"/>
        </w:rPr>
        <w:t>e sujetos y variables, predecir comportamientos, entre otros.</w:t>
      </w:r>
    </w:p>
    <w:p w:rsidR="009E5527" w:rsidRPr="004A1627" w:rsidRDefault="009E5527" w:rsidP="009E5527">
      <w:pPr>
        <w:ind w:left="0"/>
        <w:jc w:val="both"/>
        <w:rPr>
          <w:rFonts w:ascii="Bookman Old Style" w:hAnsi="Bookman Old Style"/>
          <w:color w:val="auto"/>
          <w:sz w:val="24"/>
          <w:lang w:val="es-ES"/>
        </w:rPr>
      </w:pPr>
      <w:r w:rsidRPr="004A1627">
        <w:rPr>
          <w:rFonts w:ascii="Bookman Old Style" w:hAnsi="Bookman Old Style"/>
          <w:color w:val="auto"/>
          <w:sz w:val="24"/>
          <w:lang w:val="es-ES"/>
        </w:rPr>
        <w:lastRenderedPageBreak/>
        <w:t>Con esta pequeña introducción se da una idea de cómo es la captación y el procesamiento en el DIEE, el cual tiene un orden secuencial para llegar a su objetivo final que es la base de datos depurada.</w:t>
      </w:r>
    </w:p>
    <w:p w:rsidR="009E5527" w:rsidRDefault="009E5527" w:rsidP="009E5527">
      <w:pPr>
        <w:ind w:left="0"/>
        <w:jc w:val="both"/>
        <w:rPr>
          <w:lang w:val="es-ES"/>
        </w:rPr>
      </w:pPr>
    </w:p>
    <w:p w:rsidR="004A1627" w:rsidRDefault="004A1627" w:rsidP="004B4BAA">
      <w:pPr>
        <w:pStyle w:val="Ttulo1"/>
        <w:jc w:val="left"/>
        <w:rPr>
          <w:rFonts w:ascii="Bookman Old Style" w:hAnsi="Bookman Old Style"/>
          <w:color w:val="auto"/>
          <w:sz w:val="40"/>
          <w:lang w:val="es-ES"/>
        </w:rPr>
      </w:pPr>
    </w:p>
    <w:p w:rsidR="004A1627" w:rsidRPr="004A1627" w:rsidRDefault="004A1627" w:rsidP="004A1627">
      <w:pPr>
        <w:pStyle w:val="Ttulo1"/>
        <w:rPr>
          <w:rFonts w:ascii="Bookman Old Style" w:hAnsi="Bookman Old Style"/>
          <w:color w:val="auto"/>
          <w:sz w:val="40"/>
          <w:lang w:val="es-ES"/>
        </w:rPr>
      </w:pPr>
      <w:bookmarkStart w:id="2" w:name="_Toc528676480"/>
      <w:r w:rsidRPr="004A1627">
        <w:rPr>
          <w:rFonts w:ascii="Bookman Old Style" w:hAnsi="Bookman Old Style"/>
          <w:color w:val="auto"/>
          <w:sz w:val="40"/>
          <w:lang w:val="es-ES"/>
        </w:rPr>
        <w:t>PROCESO DE CONSTRUCCIÓN DE BASE DE DATOS DEL DIRECTORIO DE EMPRESAS</w:t>
      </w:r>
      <w:bookmarkEnd w:id="2"/>
    </w:p>
    <w:p w:rsidR="004A1627" w:rsidRPr="004A1627" w:rsidRDefault="004A1627" w:rsidP="004A1627">
      <w:pPr>
        <w:ind w:left="0"/>
        <w:jc w:val="both"/>
        <w:rPr>
          <w:lang w:val="es-ES"/>
        </w:rPr>
      </w:pPr>
    </w:p>
    <w:p w:rsidR="004A1627" w:rsidRPr="004A1627" w:rsidRDefault="004A1627" w:rsidP="004A1627">
      <w:pPr>
        <w:ind w:left="0"/>
        <w:jc w:val="both"/>
        <w:rPr>
          <w:rFonts w:ascii="Bookman Old Style" w:hAnsi="Bookman Old Style"/>
          <w:color w:val="auto"/>
          <w:sz w:val="24"/>
          <w:lang w:val="es-ES"/>
        </w:rPr>
      </w:pPr>
      <w:r w:rsidRPr="004A1627">
        <w:rPr>
          <w:rFonts w:ascii="Bookman Old Style" w:hAnsi="Bookman Old Style"/>
          <w:color w:val="auto"/>
          <w:sz w:val="24"/>
          <w:lang w:val="es-ES"/>
        </w:rPr>
        <w:t>La construcción de la BDD del DIEE se compone de varias fases, en el</w:t>
      </w:r>
    </w:p>
    <w:p w:rsidR="004A1627" w:rsidRDefault="004A1627" w:rsidP="004A1627">
      <w:pPr>
        <w:ind w:left="0"/>
        <w:jc w:val="both"/>
        <w:rPr>
          <w:rFonts w:ascii="Bookman Old Style" w:hAnsi="Bookman Old Style"/>
          <w:color w:val="auto"/>
          <w:sz w:val="24"/>
          <w:lang w:val="es-ES"/>
        </w:rPr>
      </w:pPr>
      <w:r w:rsidRPr="004A1627">
        <w:rPr>
          <w:rFonts w:ascii="Bookman Old Style" w:hAnsi="Bookman Old Style"/>
          <w:color w:val="auto"/>
          <w:sz w:val="24"/>
          <w:lang w:val="es-ES"/>
        </w:rPr>
        <w:t>Gráfico N: 1 se las expone de manera general:</w:t>
      </w:r>
    </w:p>
    <w:p w:rsidR="004A1627" w:rsidRDefault="004A1627" w:rsidP="004A1627">
      <w:pPr>
        <w:ind w:left="0"/>
        <w:jc w:val="both"/>
        <w:rPr>
          <w:rFonts w:ascii="Bookman Old Style" w:hAnsi="Bookman Old Style"/>
          <w:color w:val="auto"/>
          <w:sz w:val="24"/>
          <w:lang w:val="es-ES"/>
        </w:rPr>
      </w:pPr>
    </w:p>
    <w:p w:rsidR="004A1627" w:rsidRDefault="00571C56" w:rsidP="004A1627">
      <w:pPr>
        <w:ind w:left="0"/>
        <w:jc w:val="both"/>
        <w:rPr>
          <w:rFonts w:ascii="Bookman Old Style" w:hAnsi="Bookman Old Style"/>
          <w:color w:val="auto"/>
          <w:sz w:val="24"/>
          <w:lang w:val="es-ES"/>
        </w:rPr>
      </w:pPr>
      <w:r>
        <w:rPr>
          <w:rFonts w:ascii="Bookman Old Style" w:hAnsi="Bookman Old Style"/>
          <w:noProof/>
          <w:color w:val="auto"/>
          <w:sz w:val="24"/>
          <w:lang w:eastAsia="es-EC" w:bidi="ar-SA"/>
        </w:rPr>
        <w:drawing>
          <wp:anchor distT="0" distB="0" distL="114300" distR="114300" simplePos="0" relativeHeight="251662336" behindDoc="0" locked="0" layoutInCell="1" allowOverlap="1">
            <wp:simplePos x="0" y="0"/>
            <wp:positionH relativeFrom="column">
              <wp:posOffset>53340</wp:posOffset>
            </wp:positionH>
            <wp:positionV relativeFrom="paragraph">
              <wp:posOffset>1373505</wp:posOffset>
            </wp:positionV>
            <wp:extent cx="342265" cy="352425"/>
            <wp:effectExtent l="19050" t="19050" r="19685" b="28575"/>
            <wp:wrapNone/>
            <wp:docPr id="1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t="26615" r="94400" b="61783"/>
                    <a:stretch>
                      <a:fillRect/>
                    </a:stretch>
                  </pic:blipFill>
                  <pic:spPr bwMode="auto">
                    <a:xfrm>
                      <a:off x="0" y="0"/>
                      <a:ext cx="342265" cy="352425"/>
                    </a:xfrm>
                    <a:prstGeom prst="rect">
                      <a:avLst/>
                    </a:prstGeom>
                    <a:noFill/>
                    <a:ln w="9525">
                      <a:solidFill>
                        <a:schemeClr val="tx1"/>
                      </a:solidFill>
                    </a:ln>
                  </pic:spPr>
                </pic:pic>
              </a:graphicData>
            </a:graphic>
          </wp:anchor>
        </w:drawing>
      </w:r>
      <w:r w:rsidR="00412C0C" w:rsidRPr="00412C0C">
        <w:rPr>
          <w:rFonts w:ascii="Bookman Old Style" w:hAnsi="Bookman Old Style"/>
          <w:noProof/>
          <w:color w:val="auto"/>
          <w:sz w:val="24"/>
          <w:lang w:eastAsia="es-EC" w:bidi="ar-SA"/>
        </w:rPr>
        <w:drawing>
          <wp:anchor distT="0" distB="0" distL="114300" distR="114300" simplePos="0" relativeHeight="251658240" behindDoc="0" locked="0" layoutInCell="1" allowOverlap="1">
            <wp:simplePos x="0" y="0"/>
            <wp:positionH relativeFrom="column">
              <wp:posOffset>1624965</wp:posOffset>
            </wp:positionH>
            <wp:positionV relativeFrom="paragraph">
              <wp:posOffset>1265555</wp:posOffset>
            </wp:positionV>
            <wp:extent cx="247650" cy="255270"/>
            <wp:effectExtent l="19050" t="19050" r="19050" b="11430"/>
            <wp:wrapNone/>
            <wp:docPr id="1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t="26615" r="94400" b="61783"/>
                    <a:stretch>
                      <a:fillRect/>
                    </a:stretch>
                  </pic:blipFill>
                  <pic:spPr bwMode="auto">
                    <a:xfrm>
                      <a:off x="0" y="0"/>
                      <a:ext cx="247650" cy="255270"/>
                    </a:xfrm>
                    <a:prstGeom prst="rect">
                      <a:avLst/>
                    </a:prstGeom>
                    <a:noFill/>
                    <a:ln w="9525">
                      <a:solidFill>
                        <a:schemeClr val="tx1"/>
                      </a:solidFill>
                    </a:ln>
                  </pic:spPr>
                </pic:pic>
              </a:graphicData>
            </a:graphic>
          </wp:anchor>
        </w:drawing>
      </w:r>
      <w:r w:rsidR="004A1627" w:rsidRPr="004A1627">
        <w:rPr>
          <w:rFonts w:ascii="Bookman Old Style" w:hAnsi="Bookman Old Style"/>
          <w:noProof/>
          <w:color w:val="auto"/>
          <w:sz w:val="24"/>
          <w:lang w:eastAsia="es-EC" w:bidi="ar-SA"/>
        </w:rPr>
        <w:drawing>
          <wp:inline distT="0" distB="0" distL="0" distR="0">
            <wp:extent cx="5614670" cy="2792095"/>
            <wp:effectExtent l="19050" t="19050" r="24130" b="2730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14670" cy="2792095"/>
                    </a:xfrm>
                    <a:prstGeom prst="rect">
                      <a:avLst/>
                    </a:prstGeom>
                    <a:noFill/>
                    <a:ln w="9525">
                      <a:solidFill>
                        <a:schemeClr val="tx1"/>
                      </a:solidFill>
                    </a:ln>
                  </pic:spPr>
                </pic:pic>
              </a:graphicData>
            </a:graphic>
          </wp:inline>
        </w:drawing>
      </w:r>
    </w:p>
    <w:p w:rsidR="004A1627" w:rsidRPr="00CE7CC1" w:rsidRDefault="004A1627" w:rsidP="004A1627">
      <w:pPr>
        <w:ind w:left="0"/>
        <w:jc w:val="center"/>
        <w:rPr>
          <w:rFonts w:ascii="Bookman Old Style" w:hAnsi="Bookman Old Style"/>
          <w:color w:val="auto"/>
          <w:lang w:val="es-ES"/>
        </w:rPr>
      </w:pPr>
      <w:r w:rsidRPr="00CE7CC1">
        <w:rPr>
          <w:rFonts w:ascii="Bookman Old Style" w:hAnsi="Bookman Old Style"/>
          <w:color w:val="auto"/>
          <w:lang w:val="es-ES"/>
        </w:rPr>
        <w:t>Gráfico N: 1</w:t>
      </w:r>
      <w:r w:rsidR="00E925A1">
        <w:rPr>
          <w:rFonts w:ascii="Bookman Old Style" w:hAnsi="Bookman Old Style"/>
          <w:color w:val="auto"/>
          <w:lang w:val="es-ES"/>
        </w:rPr>
        <w:t>.</w:t>
      </w:r>
    </w:p>
    <w:p w:rsidR="004A1627" w:rsidRPr="004A1627" w:rsidRDefault="004A1627" w:rsidP="004A1627">
      <w:pPr>
        <w:ind w:left="0"/>
        <w:jc w:val="both"/>
        <w:rPr>
          <w:rFonts w:ascii="Bookman Old Style" w:hAnsi="Bookman Old Style"/>
          <w:color w:val="auto"/>
          <w:sz w:val="24"/>
          <w:lang w:val="es-ES"/>
        </w:rPr>
      </w:pPr>
      <w:r w:rsidRPr="004A1627">
        <w:rPr>
          <w:rFonts w:ascii="Bookman Old Style" w:hAnsi="Bookman Old Style"/>
          <w:color w:val="auto"/>
          <w:sz w:val="24"/>
          <w:lang w:val="es-ES"/>
        </w:rPr>
        <w:t>El propósito de la captación de información es crear un entorno de Base de datos similar al que se tiene el proveedor de información en su Base, para ello es necesario conocer:</w:t>
      </w:r>
    </w:p>
    <w:p w:rsidR="004A1627" w:rsidRPr="004A1627" w:rsidRDefault="004A1627" w:rsidP="00E74F29">
      <w:pPr>
        <w:pStyle w:val="Prrafodelista"/>
        <w:numPr>
          <w:ilvl w:val="0"/>
          <w:numId w:val="3"/>
        </w:numPr>
        <w:rPr>
          <w:rFonts w:ascii="Bookman Old Style" w:hAnsi="Bookman Old Style"/>
          <w:color w:val="auto"/>
          <w:sz w:val="24"/>
          <w:lang w:val="es-ES"/>
        </w:rPr>
      </w:pPr>
      <w:r w:rsidRPr="004A1627">
        <w:rPr>
          <w:rFonts w:ascii="Bookman Old Style" w:hAnsi="Bookman Old Style"/>
          <w:color w:val="auto"/>
          <w:sz w:val="24"/>
          <w:lang w:val="es-ES"/>
        </w:rPr>
        <w:t>Medio de comunicación a usar</w:t>
      </w:r>
    </w:p>
    <w:p w:rsidR="004A1627" w:rsidRPr="004A1627" w:rsidRDefault="004A1627" w:rsidP="00E74F29">
      <w:pPr>
        <w:pStyle w:val="Prrafodelista"/>
        <w:numPr>
          <w:ilvl w:val="0"/>
          <w:numId w:val="3"/>
        </w:numPr>
        <w:rPr>
          <w:rFonts w:ascii="Bookman Old Style" w:hAnsi="Bookman Old Style"/>
          <w:color w:val="auto"/>
          <w:sz w:val="24"/>
          <w:lang w:val="es-ES"/>
        </w:rPr>
      </w:pPr>
      <w:r w:rsidRPr="004A1627">
        <w:rPr>
          <w:rFonts w:ascii="Bookman Old Style" w:hAnsi="Bookman Old Style"/>
          <w:color w:val="auto"/>
          <w:sz w:val="24"/>
          <w:lang w:val="es-ES"/>
        </w:rPr>
        <w:t>Variables a recibir</w:t>
      </w:r>
    </w:p>
    <w:p w:rsidR="004A1627" w:rsidRPr="004A1627" w:rsidRDefault="004A1627" w:rsidP="00E74F29">
      <w:pPr>
        <w:pStyle w:val="Prrafodelista"/>
        <w:numPr>
          <w:ilvl w:val="0"/>
          <w:numId w:val="3"/>
        </w:numPr>
        <w:rPr>
          <w:rFonts w:ascii="Bookman Old Style" w:hAnsi="Bookman Old Style"/>
          <w:color w:val="auto"/>
          <w:sz w:val="24"/>
          <w:lang w:val="es-ES"/>
        </w:rPr>
      </w:pPr>
      <w:r w:rsidRPr="004A1627">
        <w:rPr>
          <w:rFonts w:ascii="Bookman Old Style" w:hAnsi="Bookman Old Style"/>
          <w:color w:val="auto"/>
          <w:sz w:val="24"/>
          <w:lang w:val="es-ES"/>
        </w:rPr>
        <w:lastRenderedPageBreak/>
        <w:t>Formato de información enviada por el proveedor</w:t>
      </w:r>
    </w:p>
    <w:p w:rsidR="004A1627" w:rsidRPr="004A1627" w:rsidRDefault="004A1627" w:rsidP="00E74F29">
      <w:pPr>
        <w:pStyle w:val="Prrafodelista"/>
        <w:numPr>
          <w:ilvl w:val="0"/>
          <w:numId w:val="3"/>
        </w:numPr>
        <w:rPr>
          <w:rFonts w:ascii="Bookman Old Style" w:hAnsi="Bookman Old Style"/>
          <w:color w:val="auto"/>
          <w:sz w:val="24"/>
          <w:lang w:val="es-ES"/>
        </w:rPr>
      </w:pPr>
      <w:r w:rsidRPr="004A1627">
        <w:rPr>
          <w:rFonts w:ascii="Bookman Old Style" w:hAnsi="Bookman Old Style"/>
          <w:color w:val="auto"/>
          <w:sz w:val="24"/>
          <w:lang w:val="es-ES"/>
        </w:rPr>
        <w:t>Formato de cada variable enviada</w:t>
      </w:r>
    </w:p>
    <w:p w:rsidR="004A1627" w:rsidRPr="004A1627" w:rsidRDefault="004A1627" w:rsidP="00E74F29">
      <w:pPr>
        <w:pStyle w:val="Prrafodelista"/>
        <w:numPr>
          <w:ilvl w:val="0"/>
          <w:numId w:val="3"/>
        </w:numPr>
        <w:rPr>
          <w:rFonts w:ascii="Bookman Old Style" w:hAnsi="Bookman Old Style"/>
          <w:color w:val="auto"/>
          <w:sz w:val="24"/>
          <w:lang w:val="es-ES"/>
        </w:rPr>
      </w:pPr>
      <w:r w:rsidRPr="004A1627">
        <w:rPr>
          <w:rFonts w:ascii="Bookman Old Style" w:hAnsi="Bookman Old Style"/>
          <w:color w:val="auto"/>
          <w:sz w:val="24"/>
          <w:lang w:val="es-ES"/>
        </w:rPr>
        <w:t>Volumen de información</w:t>
      </w:r>
    </w:p>
    <w:p w:rsidR="004A1627" w:rsidRPr="004A1627" w:rsidRDefault="004A1627" w:rsidP="00E74F29">
      <w:pPr>
        <w:pStyle w:val="Prrafodelista"/>
        <w:numPr>
          <w:ilvl w:val="0"/>
          <w:numId w:val="3"/>
        </w:numPr>
        <w:rPr>
          <w:rFonts w:ascii="Bookman Old Style" w:hAnsi="Bookman Old Style"/>
          <w:color w:val="auto"/>
          <w:sz w:val="24"/>
          <w:lang w:val="es-ES"/>
        </w:rPr>
      </w:pPr>
      <w:r w:rsidRPr="004A1627">
        <w:rPr>
          <w:rFonts w:ascii="Bookman Old Style" w:hAnsi="Bookman Old Style"/>
          <w:color w:val="auto"/>
          <w:sz w:val="24"/>
          <w:lang w:val="es-ES"/>
        </w:rPr>
        <w:t>Frecuencia de transmisión.</w:t>
      </w:r>
    </w:p>
    <w:p w:rsidR="004A1627" w:rsidRPr="004A1627" w:rsidRDefault="004A1627" w:rsidP="004A1627">
      <w:pPr>
        <w:ind w:left="0"/>
        <w:rPr>
          <w:rFonts w:ascii="Bookman Old Style" w:hAnsi="Bookman Old Style"/>
          <w:color w:val="auto"/>
          <w:sz w:val="24"/>
          <w:lang w:val="es-ES"/>
        </w:rPr>
      </w:pPr>
    </w:p>
    <w:p w:rsidR="004A1627" w:rsidRDefault="004A1627" w:rsidP="004A1627">
      <w:pPr>
        <w:ind w:left="0"/>
        <w:jc w:val="both"/>
        <w:rPr>
          <w:rFonts w:ascii="Bookman Old Style" w:hAnsi="Bookman Old Style"/>
          <w:color w:val="auto"/>
          <w:sz w:val="24"/>
          <w:lang w:val="es-ES"/>
        </w:rPr>
      </w:pPr>
      <w:r w:rsidRPr="004A1627">
        <w:rPr>
          <w:rFonts w:ascii="Bookman Old Style" w:hAnsi="Bookman Old Style"/>
          <w:color w:val="auto"/>
          <w:sz w:val="24"/>
          <w:lang w:val="es-ES"/>
        </w:rPr>
        <w:t xml:space="preserve">Una vez identificados con claridad estos datos, se procede a diseñar y desarrollar el mecanismo de transmisión de información; sea este por uso de herramientas propias del motor de Bases de Datos, uso de Herramientas  externas para tratamiento de información como </w:t>
      </w:r>
      <w:proofErr w:type="spellStart"/>
      <w:r w:rsidRPr="004A1627">
        <w:rPr>
          <w:rFonts w:ascii="Bookman Old Style" w:hAnsi="Bookman Old Style"/>
          <w:color w:val="auto"/>
          <w:sz w:val="24"/>
          <w:lang w:val="es-ES"/>
        </w:rPr>
        <w:t>ETL´s</w:t>
      </w:r>
      <w:proofErr w:type="spellEnd"/>
      <w:r w:rsidRPr="004A1627">
        <w:rPr>
          <w:rFonts w:ascii="Bookman Old Style" w:hAnsi="Bookman Old Style"/>
          <w:color w:val="auto"/>
          <w:sz w:val="24"/>
          <w:lang w:val="es-ES"/>
        </w:rPr>
        <w:t xml:space="preserve"> y pequeños programas con la interacción de aplicaciones como Excel.</w:t>
      </w:r>
    </w:p>
    <w:p w:rsidR="004A1627" w:rsidRDefault="004A1627" w:rsidP="004A1627">
      <w:pPr>
        <w:ind w:left="0"/>
        <w:jc w:val="both"/>
        <w:rPr>
          <w:rFonts w:ascii="Bookman Old Style" w:hAnsi="Bookman Old Style"/>
          <w:color w:val="auto"/>
          <w:sz w:val="24"/>
          <w:lang w:val="es-ES"/>
        </w:rPr>
      </w:pPr>
    </w:p>
    <w:p w:rsidR="004A1627" w:rsidRDefault="00277FC3" w:rsidP="004A1627">
      <w:pPr>
        <w:ind w:left="0"/>
        <w:jc w:val="center"/>
        <w:rPr>
          <w:rFonts w:ascii="Bookman Old Style" w:hAnsi="Bookman Old Style"/>
          <w:color w:val="auto"/>
          <w:sz w:val="24"/>
          <w:lang w:val="es-ES"/>
        </w:rPr>
      </w:pPr>
      <w:r>
        <w:rPr>
          <w:rFonts w:ascii="Bookman Old Style" w:hAnsi="Bookman Old Style"/>
          <w:noProof/>
          <w:color w:val="auto"/>
          <w:sz w:val="24"/>
          <w:lang w:eastAsia="es-EC" w:bidi="ar-SA"/>
        </w:rPr>
        <mc:AlternateContent>
          <mc:Choice Requires="wps">
            <w:drawing>
              <wp:anchor distT="0" distB="0" distL="114300" distR="114300" simplePos="0" relativeHeight="251661312" behindDoc="0" locked="0" layoutInCell="1" allowOverlap="1">
                <wp:simplePos x="0" y="0"/>
                <wp:positionH relativeFrom="column">
                  <wp:posOffset>3179445</wp:posOffset>
                </wp:positionH>
                <wp:positionV relativeFrom="paragraph">
                  <wp:posOffset>1847850</wp:posOffset>
                </wp:positionV>
                <wp:extent cx="266700" cy="90805"/>
                <wp:effectExtent l="0" t="0" r="1905" b="4445"/>
                <wp:wrapNone/>
                <wp:docPr id="5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6700" cy="908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02C5173" id="Rectangle 4" o:spid="_x0000_s1026" style="position:absolute;margin-left:250.35pt;margin-top:145.5pt;width:21pt;height:7.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" stroked="f"/>
            </w:pict>
          </mc:Fallback>
        </mc:AlternateContent>
      </w:r>
      <w:r w:rsidR="00AA2594" w:rsidRPr="00AA2594">
        <w:rPr>
          <w:rFonts w:ascii="Bookman Old Style" w:hAnsi="Bookman Old Style"/>
          <w:noProof/>
          <w:color w:val="auto"/>
          <w:sz w:val="24"/>
          <w:lang w:eastAsia="es-EC" w:bidi="ar-SA"/>
        </w:rPr>
        <w:drawing>
          <wp:anchor distT="0" distB="0" distL="114300" distR="114300" simplePos="0" relativeHeight="251660288" behindDoc="0" locked="0" layoutInCell="1" allowOverlap="1">
            <wp:simplePos x="0" y="0"/>
            <wp:positionH relativeFrom="column">
              <wp:posOffset>3129915</wp:posOffset>
            </wp:positionH>
            <wp:positionV relativeFrom="paragraph">
              <wp:posOffset>1219200</wp:posOffset>
            </wp:positionV>
            <wp:extent cx="438150" cy="942975"/>
            <wp:effectExtent l="19050" t="0" r="0" b="0"/>
            <wp:wrapNone/>
            <wp:docPr id="1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l="62639" r="28836" b="72331"/>
                    <a:stretch>
                      <a:fillRect/>
                    </a:stretch>
                  </pic:blipFill>
                  <pic:spPr bwMode="auto">
                    <a:xfrm>
                      <a:off x="0" y="0"/>
                      <a:ext cx="438150" cy="942975"/>
                    </a:xfrm>
                    <a:prstGeom prst="rect">
                      <a:avLst/>
                    </a:prstGeom>
                    <a:noFill/>
                  </pic:spPr>
                </pic:pic>
              </a:graphicData>
            </a:graphic>
          </wp:anchor>
        </w:drawing>
      </w:r>
      <w:r>
        <w:rPr>
          <w:rFonts w:ascii="Bookman Old Style" w:hAnsi="Bookman Old Style"/>
          <w:noProof/>
          <w:color w:val="auto"/>
          <w:sz w:val="24"/>
          <w:lang w:eastAsia="es-EC" w:bidi="ar-SA"/>
        </w:rPr>
        <mc:AlternateContent>
          <mc:Choice Requires="wps">
            <w:drawing>
              <wp:anchor distT="0" distB="0" distL="114300" distR="114300" simplePos="0" relativeHeight="251659264" behindDoc="0" locked="0" layoutInCell="1" allowOverlap="1">
                <wp:simplePos x="0" y="0"/>
                <wp:positionH relativeFrom="column">
                  <wp:posOffset>2929890</wp:posOffset>
                </wp:positionH>
                <wp:positionV relativeFrom="paragraph">
                  <wp:posOffset>1200150</wp:posOffset>
                </wp:positionV>
                <wp:extent cx="828675" cy="1095375"/>
                <wp:effectExtent l="0" t="0" r="3810" b="0"/>
                <wp:wrapNone/>
                <wp:docPr id="5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8675" cy="1095375"/>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EE7D603" id="Rectangle 3" o:spid="_x0000_s1026" style="position:absolute;margin-left:230.7pt;margin-top:94.5pt;width:65.25pt;height:86.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" stroked="f" strokeweight="0"/>
            </w:pict>
          </mc:Fallback>
        </mc:AlternateContent>
      </w:r>
      <w:r w:rsidR="004A1627">
        <w:rPr>
          <w:rFonts w:ascii="Bookman Old Style" w:hAnsi="Bookman Old Style"/>
          <w:noProof/>
          <w:color w:val="auto"/>
          <w:sz w:val="24"/>
          <w:lang w:eastAsia="es-EC" w:bidi="ar-SA"/>
        </w:rPr>
        <w:drawing>
          <wp:inline distT="0" distB="0" distL="0" distR="0">
            <wp:extent cx="5139690" cy="3408045"/>
            <wp:effectExtent l="0" t="0" r="3810" b="190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139690" cy="3408045"/>
                    </a:xfrm>
                    <a:prstGeom prst="rect">
                      <a:avLst/>
                    </a:prstGeom>
                    <a:noFill/>
                  </pic:spPr>
                </pic:pic>
              </a:graphicData>
            </a:graphic>
          </wp:inline>
        </w:drawing>
      </w:r>
    </w:p>
    <w:p w:rsidR="004A1627" w:rsidRPr="00CE7CC1" w:rsidRDefault="009E3B65" w:rsidP="00D8499B">
      <w:pPr>
        <w:ind w:left="0"/>
        <w:jc w:val="center"/>
        <w:rPr>
          <w:rFonts w:ascii="Bookman Old Style" w:hAnsi="Bookman Old Style"/>
          <w:color w:val="auto"/>
          <w:lang w:val="es-ES"/>
        </w:rPr>
      </w:pPr>
      <w:r>
        <w:rPr>
          <w:rFonts w:ascii="Bookman Old Style" w:hAnsi="Bookman Old Style"/>
          <w:color w:val="auto"/>
          <w:lang w:val="es-ES"/>
        </w:rPr>
        <w:t>Gráfico N: 2</w:t>
      </w:r>
      <w:r w:rsidR="00E925A1">
        <w:rPr>
          <w:rFonts w:ascii="Bookman Old Style" w:hAnsi="Bookman Old Style"/>
          <w:color w:val="auto"/>
          <w:lang w:val="es-ES"/>
        </w:rPr>
        <w:t>.</w:t>
      </w:r>
    </w:p>
    <w:p w:rsidR="004A1627" w:rsidRPr="004A1627" w:rsidRDefault="004A1627" w:rsidP="004A1627">
      <w:pPr>
        <w:ind w:left="0"/>
        <w:jc w:val="both"/>
        <w:rPr>
          <w:rFonts w:ascii="Bookman Old Style" w:hAnsi="Bookman Old Style"/>
          <w:color w:val="auto"/>
          <w:sz w:val="24"/>
          <w:lang w:val="es-ES"/>
        </w:rPr>
      </w:pPr>
      <w:r w:rsidRPr="004A1627">
        <w:rPr>
          <w:rFonts w:ascii="Bookman Old Style" w:hAnsi="Bookman Old Style"/>
          <w:color w:val="auto"/>
          <w:sz w:val="24"/>
          <w:lang w:val="es-ES"/>
        </w:rPr>
        <w:t>Dependiendo de las herramientas usadas para la trasmisión de información  generará  inconvenientes en el proceso de captación.  Es también importante resaltar que los problemas generados en la captación muchas veces no son identificados en el momento mismo en que este se realiza, sino en la fase de procesamiento.</w:t>
      </w:r>
    </w:p>
    <w:p w:rsidR="004B4BAA" w:rsidRDefault="004A1627" w:rsidP="004A1627">
      <w:pPr>
        <w:ind w:left="0"/>
        <w:jc w:val="both"/>
        <w:rPr>
          <w:rFonts w:ascii="Bookman Old Style" w:hAnsi="Bookman Old Style"/>
          <w:color w:val="auto"/>
          <w:sz w:val="24"/>
          <w:lang w:val="es-ES"/>
        </w:rPr>
      </w:pPr>
      <w:r w:rsidRPr="004A1627">
        <w:rPr>
          <w:rFonts w:ascii="Bookman Old Style" w:hAnsi="Bookman Old Style"/>
          <w:color w:val="auto"/>
          <w:sz w:val="24"/>
          <w:lang w:val="es-ES"/>
        </w:rPr>
        <w:t xml:space="preserve">IESS. Información recibida por el Directorio mensualmente, en archivos </w:t>
      </w:r>
      <w:r w:rsidR="004B4BAA">
        <w:rPr>
          <w:rFonts w:ascii="Bookman Old Style" w:hAnsi="Bookman Old Style"/>
          <w:color w:val="auto"/>
          <w:sz w:val="24"/>
          <w:lang w:val="es-ES"/>
        </w:rPr>
        <w:t>Oracle, lo que reduce la probabilidad de error</w:t>
      </w:r>
      <w:r w:rsidR="00CF1809">
        <w:rPr>
          <w:rFonts w:ascii="Bookman Old Style" w:hAnsi="Bookman Old Style"/>
          <w:color w:val="auto"/>
          <w:sz w:val="24"/>
          <w:lang w:val="es-ES"/>
        </w:rPr>
        <w:t>.</w:t>
      </w:r>
    </w:p>
    <w:p w:rsidR="004A1627" w:rsidRPr="004A1627" w:rsidRDefault="004A1627" w:rsidP="004A1627">
      <w:pPr>
        <w:ind w:left="0"/>
        <w:jc w:val="both"/>
        <w:rPr>
          <w:rFonts w:ascii="Bookman Old Style" w:hAnsi="Bookman Old Style"/>
          <w:color w:val="auto"/>
          <w:sz w:val="24"/>
          <w:lang w:val="es-ES"/>
        </w:rPr>
      </w:pPr>
      <w:r w:rsidRPr="004A1627">
        <w:rPr>
          <w:rFonts w:ascii="Bookman Old Style" w:hAnsi="Bookman Old Style"/>
          <w:color w:val="auto"/>
          <w:sz w:val="24"/>
          <w:lang w:val="es-ES"/>
        </w:rPr>
        <w:lastRenderedPageBreak/>
        <w:t>SRI. La información llega al Directorio diariamente, mediante herramientas del Oracle  (vistas materializadas), por lo que la posibilidad de error es mínima. El problema generado a partir de este modo de transmisión de información requiere de disponer el motor de BDD ORACLE, pero al usar software libre existe limitante de espacio a 5GB.</w:t>
      </w:r>
    </w:p>
    <w:p w:rsidR="004A1627" w:rsidRPr="004A1627" w:rsidRDefault="004A1627" w:rsidP="004A1627">
      <w:pPr>
        <w:ind w:left="0"/>
        <w:jc w:val="both"/>
        <w:rPr>
          <w:rFonts w:ascii="Bookman Old Style" w:hAnsi="Bookman Old Style"/>
          <w:color w:val="auto"/>
          <w:sz w:val="24"/>
          <w:lang w:val="es-ES"/>
        </w:rPr>
      </w:pPr>
      <w:proofErr w:type="spellStart"/>
      <w:r w:rsidRPr="004A1627">
        <w:rPr>
          <w:rFonts w:ascii="Bookman Old Style" w:hAnsi="Bookman Old Style"/>
          <w:color w:val="auto"/>
          <w:sz w:val="24"/>
          <w:lang w:val="es-ES"/>
        </w:rPr>
        <w:t>Call</w:t>
      </w:r>
      <w:proofErr w:type="spellEnd"/>
      <w:r w:rsidRPr="004A1627">
        <w:rPr>
          <w:rFonts w:ascii="Bookman Old Style" w:hAnsi="Bookman Old Style"/>
          <w:color w:val="auto"/>
          <w:sz w:val="24"/>
          <w:lang w:val="es-ES"/>
        </w:rPr>
        <w:t xml:space="preserve"> Center. La información es recolectada por las personas que trabajan en el </w:t>
      </w:r>
      <w:proofErr w:type="spellStart"/>
      <w:r w:rsidRPr="004A1627">
        <w:rPr>
          <w:rFonts w:ascii="Bookman Old Style" w:hAnsi="Bookman Old Style"/>
          <w:color w:val="auto"/>
          <w:sz w:val="24"/>
          <w:lang w:val="es-ES"/>
        </w:rPr>
        <w:t>call</w:t>
      </w:r>
      <w:proofErr w:type="spellEnd"/>
      <w:r w:rsidRPr="004A1627">
        <w:rPr>
          <w:rFonts w:ascii="Bookman Old Style" w:hAnsi="Bookman Old Style"/>
          <w:color w:val="auto"/>
          <w:sz w:val="24"/>
          <w:lang w:val="es-ES"/>
        </w:rPr>
        <w:t xml:space="preserve"> center a través de un sistema, pero también esta recolección se hace en vari</w:t>
      </w:r>
      <w:r w:rsidR="00CF1809">
        <w:rPr>
          <w:rFonts w:ascii="Bookman Old Style" w:hAnsi="Bookman Old Style"/>
          <w:color w:val="auto"/>
          <w:sz w:val="24"/>
          <w:lang w:val="es-ES"/>
        </w:rPr>
        <w:t>os archivos de Excel; a</w:t>
      </w:r>
      <w:r w:rsidRPr="004A1627">
        <w:rPr>
          <w:rFonts w:ascii="Bookman Old Style" w:hAnsi="Bookman Old Style"/>
          <w:color w:val="auto"/>
          <w:sz w:val="24"/>
          <w:lang w:val="es-ES"/>
        </w:rPr>
        <w:t xml:space="preserve">l ser de esta manera </w:t>
      </w:r>
      <w:r w:rsidR="00F915FE">
        <w:rPr>
          <w:rFonts w:ascii="Bookman Old Style" w:hAnsi="Bookman Old Style"/>
          <w:color w:val="auto"/>
          <w:sz w:val="24"/>
          <w:lang w:val="es-ES"/>
        </w:rPr>
        <w:t>implica mayor cuidado en</w:t>
      </w:r>
      <w:r w:rsidR="00CF1809">
        <w:rPr>
          <w:rFonts w:ascii="Bookman Old Style" w:hAnsi="Bookman Old Style"/>
          <w:color w:val="auto"/>
          <w:sz w:val="24"/>
          <w:lang w:val="es-ES"/>
        </w:rPr>
        <w:t xml:space="preserve"> la subida de esta información.</w:t>
      </w:r>
    </w:p>
    <w:p w:rsidR="004A1627" w:rsidRDefault="004A1627" w:rsidP="004A1627">
      <w:pPr>
        <w:ind w:left="0"/>
        <w:jc w:val="both"/>
        <w:rPr>
          <w:rFonts w:ascii="Bookman Old Style" w:hAnsi="Bookman Old Style"/>
          <w:color w:val="auto"/>
          <w:sz w:val="24"/>
          <w:lang w:val="es-ES"/>
        </w:rPr>
      </w:pPr>
      <w:r w:rsidRPr="004A1627">
        <w:rPr>
          <w:rFonts w:ascii="Bookman Old Style" w:hAnsi="Bookman Old Style"/>
          <w:color w:val="auto"/>
          <w:sz w:val="24"/>
          <w:lang w:val="es-ES"/>
        </w:rPr>
        <w:t>Otras fuentes de información. La información es obtenida en archivos de Excel, por lo que no presentan normalización o estandarización de estos datos. La complejidad de subida de información es igualmente alta.</w:t>
      </w:r>
    </w:p>
    <w:p w:rsidR="001C51F2" w:rsidRPr="001C51F2" w:rsidRDefault="000A0411" w:rsidP="006D6617">
      <w:pPr>
        <w:ind w:left="0"/>
        <w:jc w:val="both"/>
        <w:rPr>
          <w:rFonts w:ascii="Bookman Old Style" w:hAnsi="Bookman Old Style"/>
          <w:color w:val="auto"/>
          <w:sz w:val="24"/>
          <w:lang w:val="es-ES"/>
        </w:rPr>
      </w:pPr>
      <w:r>
        <w:rPr>
          <w:rFonts w:ascii="Bookman Old Style" w:hAnsi="Bookman Old Style"/>
          <w:color w:val="auto"/>
          <w:sz w:val="24"/>
          <w:lang w:val="es-ES"/>
        </w:rPr>
        <w:t>La información captada de las fuen</w:t>
      </w:r>
      <w:r w:rsidR="001C51F2">
        <w:rPr>
          <w:rFonts w:ascii="Bookman Old Style" w:hAnsi="Bookman Old Style"/>
          <w:color w:val="auto"/>
          <w:sz w:val="24"/>
          <w:lang w:val="es-ES"/>
        </w:rPr>
        <w:t>tes principales IESS y SRI, es entregada al DIEE directamente al servidor de almacenamiento de la BDD del DIEE, en esquemas específicos para su uso</w:t>
      </w:r>
      <w:r w:rsidR="006D6617">
        <w:rPr>
          <w:rFonts w:ascii="Bookman Old Style" w:hAnsi="Bookman Old Style"/>
          <w:color w:val="auto"/>
          <w:sz w:val="24"/>
          <w:lang w:val="es-ES"/>
        </w:rPr>
        <w:t>.</w:t>
      </w:r>
    </w:p>
    <w:p w:rsidR="004A1627" w:rsidRDefault="00D8499B" w:rsidP="00D8499B">
      <w:pPr>
        <w:pStyle w:val="Ttulo1"/>
        <w:rPr>
          <w:rFonts w:ascii="Bookman Old Style" w:hAnsi="Bookman Old Style"/>
          <w:color w:val="auto"/>
          <w:sz w:val="40"/>
          <w:lang w:val="es-ES"/>
        </w:rPr>
      </w:pPr>
      <w:bookmarkStart w:id="3" w:name="_Toc528676481"/>
      <w:r w:rsidRPr="00D8499B">
        <w:rPr>
          <w:rFonts w:ascii="Bookman Old Style" w:hAnsi="Bookman Old Style"/>
          <w:color w:val="auto"/>
          <w:sz w:val="40"/>
          <w:lang w:val="es-ES"/>
        </w:rPr>
        <w:t>PROCESAMIENTO</w:t>
      </w:r>
      <w:bookmarkEnd w:id="3"/>
    </w:p>
    <w:p w:rsidR="00D8499B" w:rsidRDefault="00D8499B" w:rsidP="00D8499B">
      <w:pPr>
        <w:ind w:left="0"/>
        <w:rPr>
          <w:lang w:val="es-ES"/>
        </w:rPr>
      </w:pPr>
    </w:p>
    <w:p w:rsidR="00D8499B" w:rsidRDefault="00D8499B" w:rsidP="00D8499B">
      <w:pPr>
        <w:ind w:left="0"/>
        <w:rPr>
          <w:lang w:val="es-ES"/>
        </w:rPr>
      </w:pPr>
      <w:r>
        <w:rPr>
          <w:noProof/>
          <w:lang w:eastAsia="es-EC" w:bidi="ar-SA"/>
        </w:rPr>
        <w:drawing>
          <wp:inline distT="0" distB="0" distL="0" distR="0">
            <wp:extent cx="5723890" cy="1524000"/>
            <wp:effectExtent l="19050" t="19050" r="10160" b="190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23890" cy="1524000"/>
                    </a:xfrm>
                    <a:prstGeom prst="rect">
                      <a:avLst/>
                    </a:prstGeom>
                    <a:noFill/>
                    <a:ln w="9525">
                      <a:solidFill>
                        <a:schemeClr val="tx1"/>
                      </a:solidFill>
                    </a:ln>
                  </pic:spPr>
                </pic:pic>
              </a:graphicData>
            </a:graphic>
          </wp:inline>
        </w:drawing>
      </w:r>
    </w:p>
    <w:p w:rsidR="00D8499B" w:rsidRPr="00CE7CC1" w:rsidRDefault="00D8499B" w:rsidP="00D8499B">
      <w:pPr>
        <w:ind w:left="0"/>
        <w:jc w:val="center"/>
        <w:rPr>
          <w:rFonts w:ascii="Bookman Old Style" w:hAnsi="Bookman Old Style"/>
          <w:color w:val="auto"/>
          <w:lang w:val="es-ES"/>
        </w:rPr>
      </w:pPr>
      <w:r w:rsidRPr="00CE7CC1">
        <w:rPr>
          <w:rFonts w:ascii="Bookman Old Style" w:hAnsi="Bookman Old Style"/>
          <w:color w:val="auto"/>
          <w:lang w:val="es-ES"/>
        </w:rPr>
        <w:t>Gráfico N: 3</w:t>
      </w:r>
      <w:r w:rsidR="00E925A1">
        <w:rPr>
          <w:rFonts w:ascii="Bookman Old Style" w:hAnsi="Bookman Old Style"/>
          <w:color w:val="auto"/>
          <w:lang w:val="es-ES"/>
        </w:rPr>
        <w:t>.</w:t>
      </w:r>
    </w:p>
    <w:p w:rsidR="00D8499B" w:rsidRPr="00D8499B" w:rsidRDefault="00D8499B" w:rsidP="00D8499B">
      <w:pPr>
        <w:ind w:left="0"/>
        <w:jc w:val="both"/>
        <w:rPr>
          <w:rFonts w:ascii="Bookman Old Style" w:hAnsi="Bookman Old Style"/>
          <w:color w:val="auto"/>
          <w:sz w:val="24"/>
          <w:lang w:val="es-ES"/>
        </w:rPr>
      </w:pPr>
      <w:r w:rsidRPr="00D8499B">
        <w:rPr>
          <w:rFonts w:ascii="Bookman Old Style" w:hAnsi="Bookman Old Style"/>
          <w:color w:val="auto"/>
          <w:sz w:val="24"/>
          <w:lang w:val="es-ES"/>
        </w:rPr>
        <w:t>Para realizar este proceso es necesario contar con documentos como:</w:t>
      </w:r>
    </w:p>
    <w:p w:rsidR="00D8499B" w:rsidRPr="00D8499B" w:rsidRDefault="00D8499B" w:rsidP="00E74F29">
      <w:pPr>
        <w:pStyle w:val="Prrafodelista"/>
        <w:numPr>
          <w:ilvl w:val="0"/>
          <w:numId w:val="4"/>
        </w:numPr>
        <w:jc w:val="both"/>
        <w:rPr>
          <w:rFonts w:ascii="Bookman Old Style" w:hAnsi="Bookman Old Style"/>
          <w:color w:val="auto"/>
          <w:sz w:val="24"/>
          <w:lang w:val="es-ES"/>
        </w:rPr>
      </w:pPr>
      <w:r w:rsidRPr="00D8499B">
        <w:rPr>
          <w:rFonts w:ascii="Bookman Old Style" w:hAnsi="Bookman Old Style"/>
          <w:color w:val="auto"/>
          <w:sz w:val="24"/>
          <w:lang w:val="es-ES"/>
        </w:rPr>
        <w:t>Matriz de prioridades</w:t>
      </w:r>
      <w:r>
        <w:rPr>
          <w:rFonts w:ascii="Bookman Old Style" w:hAnsi="Bookman Old Style"/>
          <w:color w:val="auto"/>
          <w:sz w:val="24"/>
          <w:lang w:val="es-ES"/>
        </w:rPr>
        <w:t>.</w:t>
      </w:r>
    </w:p>
    <w:p w:rsidR="00D8499B" w:rsidRPr="00D8499B" w:rsidRDefault="00D8499B" w:rsidP="00E74F29">
      <w:pPr>
        <w:pStyle w:val="Prrafodelista"/>
        <w:numPr>
          <w:ilvl w:val="0"/>
          <w:numId w:val="4"/>
        </w:numPr>
        <w:jc w:val="both"/>
        <w:rPr>
          <w:rFonts w:ascii="Bookman Old Style" w:hAnsi="Bookman Old Style"/>
          <w:color w:val="auto"/>
          <w:sz w:val="24"/>
          <w:lang w:val="es-ES"/>
        </w:rPr>
      </w:pPr>
      <w:r w:rsidRPr="00D8499B">
        <w:rPr>
          <w:rFonts w:ascii="Bookman Old Style" w:hAnsi="Bookman Old Style"/>
          <w:color w:val="auto"/>
          <w:sz w:val="24"/>
          <w:lang w:val="es-ES"/>
        </w:rPr>
        <w:t>Matriz de reglas</w:t>
      </w:r>
      <w:r>
        <w:rPr>
          <w:rFonts w:ascii="Bookman Old Style" w:hAnsi="Bookman Old Style"/>
          <w:color w:val="auto"/>
          <w:sz w:val="24"/>
          <w:lang w:val="es-ES"/>
        </w:rPr>
        <w:t>.</w:t>
      </w:r>
    </w:p>
    <w:p w:rsidR="00D8499B" w:rsidRPr="00D8499B" w:rsidRDefault="00D8499B" w:rsidP="00E74F29">
      <w:pPr>
        <w:pStyle w:val="Prrafodelista"/>
        <w:numPr>
          <w:ilvl w:val="0"/>
          <w:numId w:val="4"/>
        </w:numPr>
        <w:jc w:val="both"/>
        <w:rPr>
          <w:rFonts w:ascii="Bookman Old Style" w:hAnsi="Bookman Old Style"/>
          <w:color w:val="auto"/>
          <w:sz w:val="24"/>
          <w:lang w:val="es-ES"/>
        </w:rPr>
      </w:pPr>
      <w:r w:rsidRPr="00D8499B">
        <w:rPr>
          <w:rFonts w:ascii="Bookman Old Style" w:hAnsi="Bookman Old Style"/>
          <w:color w:val="auto"/>
          <w:sz w:val="24"/>
          <w:lang w:val="es-ES"/>
        </w:rPr>
        <w:t>Plan de validación y tabulación.</w:t>
      </w:r>
    </w:p>
    <w:p w:rsidR="004B4BAA" w:rsidRPr="00D8499B" w:rsidRDefault="00D8499B" w:rsidP="00D8499B">
      <w:pPr>
        <w:ind w:left="0"/>
        <w:jc w:val="both"/>
        <w:rPr>
          <w:rFonts w:ascii="Bookman Old Style" w:hAnsi="Bookman Old Style"/>
          <w:color w:val="auto"/>
          <w:sz w:val="24"/>
          <w:lang w:val="es-ES"/>
        </w:rPr>
      </w:pPr>
      <w:r w:rsidRPr="00D8499B">
        <w:rPr>
          <w:rFonts w:ascii="Bookman Old Style" w:hAnsi="Bookman Old Style"/>
          <w:color w:val="auto"/>
          <w:sz w:val="24"/>
          <w:lang w:val="es-ES"/>
        </w:rPr>
        <w:t xml:space="preserve">Estos documentos proporcionan la guía para el desarrollo de los procesos de Extracción de información desde la BDD replicada, Transformación de </w:t>
      </w:r>
      <w:r w:rsidRPr="00D8499B">
        <w:rPr>
          <w:rFonts w:ascii="Bookman Old Style" w:hAnsi="Bookman Old Style"/>
          <w:color w:val="auto"/>
          <w:sz w:val="24"/>
          <w:lang w:val="es-ES"/>
        </w:rPr>
        <w:lastRenderedPageBreak/>
        <w:t>acuerdo a la lógica que se maneje internamente en la institución y Carga de datos a la estructura de</w:t>
      </w:r>
      <w:r w:rsidR="00CF1809">
        <w:rPr>
          <w:rFonts w:ascii="Bookman Old Style" w:hAnsi="Bookman Old Style"/>
          <w:color w:val="auto"/>
          <w:sz w:val="24"/>
          <w:lang w:val="es-ES"/>
        </w:rPr>
        <w:t xml:space="preserve"> BDD del Directorio de Empresas.</w:t>
      </w:r>
    </w:p>
    <w:p w:rsidR="003348EF" w:rsidRDefault="00D8499B" w:rsidP="00D8499B">
      <w:pPr>
        <w:ind w:left="0"/>
        <w:jc w:val="both"/>
        <w:rPr>
          <w:rFonts w:ascii="Bookman Old Style" w:hAnsi="Bookman Old Style"/>
          <w:color w:val="auto"/>
          <w:sz w:val="24"/>
          <w:lang w:val="es-ES"/>
        </w:rPr>
      </w:pPr>
      <w:r w:rsidRPr="00D8499B">
        <w:rPr>
          <w:rFonts w:ascii="Bookman Old Style" w:hAnsi="Bookman Old Style"/>
          <w:color w:val="auto"/>
          <w:sz w:val="24"/>
          <w:lang w:val="es-ES"/>
        </w:rPr>
        <w:t xml:space="preserve">En los procesos desarrollados en </w:t>
      </w:r>
      <w:proofErr w:type="spellStart"/>
      <w:r w:rsidRPr="00D8499B">
        <w:rPr>
          <w:rFonts w:ascii="Bookman Old Style" w:hAnsi="Bookman Old Style"/>
          <w:color w:val="auto"/>
          <w:sz w:val="24"/>
          <w:lang w:val="es-ES"/>
        </w:rPr>
        <w:t>Pentaho</w:t>
      </w:r>
      <w:proofErr w:type="spellEnd"/>
      <w:r w:rsidRPr="00D8499B">
        <w:rPr>
          <w:rFonts w:ascii="Bookman Old Style" w:hAnsi="Bookman Old Style"/>
          <w:color w:val="auto"/>
          <w:sz w:val="24"/>
          <w:lang w:val="es-ES"/>
        </w:rPr>
        <w:t xml:space="preserve">, los tres </w:t>
      </w:r>
      <w:r w:rsidR="00CF1809">
        <w:rPr>
          <w:rFonts w:ascii="Bookman Old Style" w:hAnsi="Bookman Old Style"/>
          <w:color w:val="auto"/>
          <w:sz w:val="24"/>
          <w:lang w:val="es-ES"/>
        </w:rPr>
        <w:t xml:space="preserve">documentos no son plasmados de </w:t>
      </w:r>
      <w:r w:rsidRPr="00D8499B">
        <w:rPr>
          <w:rFonts w:ascii="Bookman Old Style" w:hAnsi="Bookman Old Style"/>
          <w:color w:val="auto"/>
          <w:sz w:val="24"/>
          <w:lang w:val="es-ES"/>
        </w:rPr>
        <w:t xml:space="preserve">forma explícita o separada, más si es posible separar los </w:t>
      </w:r>
      <w:proofErr w:type="spellStart"/>
      <w:r w:rsidRPr="00D8499B">
        <w:rPr>
          <w:rFonts w:ascii="Bookman Old Style" w:hAnsi="Bookman Old Style"/>
          <w:color w:val="auto"/>
          <w:sz w:val="24"/>
          <w:lang w:val="es-ES"/>
        </w:rPr>
        <w:t>ETL’s</w:t>
      </w:r>
      <w:proofErr w:type="spellEnd"/>
      <w:r w:rsidRPr="00D8499B">
        <w:rPr>
          <w:rFonts w:ascii="Bookman Old Style" w:hAnsi="Bookman Old Style"/>
          <w:color w:val="auto"/>
          <w:sz w:val="24"/>
          <w:lang w:val="es-ES"/>
        </w:rPr>
        <w:t xml:space="preserve"> que gobiernan la migración de cada fuente de información.</w:t>
      </w:r>
    </w:p>
    <w:p w:rsidR="00F81917" w:rsidRPr="00A2128D" w:rsidRDefault="00F81917" w:rsidP="00D8499B">
      <w:pPr>
        <w:ind w:left="0"/>
        <w:jc w:val="both"/>
        <w:rPr>
          <w:rFonts w:ascii="Bookman Old Style" w:hAnsi="Bookman Old Style"/>
          <w:color w:val="auto"/>
          <w:sz w:val="24"/>
          <w:lang w:val="es-ES"/>
        </w:rPr>
      </w:pPr>
    </w:p>
    <w:p w:rsidR="00D8499B" w:rsidRPr="004F7917" w:rsidRDefault="00D8499B" w:rsidP="00D8499B">
      <w:pPr>
        <w:ind w:left="0"/>
        <w:jc w:val="both"/>
        <w:rPr>
          <w:rFonts w:ascii="Bookman Old Style" w:hAnsi="Bookman Old Style"/>
          <w:color w:val="auto"/>
          <w:sz w:val="24"/>
          <w:u w:val="single"/>
          <w:lang w:val="es-ES"/>
        </w:rPr>
      </w:pPr>
      <w:r w:rsidRPr="004F7917">
        <w:rPr>
          <w:rFonts w:ascii="Bookman Old Style" w:hAnsi="Bookman Old Style"/>
          <w:color w:val="auto"/>
          <w:sz w:val="24"/>
          <w:u w:val="single"/>
          <w:lang w:val="es-ES"/>
        </w:rPr>
        <w:t>Catálogos de información</w:t>
      </w:r>
      <w:r w:rsidR="005C6F56" w:rsidRPr="004F7917">
        <w:rPr>
          <w:rFonts w:ascii="Bookman Old Style" w:hAnsi="Bookman Old Style"/>
          <w:color w:val="auto"/>
          <w:sz w:val="24"/>
          <w:u w:val="single"/>
          <w:lang w:val="es-ES"/>
        </w:rPr>
        <w:t>.</w:t>
      </w:r>
    </w:p>
    <w:p w:rsidR="00D8499B" w:rsidRPr="00D8499B" w:rsidRDefault="00D8499B" w:rsidP="00D8499B">
      <w:pPr>
        <w:ind w:left="0"/>
        <w:jc w:val="both"/>
        <w:rPr>
          <w:rFonts w:ascii="Bookman Old Style" w:hAnsi="Bookman Old Style"/>
          <w:color w:val="auto"/>
          <w:sz w:val="24"/>
          <w:lang w:val="es-ES"/>
        </w:rPr>
      </w:pPr>
      <w:r w:rsidRPr="00D8499B">
        <w:rPr>
          <w:rFonts w:ascii="Bookman Old Style" w:hAnsi="Bookman Old Style"/>
          <w:color w:val="auto"/>
          <w:sz w:val="24"/>
          <w:lang w:val="es-ES"/>
        </w:rPr>
        <w:t xml:space="preserve">En los procesos ETL plasmados en la herramienta de Software </w:t>
      </w:r>
      <w:proofErr w:type="spellStart"/>
      <w:r w:rsidRPr="00D8499B">
        <w:rPr>
          <w:rFonts w:ascii="Bookman Old Style" w:hAnsi="Bookman Old Style"/>
          <w:color w:val="auto"/>
          <w:sz w:val="24"/>
          <w:lang w:val="es-ES"/>
        </w:rPr>
        <w:t>Pentaho</w:t>
      </w:r>
      <w:proofErr w:type="spellEnd"/>
      <w:r w:rsidRPr="00D8499B">
        <w:rPr>
          <w:rFonts w:ascii="Bookman Old Style" w:hAnsi="Bookman Old Style"/>
          <w:color w:val="auto"/>
          <w:sz w:val="24"/>
          <w:lang w:val="es-ES"/>
        </w:rPr>
        <w:t>, existen diferentes grados de dificultad.</w:t>
      </w:r>
    </w:p>
    <w:p w:rsidR="00A2128D" w:rsidRPr="00D8499B" w:rsidRDefault="00D8499B" w:rsidP="00D8499B">
      <w:pPr>
        <w:ind w:left="0"/>
        <w:jc w:val="both"/>
        <w:rPr>
          <w:rFonts w:ascii="Bookman Old Style" w:hAnsi="Bookman Old Style"/>
          <w:color w:val="auto"/>
          <w:sz w:val="24"/>
          <w:lang w:val="es-ES"/>
        </w:rPr>
      </w:pPr>
      <w:r w:rsidRPr="00D8499B">
        <w:rPr>
          <w:rFonts w:ascii="Bookman Old Style" w:hAnsi="Bookman Old Style"/>
          <w:color w:val="auto"/>
          <w:sz w:val="24"/>
          <w:lang w:val="es-ES"/>
        </w:rPr>
        <w:t xml:space="preserve">Estos a su vez adquieren más complejidad si la variable ha sido revisada por el </w:t>
      </w:r>
      <w:proofErr w:type="spellStart"/>
      <w:r w:rsidRPr="00D8499B">
        <w:rPr>
          <w:rFonts w:ascii="Bookman Old Style" w:hAnsi="Bookman Old Style"/>
          <w:color w:val="auto"/>
          <w:sz w:val="24"/>
          <w:lang w:val="es-ES"/>
        </w:rPr>
        <w:t>call</w:t>
      </w:r>
      <w:proofErr w:type="spellEnd"/>
      <w:r w:rsidRPr="00D8499B">
        <w:rPr>
          <w:rFonts w:ascii="Bookman Old Style" w:hAnsi="Bookman Old Style"/>
          <w:color w:val="auto"/>
          <w:sz w:val="24"/>
          <w:lang w:val="es-ES"/>
        </w:rPr>
        <w:t xml:space="preserve"> center o validada por algún otro medio, ya qu</w:t>
      </w:r>
      <w:r w:rsidR="005C6F56">
        <w:rPr>
          <w:rFonts w:ascii="Bookman Old Style" w:hAnsi="Bookman Old Style"/>
          <w:color w:val="auto"/>
          <w:sz w:val="24"/>
          <w:lang w:val="es-ES"/>
        </w:rPr>
        <w:t xml:space="preserve">e en los procesos debe también </w:t>
      </w:r>
      <w:r w:rsidRPr="00D8499B">
        <w:rPr>
          <w:rFonts w:ascii="Bookman Old Style" w:hAnsi="Bookman Old Style"/>
          <w:color w:val="auto"/>
          <w:sz w:val="24"/>
          <w:lang w:val="es-ES"/>
        </w:rPr>
        <w:t>considerarse actualizaciones solo para registros de menor prioridad de fuente de información.</w:t>
      </w:r>
    </w:p>
    <w:p w:rsidR="00D8499B" w:rsidRPr="004F7917" w:rsidRDefault="00D8499B" w:rsidP="00D8499B">
      <w:pPr>
        <w:ind w:left="0"/>
        <w:jc w:val="both"/>
        <w:rPr>
          <w:rFonts w:ascii="Bookman Old Style" w:hAnsi="Bookman Old Style"/>
          <w:color w:val="auto"/>
          <w:sz w:val="24"/>
          <w:u w:val="single"/>
          <w:lang w:val="es-ES"/>
        </w:rPr>
      </w:pPr>
      <w:r w:rsidRPr="004F7917">
        <w:rPr>
          <w:rFonts w:ascii="Bookman Old Style" w:hAnsi="Bookman Old Style"/>
          <w:color w:val="auto"/>
          <w:sz w:val="24"/>
          <w:u w:val="single"/>
          <w:lang w:val="es-ES"/>
        </w:rPr>
        <w:t>Actividad Económica</w:t>
      </w:r>
      <w:r w:rsidR="005C6F56" w:rsidRPr="004F7917">
        <w:rPr>
          <w:rFonts w:ascii="Bookman Old Style" w:hAnsi="Bookman Old Style"/>
          <w:color w:val="auto"/>
          <w:sz w:val="24"/>
          <w:u w:val="single"/>
          <w:lang w:val="es-ES"/>
        </w:rPr>
        <w:t>.</w:t>
      </w:r>
    </w:p>
    <w:p w:rsidR="00D8499B" w:rsidRPr="00D8499B" w:rsidRDefault="00D8499B" w:rsidP="00D8499B">
      <w:pPr>
        <w:ind w:left="0"/>
        <w:jc w:val="both"/>
        <w:rPr>
          <w:rFonts w:ascii="Bookman Old Style" w:hAnsi="Bookman Old Style"/>
          <w:color w:val="auto"/>
          <w:sz w:val="24"/>
          <w:lang w:val="es-ES"/>
        </w:rPr>
      </w:pPr>
      <w:r w:rsidRPr="00D8499B">
        <w:rPr>
          <w:rFonts w:ascii="Bookman Old Style" w:hAnsi="Bookman Old Style"/>
          <w:color w:val="auto"/>
          <w:sz w:val="24"/>
          <w:lang w:val="es-ES"/>
        </w:rPr>
        <w:t>Una de las variables que presenta mayor complicación es la actividad económica, esto debido a algunas consideraciones:</w:t>
      </w:r>
    </w:p>
    <w:p w:rsidR="00D8499B" w:rsidRPr="00D8499B" w:rsidRDefault="003348EF" w:rsidP="00E74F29">
      <w:pPr>
        <w:pStyle w:val="Prrafodelista"/>
        <w:numPr>
          <w:ilvl w:val="0"/>
          <w:numId w:val="5"/>
        </w:numPr>
        <w:jc w:val="both"/>
        <w:rPr>
          <w:rFonts w:ascii="Bookman Old Style" w:hAnsi="Bookman Old Style"/>
          <w:color w:val="auto"/>
          <w:sz w:val="24"/>
          <w:lang w:val="es-ES"/>
        </w:rPr>
      </w:pPr>
      <w:r>
        <w:rPr>
          <w:rFonts w:ascii="Bookman Old Style" w:hAnsi="Bookman Old Style"/>
          <w:color w:val="auto"/>
          <w:sz w:val="24"/>
          <w:lang w:val="es-ES"/>
        </w:rPr>
        <w:t>Anteriormente e</w:t>
      </w:r>
      <w:r w:rsidR="00D8499B" w:rsidRPr="00D8499B">
        <w:rPr>
          <w:rFonts w:ascii="Bookman Old Style" w:hAnsi="Bookman Old Style"/>
          <w:color w:val="auto"/>
          <w:sz w:val="24"/>
          <w:lang w:val="es-ES"/>
        </w:rPr>
        <w:t>l SRI maneja</w:t>
      </w:r>
      <w:r>
        <w:rPr>
          <w:rFonts w:ascii="Bookman Old Style" w:hAnsi="Bookman Old Style"/>
          <w:color w:val="auto"/>
          <w:sz w:val="24"/>
          <w:lang w:val="es-ES"/>
        </w:rPr>
        <w:t>ba</w:t>
      </w:r>
      <w:r w:rsidR="00D8499B" w:rsidRPr="00D8499B">
        <w:rPr>
          <w:rFonts w:ascii="Bookman Old Style" w:hAnsi="Bookman Old Style"/>
          <w:color w:val="auto"/>
          <w:sz w:val="24"/>
          <w:lang w:val="es-ES"/>
        </w:rPr>
        <w:t xml:space="preserve"> diferente versión de CIIU</w:t>
      </w:r>
      <w:r>
        <w:rPr>
          <w:rFonts w:ascii="Bookman Old Style" w:hAnsi="Bookman Old Style"/>
          <w:color w:val="auto"/>
          <w:sz w:val="24"/>
          <w:lang w:val="es-ES"/>
        </w:rPr>
        <w:t>, hasta el 2014 se trabajaba con CIIU3, a partir del 2015 ya se ha homologado al CIIU4</w:t>
      </w:r>
      <w:r w:rsidR="00CF1809">
        <w:rPr>
          <w:rFonts w:ascii="Bookman Old Style" w:hAnsi="Bookman Old Style"/>
          <w:color w:val="auto"/>
          <w:sz w:val="24"/>
          <w:lang w:val="es-ES"/>
        </w:rPr>
        <w:t>, sin embargo, existen códigos del SRI no tienen un equivalente directo en CIIU4, debido a que el SRI maneja un formato propio del CIIU4 a 9 dígitos.</w:t>
      </w:r>
    </w:p>
    <w:p w:rsidR="00D8499B" w:rsidRDefault="00D8499B" w:rsidP="00E74F29">
      <w:pPr>
        <w:pStyle w:val="Prrafodelista"/>
        <w:numPr>
          <w:ilvl w:val="0"/>
          <w:numId w:val="5"/>
        </w:numPr>
        <w:jc w:val="both"/>
        <w:rPr>
          <w:rFonts w:ascii="Bookman Old Style" w:hAnsi="Bookman Old Style"/>
          <w:color w:val="auto"/>
          <w:sz w:val="24"/>
          <w:lang w:val="es-ES"/>
        </w:rPr>
      </w:pPr>
      <w:r w:rsidRPr="00D8499B">
        <w:rPr>
          <w:rFonts w:ascii="Bookman Old Style" w:hAnsi="Bookman Old Style"/>
          <w:color w:val="auto"/>
          <w:sz w:val="24"/>
          <w:lang w:val="es-ES"/>
        </w:rPr>
        <w:t>El repositorio en el que reporta el SRI, la información de actividad económica a nivel de Establecimiento, no permite la identificación de una actividad económica principal por cada establecimiento.</w:t>
      </w:r>
    </w:p>
    <w:p w:rsidR="005C6F56" w:rsidRPr="005C6F56" w:rsidRDefault="005C6F56" w:rsidP="005C6F56">
      <w:pPr>
        <w:ind w:left="0"/>
        <w:jc w:val="both"/>
        <w:rPr>
          <w:rFonts w:ascii="Bookman Old Style" w:hAnsi="Bookman Old Style"/>
          <w:color w:val="auto"/>
          <w:sz w:val="24"/>
          <w:lang w:val="es-ES"/>
        </w:rPr>
      </w:pPr>
      <w:r w:rsidRPr="005C6F56">
        <w:rPr>
          <w:rFonts w:ascii="Bookman Old Style" w:hAnsi="Bookman Old Style"/>
          <w:color w:val="auto"/>
          <w:sz w:val="24"/>
          <w:lang w:val="es-ES"/>
        </w:rPr>
        <w:t>Para tratar estos inconvenientes  se han creado varias reglas en el DIEE, y muchas de ellas a partir del caso que se ha presentado.</w:t>
      </w:r>
    </w:p>
    <w:p w:rsidR="005C6F56" w:rsidRPr="005C6F56" w:rsidRDefault="005C6F56" w:rsidP="00E74F29">
      <w:pPr>
        <w:pStyle w:val="Prrafodelista"/>
        <w:numPr>
          <w:ilvl w:val="0"/>
          <w:numId w:val="6"/>
        </w:numPr>
        <w:jc w:val="both"/>
        <w:rPr>
          <w:rFonts w:ascii="Bookman Old Style" w:hAnsi="Bookman Old Style"/>
          <w:color w:val="auto"/>
          <w:sz w:val="24"/>
          <w:lang w:val="es-ES"/>
        </w:rPr>
      </w:pPr>
      <w:r w:rsidRPr="005C6F56">
        <w:rPr>
          <w:rFonts w:ascii="Bookman Old Style" w:hAnsi="Bookman Old Style"/>
          <w:color w:val="auto"/>
          <w:sz w:val="24"/>
          <w:lang w:val="es-ES"/>
        </w:rPr>
        <w:t>Se ha definido pasar la actividad económica principal de empresa a establecimiento, para el caso de contribuyentes con establecimientos únicos.</w:t>
      </w:r>
    </w:p>
    <w:p w:rsidR="005C6F56" w:rsidRPr="005C6F56" w:rsidRDefault="00CF1809" w:rsidP="00E74F29">
      <w:pPr>
        <w:pStyle w:val="Prrafodelista"/>
        <w:numPr>
          <w:ilvl w:val="0"/>
          <w:numId w:val="6"/>
        </w:numPr>
        <w:jc w:val="both"/>
        <w:rPr>
          <w:rFonts w:ascii="Bookman Old Style" w:hAnsi="Bookman Old Style"/>
          <w:color w:val="auto"/>
          <w:sz w:val="24"/>
          <w:lang w:val="es-ES"/>
        </w:rPr>
      </w:pPr>
      <w:r>
        <w:rPr>
          <w:rFonts w:ascii="Bookman Old Style" w:hAnsi="Bookman Old Style"/>
          <w:color w:val="auto"/>
          <w:sz w:val="24"/>
          <w:lang w:val="es-ES"/>
        </w:rPr>
        <w:t>Se ha creado una matriz</w:t>
      </w:r>
      <w:r w:rsidR="005C6F56" w:rsidRPr="005C6F56">
        <w:rPr>
          <w:rFonts w:ascii="Bookman Old Style" w:hAnsi="Bookman Old Style"/>
          <w:color w:val="auto"/>
          <w:sz w:val="24"/>
          <w:lang w:val="es-ES"/>
        </w:rPr>
        <w:t xml:space="preserve"> de equivalencia a diferentes niveles</w:t>
      </w:r>
      <w:r>
        <w:rPr>
          <w:rFonts w:ascii="Bookman Old Style" w:hAnsi="Bookman Old Style"/>
          <w:color w:val="auto"/>
          <w:sz w:val="24"/>
          <w:lang w:val="es-ES"/>
        </w:rPr>
        <w:t>, para algunos de los c</w:t>
      </w:r>
      <w:r w:rsidR="009908B5">
        <w:rPr>
          <w:rFonts w:ascii="Bookman Old Style" w:hAnsi="Bookman Old Style"/>
          <w:color w:val="auto"/>
          <w:sz w:val="24"/>
          <w:lang w:val="es-ES"/>
        </w:rPr>
        <w:t>ódigos del SRI que no se ha encontrado equivalente directo en CIIU4</w:t>
      </w:r>
      <w:r w:rsidR="005C6F56" w:rsidRPr="005C6F56">
        <w:rPr>
          <w:rFonts w:ascii="Bookman Old Style" w:hAnsi="Bookman Old Style"/>
          <w:color w:val="auto"/>
          <w:sz w:val="24"/>
          <w:lang w:val="es-ES"/>
        </w:rPr>
        <w:t>.</w:t>
      </w:r>
    </w:p>
    <w:p w:rsidR="00CE7CC1" w:rsidRPr="00A2128D" w:rsidRDefault="005C6F56" w:rsidP="00E74F29">
      <w:pPr>
        <w:pStyle w:val="Prrafodelista"/>
        <w:numPr>
          <w:ilvl w:val="0"/>
          <w:numId w:val="6"/>
        </w:numPr>
        <w:jc w:val="both"/>
        <w:rPr>
          <w:rFonts w:ascii="Bookman Old Style" w:hAnsi="Bookman Old Style"/>
          <w:color w:val="auto"/>
          <w:sz w:val="24"/>
          <w:lang w:val="es-ES"/>
        </w:rPr>
      </w:pPr>
      <w:r w:rsidRPr="005C6F56">
        <w:rPr>
          <w:rFonts w:ascii="Bookman Old Style" w:hAnsi="Bookman Old Style"/>
          <w:color w:val="auto"/>
          <w:sz w:val="24"/>
          <w:lang w:val="es-ES"/>
        </w:rPr>
        <w:lastRenderedPageBreak/>
        <w:t xml:space="preserve">Al no existir un campo que señale la actividad económica por cada uno de los establecimientos, se ha definido un valor ordinal para las actividades económicas y asignando a la primera actividad como la </w:t>
      </w:r>
      <w:r w:rsidR="009908B5">
        <w:rPr>
          <w:rFonts w:ascii="Bookman Old Style" w:hAnsi="Bookman Old Style"/>
          <w:color w:val="auto"/>
          <w:sz w:val="24"/>
          <w:lang w:val="es-ES"/>
        </w:rPr>
        <w:t xml:space="preserve">actividad del establecimiento. </w:t>
      </w:r>
    </w:p>
    <w:p w:rsidR="005C6F56" w:rsidRPr="00E844D6" w:rsidRDefault="005C6F56" w:rsidP="005C6F56">
      <w:pPr>
        <w:ind w:left="0"/>
        <w:jc w:val="both"/>
        <w:rPr>
          <w:rFonts w:ascii="Bookman Old Style" w:hAnsi="Bookman Old Style"/>
          <w:color w:val="auto"/>
          <w:sz w:val="24"/>
          <w:u w:val="single"/>
          <w:lang w:val="es-ES"/>
        </w:rPr>
      </w:pPr>
      <w:r w:rsidRPr="00E844D6">
        <w:rPr>
          <w:rFonts w:ascii="Bookman Old Style" w:hAnsi="Bookman Old Style"/>
          <w:color w:val="auto"/>
          <w:sz w:val="24"/>
          <w:u w:val="single"/>
          <w:lang w:val="es-ES"/>
        </w:rPr>
        <w:t>Direcciones</w:t>
      </w:r>
    </w:p>
    <w:p w:rsidR="005C6F56" w:rsidRPr="00E844D6" w:rsidRDefault="005C6F56" w:rsidP="005C6F56">
      <w:pPr>
        <w:ind w:left="0"/>
        <w:jc w:val="both"/>
        <w:rPr>
          <w:rFonts w:ascii="Bookman Old Style" w:hAnsi="Bookman Old Style"/>
          <w:color w:val="auto"/>
          <w:sz w:val="24"/>
          <w:lang w:val="es-ES"/>
        </w:rPr>
      </w:pPr>
      <w:r w:rsidRPr="00E844D6">
        <w:rPr>
          <w:rFonts w:ascii="Bookman Old Style" w:hAnsi="Bookman Old Style"/>
          <w:color w:val="auto"/>
          <w:sz w:val="24"/>
          <w:lang w:val="es-ES"/>
        </w:rPr>
        <w:t>La estructura que al momento presenta la BDD del DIEE, adaptada de acuerdo a sus necesidades; es así que</w:t>
      </w:r>
      <w:r w:rsidR="00E844D6" w:rsidRPr="00E844D6">
        <w:rPr>
          <w:rFonts w:ascii="Bookman Old Style" w:hAnsi="Bookman Old Style"/>
          <w:color w:val="auto"/>
          <w:sz w:val="24"/>
          <w:lang w:val="es-ES"/>
        </w:rPr>
        <w:t xml:space="preserve"> tenemos 2</w:t>
      </w:r>
      <w:r w:rsidRPr="00E844D6">
        <w:rPr>
          <w:rFonts w:ascii="Bookman Old Style" w:hAnsi="Bookman Old Style"/>
          <w:color w:val="auto"/>
          <w:sz w:val="24"/>
          <w:lang w:val="es-ES"/>
        </w:rPr>
        <w:t xml:space="preserve"> repositorios para este fin, en los cuales se almacena la siguiente información:</w:t>
      </w:r>
    </w:p>
    <w:p w:rsidR="005C6F56" w:rsidRPr="00E844D6" w:rsidRDefault="005C6F56" w:rsidP="00E74F29">
      <w:pPr>
        <w:pStyle w:val="Prrafodelista"/>
        <w:numPr>
          <w:ilvl w:val="0"/>
          <w:numId w:val="7"/>
        </w:numPr>
        <w:jc w:val="both"/>
        <w:rPr>
          <w:rFonts w:ascii="Bookman Old Style" w:hAnsi="Bookman Old Style"/>
          <w:color w:val="auto"/>
          <w:sz w:val="24"/>
          <w:lang w:val="es-ES"/>
        </w:rPr>
      </w:pPr>
      <w:r w:rsidRPr="00E844D6">
        <w:rPr>
          <w:rFonts w:ascii="Bookman Old Style" w:hAnsi="Bookman Old Style"/>
          <w:color w:val="auto"/>
          <w:sz w:val="24"/>
          <w:lang w:val="es-ES"/>
        </w:rPr>
        <w:t>Datos generales de la dirección y se disting</w:t>
      </w:r>
      <w:r w:rsidR="009908B5">
        <w:rPr>
          <w:rFonts w:ascii="Bookman Old Style" w:hAnsi="Bookman Old Style"/>
          <w:color w:val="auto"/>
          <w:sz w:val="24"/>
          <w:lang w:val="es-ES"/>
        </w:rPr>
        <w:t xml:space="preserve">ue el estado, la fuente, los puntos de </w:t>
      </w:r>
      <w:proofErr w:type="spellStart"/>
      <w:r w:rsidR="009908B5">
        <w:rPr>
          <w:rFonts w:ascii="Bookman Old Style" w:hAnsi="Bookman Old Style"/>
          <w:color w:val="auto"/>
          <w:sz w:val="24"/>
          <w:lang w:val="es-ES"/>
        </w:rPr>
        <w:t>georefencia</w:t>
      </w:r>
      <w:proofErr w:type="spellEnd"/>
      <w:r w:rsidR="004B4BAA">
        <w:rPr>
          <w:rFonts w:ascii="Bookman Old Style" w:hAnsi="Bookman Old Style"/>
          <w:color w:val="auto"/>
          <w:sz w:val="24"/>
          <w:lang w:val="es-ES"/>
        </w:rPr>
        <w:t>.</w:t>
      </w:r>
    </w:p>
    <w:p w:rsidR="005C6F56" w:rsidRPr="000A0411" w:rsidRDefault="005C6F56" w:rsidP="00E74F29">
      <w:pPr>
        <w:pStyle w:val="Prrafodelista"/>
        <w:numPr>
          <w:ilvl w:val="0"/>
          <w:numId w:val="7"/>
        </w:numPr>
        <w:jc w:val="both"/>
        <w:rPr>
          <w:rFonts w:ascii="Bookman Old Style" w:hAnsi="Bookman Old Style"/>
          <w:color w:val="auto"/>
          <w:sz w:val="24"/>
          <w:lang w:val="es-ES"/>
        </w:rPr>
      </w:pPr>
      <w:r w:rsidRPr="00E844D6">
        <w:rPr>
          <w:rFonts w:ascii="Bookman Old Style" w:hAnsi="Bookman Old Style"/>
          <w:color w:val="auto"/>
          <w:sz w:val="24"/>
          <w:lang w:val="es-ES"/>
        </w:rPr>
        <w:t>Detalles de la dirección: calle principal, calle secundaria, número, etc.</w:t>
      </w:r>
    </w:p>
    <w:p w:rsidR="00A2128D" w:rsidRPr="005C6F56" w:rsidRDefault="005C6F56" w:rsidP="005C6F56">
      <w:pPr>
        <w:ind w:left="0"/>
        <w:jc w:val="both"/>
        <w:rPr>
          <w:rFonts w:ascii="Bookman Old Style" w:hAnsi="Bookman Old Style"/>
          <w:color w:val="auto"/>
          <w:sz w:val="24"/>
          <w:lang w:val="es-ES"/>
        </w:rPr>
      </w:pPr>
      <w:r w:rsidRPr="005C6F56">
        <w:rPr>
          <w:rFonts w:ascii="Bookman Old Style" w:hAnsi="Bookman Old Style"/>
          <w:color w:val="auto"/>
          <w:sz w:val="24"/>
          <w:lang w:val="es-ES"/>
        </w:rPr>
        <w:t>Estos datos igualmente son validados y actualizados dependiendo de la fuente de información.</w:t>
      </w:r>
    </w:p>
    <w:p w:rsidR="005C6F56" w:rsidRPr="004F7917" w:rsidRDefault="005C6F56" w:rsidP="005C6F56">
      <w:pPr>
        <w:ind w:left="0"/>
        <w:jc w:val="both"/>
        <w:rPr>
          <w:rFonts w:ascii="Bookman Old Style" w:hAnsi="Bookman Old Style"/>
          <w:color w:val="auto"/>
          <w:sz w:val="24"/>
          <w:u w:val="single"/>
          <w:lang w:val="es-ES"/>
        </w:rPr>
      </w:pPr>
      <w:r w:rsidRPr="004F7917">
        <w:rPr>
          <w:rFonts w:ascii="Bookman Old Style" w:hAnsi="Bookman Old Style"/>
          <w:color w:val="auto"/>
          <w:sz w:val="24"/>
          <w:u w:val="single"/>
          <w:lang w:val="es-ES"/>
        </w:rPr>
        <w:t>Fechas de actualización o cambios.</w:t>
      </w:r>
    </w:p>
    <w:p w:rsidR="005C6F56" w:rsidRPr="005C6F56" w:rsidRDefault="005C6F56" w:rsidP="005C6F56">
      <w:pPr>
        <w:ind w:left="0"/>
        <w:jc w:val="both"/>
        <w:rPr>
          <w:rFonts w:ascii="Bookman Old Style" w:hAnsi="Bookman Old Style"/>
          <w:color w:val="auto"/>
          <w:sz w:val="24"/>
          <w:lang w:val="es-ES"/>
        </w:rPr>
      </w:pPr>
      <w:r w:rsidRPr="005C6F56">
        <w:rPr>
          <w:rFonts w:ascii="Bookman Old Style" w:hAnsi="Bookman Old Style"/>
          <w:color w:val="auto"/>
          <w:sz w:val="24"/>
          <w:lang w:val="es-ES"/>
        </w:rPr>
        <w:t xml:space="preserve">Se realiza actualización de las variables recibidas del SRI dependiendo de la fecha de  actualización y tomando en cuenta la matriz de prioridades. Tomando en cuenta que en contribuyentes es </w:t>
      </w:r>
      <w:r>
        <w:rPr>
          <w:rFonts w:ascii="Bookman Old Style" w:hAnsi="Bookman Old Style"/>
          <w:color w:val="auto"/>
          <w:sz w:val="24"/>
          <w:lang w:val="es-ES"/>
        </w:rPr>
        <w:t xml:space="preserve">el único que indica la fecha de </w:t>
      </w:r>
      <w:r w:rsidRPr="005C6F56">
        <w:rPr>
          <w:rFonts w:ascii="Bookman Old Style" w:hAnsi="Bookman Old Style"/>
          <w:color w:val="auto"/>
          <w:sz w:val="24"/>
          <w:lang w:val="es-ES"/>
        </w:rPr>
        <w:t>actualizació</w:t>
      </w:r>
      <w:r>
        <w:rPr>
          <w:rFonts w:ascii="Bookman Old Style" w:hAnsi="Bookman Old Style"/>
          <w:color w:val="auto"/>
          <w:sz w:val="24"/>
          <w:lang w:val="es-ES"/>
        </w:rPr>
        <w:t xml:space="preserve">n, esta fecha es tomada para la </w:t>
      </w:r>
      <w:r w:rsidRPr="005C6F56">
        <w:rPr>
          <w:rFonts w:ascii="Bookman Old Style" w:hAnsi="Bookman Old Style"/>
          <w:color w:val="auto"/>
          <w:sz w:val="24"/>
          <w:lang w:val="es-ES"/>
        </w:rPr>
        <w:t>actualización</w:t>
      </w:r>
      <w:r w:rsidRPr="005C6F56">
        <w:rPr>
          <w:rFonts w:ascii="Bookman Old Style" w:hAnsi="Bookman Old Style"/>
          <w:color w:val="auto"/>
          <w:sz w:val="24"/>
          <w:lang w:val="es-ES"/>
        </w:rPr>
        <w:tab/>
        <w:t>de</w:t>
      </w:r>
      <w:r>
        <w:rPr>
          <w:rFonts w:ascii="Bookman Old Style" w:hAnsi="Bookman Old Style"/>
          <w:color w:val="auto"/>
          <w:sz w:val="24"/>
          <w:lang w:val="es-ES"/>
        </w:rPr>
        <w:t xml:space="preserve"> </w:t>
      </w:r>
      <w:r w:rsidRPr="005C6F56">
        <w:rPr>
          <w:rFonts w:ascii="Bookman Old Style" w:hAnsi="Bookman Old Style"/>
          <w:color w:val="auto"/>
          <w:sz w:val="24"/>
          <w:lang w:val="es-ES"/>
        </w:rPr>
        <w:t>establecimientos</w:t>
      </w:r>
      <w:r w:rsidR="004E0232">
        <w:rPr>
          <w:rFonts w:ascii="Bookman Old Style" w:hAnsi="Bookman Old Style"/>
          <w:color w:val="auto"/>
          <w:sz w:val="24"/>
          <w:lang w:val="es-ES"/>
        </w:rPr>
        <w:t>, es importante mencionar que</w:t>
      </w:r>
      <w:r w:rsidR="00F915FE">
        <w:rPr>
          <w:rFonts w:ascii="Bookman Old Style" w:hAnsi="Bookman Old Style"/>
          <w:color w:val="auto"/>
          <w:sz w:val="24"/>
          <w:lang w:val="es-ES"/>
        </w:rPr>
        <w:t xml:space="preserve"> </w:t>
      </w:r>
      <w:r w:rsidR="004E0232">
        <w:rPr>
          <w:rFonts w:ascii="Bookman Old Style" w:hAnsi="Bookman Old Style"/>
          <w:color w:val="auto"/>
          <w:sz w:val="24"/>
          <w:lang w:val="es-ES"/>
        </w:rPr>
        <w:t xml:space="preserve">se desconoce qué variable o variables han sido actualizadas en </w:t>
      </w:r>
      <w:r w:rsidR="00F915FE">
        <w:rPr>
          <w:rFonts w:ascii="Bookman Old Style" w:hAnsi="Bookman Old Style"/>
          <w:color w:val="auto"/>
          <w:sz w:val="24"/>
          <w:lang w:val="es-ES"/>
        </w:rPr>
        <w:t>la</w:t>
      </w:r>
      <w:r w:rsidR="004E0232">
        <w:rPr>
          <w:rFonts w:ascii="Bookman Old Style" w:hAnsi="Bookman Old Style"/>
          <w:color w:val="auto"/>
          <w:sz w:val="24"/>
          <w:lang w:val="es-ES"/>
        </w:rPr>
        <w:t xml:space="preserve"> fecha proporcionada</w:t>
      </w:r>
      <w:r w:rsidRPr="005C6F56">
        <w:rPr>
          <w:rFonts w:ascii="Bookman Old Style" w:hAnsi="Bookman Old Style"/>
          <w:color w:val="auto"/>
          <w:sz w:val="24"/>
          <w:lang w:val="es-ES"/>
        </w:rPr>
        <w:t>.</w:t>
      </w:r>
    </w:p>
    <w:p w:rsidR="005C6F56" w:rsidRPr="005C6F56" w:rsidRDefault="005C6F56" w:rsidP="005C6F56">
      <w:pPr>
        <w:ind w:left="0"/>
        <w:jc w:val="both"/>
        <w:rPr>
          <w:rFonts w:ascii="Bookman Old Style" w:hAnsi="Bookman Old Style"/>
          <w:color w:val="auto"/>
          <w:sz w:val="24"/>
          <w:lang w:val="es-ES"/>
        </w:rPr>
      </w:pPr>
      <w:r w:rsidRPr="005C6F56">
        <w:rPr>
          <w:rFonts w:ascii="Bookman Old Style" w:hAnsi="Bookman Old Style"/>
          <w:color w:val="auto"/>
          <w:sz w:val="24"/>
          <w:lang w:val="es-ES"/>
        </w:rPr>
        <w:t>Con la actualización de variables, se actualiza también las variables de control.</w:t>
      </w:r>
    </w:p>
    <w:p w:rsidR="00A2128D" w:rsidRPr="005C6F56" w:rsidRDefault="005C6F56" w:rsidP="005C6F56">
      <w:pPr>
        <w:ind w:left="0"/>
        <w:jc w:val="both"/>
        <w:rPr>
          <w:rFonts w:ascii="Bookman Old Style" w:hAnsi="Bookman Old Style"/>
          <w:color w:val="auto"/>
          <w:sz w:val="24"/>
          <w:lang w:val="es-ES"/>
        </w:rPr>
      </w:pPr>
      <w:r w:rsidRPr="005C6F56">
        <w:rPr>
          <w:rFonts w:ascii="Bookman Old Style" w:hAnsi="Bookman Old Style"/>
          <w:color w:val="auto"/>
          <w:sz w:val="24"/>
          <w:lang w:val="es-ES"/>
        </w:rPr>
        <w:t>Existen también registros con fechas de cierre y/o fechas de cese superior a la fecha de corte, pero estos datos no son considerados, ya que a la fecha de corte estos tienen aún el estado anterior.</w:t>
      </w:r>
    </w:p>
    <w:p w:rsidR="005C6F56" w:rsidRPr="004F7917" w:rsidRDefault="004E0232" w:rsidP="005C6F56">
      <w:pPr>
        <w:ind w:left="0"/>
        <w:jc w:val="both"/>
        <w:rPr>
          <w:rFonts w:ascii="Bookman Old Style" w:hAnsi="Bookman Old Style"/>
          <w:color w:val="auto"/>
          <w:sz w:val="24"/>
          <w:u w:val="single"/>
          <w:lang w:val="es-ES"/>
        </w:rPr>
      </w:pPr>
      <w:r>
        <w:rPr>
          <w:rFonts w:ascii="Bookman Old Style" w:hAnsi="Bookman Old Style"/>
          <w:color w:val="auto"/>
          <w:sz w:val="24"/>
          <w:u w:val="single"/>
          <w:lang w:val="es-ES"/>
        </w:rPr>
        <w:t xml:space="preserve">Empleados, Remuneraciones </w:t>
      </w:r>
      <w:r w:rsidR="005C6F56" w:rsidRPr="004F7917">
        <w:rPr>
          <w:rFonts w:ascii="Bookman Old Style" w:hAnsi="Bookman Old Style"/>
          <w:color w:val="auto"/>
          <w:sz w:val="24"/>
          <w:u w:val="single"/>
          <w:lang w:val="es-ES"/>
        </w:rPr>
        <w:t>y Ventas</w:t>
      </w:r>
    </w:p>
    <w:p w:rsidR="005C6F56" w:rsidRDefault="005C6F56" w:rsidP="005C6F56">
      <w:pPr>
        <w:ind w:left="0"/>
        <w:jc w:val="both"/>
        <w:rPr>
          <w:rFonts w:ascii="Bookman Old Style" w:hAnsi="Bookman Old Style"/>
          <w:color w:val="auto"/>
          <w:sz w:val="24"/>
        </w:rPr>
      </w:pPr>
      <w:r w:rsidRPr="005C6F56">
        <w:rPr>
          <w:rFonts w:ascii="Bookman Old Style" w:hAnsi="Bookman Old Style"/>
          <w:color w:val="auto"/>
          <w:sz w:val="24"/>
          <w:lang w:val="es-ES"/>
        </w:rPr>
        <w:t>Esta información es particular, ya que existe de varios años por cada empresa en  el  caso de ventas</w:t>
      </w:r>
      <w:r w:rsidR="004E0232">
        <w:rPr>
          <w:rFonts w:ascii="Bookman Old Style" w:hAnsi="Bookman Old Style"/>
          <w:color w:val="auto"/>
          <w:sz w:val="24"/>
          <w:lang w:val="es-ES"/>
        </w:rPr>
        <w:t>;</w:t>
      </w:r>
      <w:r w:rsidRPr="005C6F56">
        <w:rPr>
          <w:rFonts w:ascii="Bookman Old Style" w:hAnsi="Bookman Old Style"/>
          <w:color w:val="auto"/>
          <w:sz w:val="24"/>
          <w:lang w:val="es-ES"/>
        </w:rPr>
        <w:t xml:space="preserve"> y de empleados </w:t>
      </w:r>
      <w:r w:rsidR="004E0232">
        <w:rPr>
          <w:rFonts w:ascii="Bookman Old Style" w:hAnsi="Bookman Old Style"/>
          <w:color w:val="auto"/>
          <w:sz w:val="24"/>
          <w:lang w:val="es-ES"/>
        </w:rPr>
        <w:t xml:space="preserve">y remuneraciones, </w:t>
      </w:r>
      <w:r w:rsidRPr="005C6F56">
        <w:rPr>
          <w:rFonts w:ascii="Bookman Old Style" w:hAnsi="Bookman Old Style"/>
          <w:color w:val="auto"/>
          <w:sz w:val="24"/>
          <w:lang w:val="es-ES"/>
        </w:rPr>
        <w:t>existe tanto a nivel de empresas como de establecimientos</w:t>
      </w:r>
      <w:r w:rsidRPr="005C6F56">
        <w:rPr>
          <w:rFonts w:ascii="Bookman Old Style" w:hAnsi="Bookman Old Style"/>
          <w:color w:val="auto"/>
          <w:sz w:val="24"/>
        </w:rPr>
        <w:t>.</w:t>
      </w:r>
    </w:p>
    <w:p w:rsidR="004F7917" w:rsidRPr="004F7917" w:rsidRDefault="004F7917" w:rsidP="004F7917">
      <w:pPr>
        <w:ind w:left="0"/>
        <w:jc w:val="both"/>
        <w:rPr>
          <w:rFonts w:ascii="Bookman Old Style" w:hAnsi="Bookman Old Style"/>
          <w:color w:val="auto"/>
          <w:sz w:val="24"/>
        </w:rPr>
      </w:pPr>
      <w:r w:rsidRPr="004F7917">
        <w:rPr>
          <w:rFonts w:ascii="Bookman Old Style" w:hAnsi="Bookman Old Style"/>
          <w:color w:val="auto"/>
          <w:sz w:val="24"/>
        </w:rPr>
        <w:t>Para el caso de empleados, al reportar la información mensualmente e indi</w:t>
      </w:r>
      <w:r w:rsidR="009908B5">
        <w:rPr>
          <w:rFonts w:ascii="Bookman Old Style" w:hAnsi="Bookman Old Style"/>
          <w:color w:val="auto"/>
          <w:sz w:val="24"/>
        </w:rPr>
        <w:t xml:space="preserve">car los </w:t>
      </w:r>
      <w:r w:rsidRPr="004F7917">
        <w:rPr>
          <w:rFonts w:ascii="Bookman Old Style" w:hAnsi="Bookman Old Style"/>
          <w:color w:val="auto"/>
          <w:sz w:val="24"/>
        </w:rPr>
        <w:t>datos por cada establecimiento</w:t>
      </w:r>
      <w:r>
        <w:rPr>
          <w:rFonts w:ascii="Bookman Old Style" w:hAnsi="Bookman Old Style"/>
          <w:color w:val="auto"/>
          <w:sz w:val="24"/>
        </w:rPr>
        <w:t>, estos deben ser promediados previo a la su</w:t>
      </w:r>
      <w:r w:rsidR="004E0232">
        <w:rPr>
          <w:rFonts w:ascii="Bookman Old Style" w:hAnsi="Bookman Old Style"/>
          <w:color w:val="auto"/>
          <w:sz w:val="24"/>
        </w:rPr>
        <w:t xml:space="preserve">bida de información a la BDD de </w:t>
      </w:r>
      <w:r w:rsidRPr="004F7917">
        <w:rPr>
          <w:rFonts w:ascii="Bookman Old Style" w:hAnsi="Bookman Old Style"/>
          <w:color w:val="auto"/>
          <w:sz w:val="24"/>
        </w:rPr>
        <w:t>e</w:t>
      </w:r>
      <w:r>
        <w:rPr>
          <w:rFonts w:ascii="Bookman Old Style" w:hAnsi="Bookman Old Style"/>
          <w:color w:val="auto"/>
          <w:sz w:val="24"/>
        </w:rPr>
        <w:t xml:space="preserve">mpresa </w:t>
      </w:r>
      <w:r w:rsidR="004E0232">
        <w:rPr>
          <w:rFonts w:ascii="Bookman Old Style" w:hAnsi="Bookman Old Style"/>
          <w:color w:val="auto"/>
          <w:sz w:val="24"/>
        </w:rPr>
        <w:t>anual</w:t>
      </w:r>
      <w:r>
        <w:rPr>
          <w:rFonts w:ascii="Bookman Old Style" w:hAnsi="Bookman Old Style"/>
          <w:color w:val="auto"/>
          <w:sz w:val="24"/>
        </w:rPr>
        <w:t xml:space="preserve">. En lo </w:t>
      </w:r>
      <w:r>
        <w:rPr>
          <w:rFonts w:ascii="Bookman Old Style" w:hAnsi="Bookman Old Style"/>
          <w:color w:val="auto"/>
          <w:sz w:val="24"/>
        </w:rPr>
        <w:lastRenderedPageBreak/>
        <w:t xml:space="preserve">referente a </w:t>
      </w:r>
      <w:r w:rsidR="004E0232">
        <w:rPr>
          <w:rFonts w:ascii="Bookman Old Style" w:hAnsi="Bookman Old Style"/>
          <w:color w:val="auto"/>
          <w:sz w:val="24"/>
        </w:rPr>
        <w:t>remuneraciones se sube solo como una sumatoria de lo que cada empresa destina en remuneraciones al año</w:t>
      </w:r>
      <w:r w:rsidRPr="004F7917">
        <w:rPr>
          <w:rFonts w:ascii="Bookman Old Style" w:hAnsi="Bookman Old Style"/>
          <w:color w:val="auto"/>
          <w:sz w:val="24"/>
        </w:rPr>
        <w:t>.</w:t>
      </w:r>
    </w:p>
    <w:p w:rsidR="009908B5" w:rsidRPr="004F7917" w:rsidRDefault="004F7917" w:rsidP="004F7917">
      <w:pPr>
        <w:ind w:left="0"/>
        <w:jc w:val="both"/>
        <w:rPr>
          <w:rFonts w:ascii="Bookman Old Style" w:hAnsi="Bookman Old Style"/>
          <w:color w:val="auto"/>
          <w:sz w:val="24"/>
        </w:rPr>
      </w:pPr>
      <w:r w:rsidRPr="004F7917">
        <w:rPr>
          <w:rFonts w:ascii="Bookman Old Style" w:hAnsi="Bookman Old Style"/>
          <w:color w:val="auto"/>
          <w:sz w:val="24"/>
        </w:rPr>
        <w:t>En el caso de ventas solo se realiza un filtro de la información de ventas</w:t>
      </w:r>
      <w:r w:rsidR="004E0232">
        <w:rPr>
          <w:rFonts w:ascii="Bookman Old Style" w:hAnsi="Bookman Old Style"/>
          <w:color w:val="auto"/>
          <w:sz w:val="24"/>
        </w:rPr>
        <w:t xml:space="preserve"> de la última declaración registrada</w:t>
      </w:r>
      <w:r w:rsidRPr="004F7917">
        <w:rPr>
          <w:rFonts w:ascii="Bookman Old Style" w:hAnsi="Bookman Old Style"/>
          <w:color w:val="auto"/>
          <w:sz w:val="24"/>
        </w:rPr>
        <w:t>, para subirla cada año.</w:t>
      </w:r>
    </w:p>
    <w:p w:rsidR="004F7917" w:rsidRPr="004F7917" w:rsidRDefault="004F7917" w:rsidP="004F7917">
      <w:pPr>
        <w:ind w:left="0"/>
        <w:jc w:val="both"/>
        <w:rPr>
          <w:rFonts w:ascii="Bookman Old Style" w:hAnsi="Bookman Old Style"/>
          <w:color w:val="auto"/>
          <w:sz w:val="24"/>
          <w:u w:val="single"/>
        </w:rPr>
      </w:pPr>
      <w:r w:rsidRPr="004F7917">
        <w:rPr>
          <w:rFonts w:ascii="Bookman Old Style" w:hAnsi="Bookman Old Style"/>
          <w:color w:val="auto"/>
          <w:sz w:val="24"/>
          <w:u w:val="single"/>
        </w:rPr>
        <w:t>Medios de comunicación</w:t>
      </w:r>
    </w:p>
    <w:p w:rsidR="004F7917" w:rsidRPr="004F7917" w:rsidRDefault="004F7917" w:rsidP="004F7917">
      <w:pPr>
        <w:ind w:left="0"/>
        <w:jc w:val="both"/>
        <w:rPr>
          <w:rFonts w:ascii="Bookman Old Style" w:hAnsi="Bookman Old Style"/>
          <w:color w:val="auto"/>
          <w:sz w:val="24"/>
        </w:rPr>
      </w:pPr>
      <w:r w:rsidRPr="004F7917">
        <w:rPr>
          <w:rFonts w:ascii="Bookman Old Style" w:hAnsi="Bookman Old Style"/>
          <w:color w:val="auto"/>
          <w:sz w:val="24"/>
        </w:rPr>
        <w:t xml:space="preserve">Los medios de comunicación han recibido tratamiento (transformación) de acuerdo a lo expuesto en el manual de </w:t>
      </w:r>
      <w:r w:rsidR="009908B5">
        <w:rPr>
          <w:rFonts w:ascii="Bookman Old Style" w:hAnsi="Bookman Old Style"/>
          <w:color w:val="auto"/>
          <w:sz w:val="24"/>
        </w:rPr>
        <w:t xml:space="preserve">validación y </w:t>
      </w:r>
      <w:r w:rsidRPr="004F7917">
        <w:rPr>
          <w:rFonts w:ascii="Bookman Old Style" w:hAnsi="Bookman Old Style"/>
          <w:color w:val="auto"/>
          <w:sz w:val="24"/>
        </w:rPr>
        <w:t>tabulación.</w:t>
      </w:r>
    </w:p>
    <w:p w:rsidR="004F7917" w:rsidRPr="004F7917" w:rsidRDefault="004F7917" w:rsidP="004F7917">
      <w:pPr>
        <w:ind w:left="0"/>
        <w:jc w:val="both"/>
        <w:rPr>
          <w:rFonts w:ascii="Bookman Old Style" w:hAnsi="Bookman Old Style"/>
          <w:color w:val="auto"/>
          <w:sz w:val="24"/>
        </w:rPr>
      </w:pPr>
      <w:r w:rsidRPr="004F7917">
        <w:rPr>
          <w:rFonts w:ascii="Bookman Old Style" w:hAnsi="Bookman Old Style"/>
          <w:color w:val="auto"/>
          <w:sz w:val="24"/>
        </w:rPr>
        <w:t>La BDD de medios de comunicación principalmente recibe información de</w:t>
      </w:r>
      <w:r w:rsidR="004E0232">
        <w:rPr>
          <w:rFonts w:ascii="Bookman Old Style" w:hAnsi="Bookman Old Style"/>
          <w:color w:val="auto"/>
          <w:sz w:val="24"/>
        </w:rPr>
        <w:t>l</w:t>
      </w:r>
      <w:r w:rsidRPr="004F7917">
        <w:rPr>
          <w:rFonts w:ascii="Bookman Old Style" w:hAnsi="Bookman Old Style"/>
          <w:color w:val="auto"/>
          <w:sz w:val="24"/>
        </w:rPr>
        <w:t xml:space="preserve"> SRI y en mínima proporción del CALL CENTER. En este punto ha sido necesario descartar registros al no acogerse a las reglas que deben cumplir los teléfonos para ser tomados en cuenta.</w:t>
      </w:r>
    </w:p>
    <w:p w:rsidR="004F7917" w:rsidRPr="004F7917" w:rsidRDefault="004F7917" w:rsidP="004F7917">
      <w:pPr>
        <w:ind w:left="0"/>
        <w:jc w:val="both"/>
        <w:rPr>
          <w:rFonts w:ascii="Bookman Old Style" w:hAnsi="Bookman Old Style"/>
          <w:color w:val="auto"/>
          <w:sz w:val="24"/>
          <w:u w:val="single"/>
        </w:rPr>
      </w:pPr>
      <w:r w:rsidRPr="004F7917">
        <w:rPr>
          <w:rFonts w:ascii="Bookman Old Style" w:hAnsi="Bookman Old Style"/>
          <w:color w:val="auto"/>
          <w:sz w:val="24"/>
          <w:u w:val="single"/>
        </w:rPr>
        <w:t>Registros nuevos</w:t>
      </w:r>
    </w:p>
    <w:p w:rsidR="004F7917" w:rsidRDefault="004F7917" w:rsidP="004F7917">
      <w:pPr>
        <w:ind w:left="0"/>
        <w:jc w:val="both"/>
        <w:rPr>
          <w:rFonts w:ascii="Bookman Old Style" w:hAnsi="Bookman Old Style"/>
          <w:color w:val="auto"/>
          <w:sz w:val="24"/>
        </w:rPr>
      </w:pPr>
      <w:r w:rsidRPr="004F7917">
        <w:rPr>
          <w:rFonts w:ascii="Bookman Old Style" w:hAnsi="Bookman Old Style"/>
          <w:color w:val="auto"/>
          <w:sz w:val="24"/>
        </w:rPr>
        <w:t>L</w:t>
      </w:r>
      <w:r>
        <w:rPr>
          <w:rFonts w:ascii="Bookman Old Style" w:hAnsi="Bookman Old Style"/>
          <w:color w:val="auto"/>
          <w:sz w:val="24"/>
        </w:rPr>
        <w:t xml:space="preserve">os registros nuevos obtenidos del corte anual, se ingresan </w:t>
      </w:r>
      <w:r w:rsidRPr="004F7917">
        <w:rPr>
          <w:rFonts w:ascii="Bookman Old Style" w:hAnsi="Bookman Old Style"/>
          <w:color w:val="auto"/>
          <w:sz w:val="24"/>
        </w:rPr>
        <w:t>con normalidad,  sin  recibir  actualización  alguna;  excepto  la  actualización solicitada bajo demanda (fuente de validación CALL CENTER).</w:t>
      </w:r>
    </w:p>
    <w:p w:rsidR="004F7917" w:rsidRPr="004F7917" w:rsidRDefault="004F7917" w:rsidP="004F7917">
      <w:pPr>
        <w:pStyle w:val="Ttulo1"/>
        <w:rPr>
          <w:rFonts w:ascii="Bookman Old Style" w:hAnsi="Bookman Old Style"/>
          <w:color w:val="auto"/>
          <w:sz w:val="40"/>
          <w:lang w:val="es-ES"/>
        </w:rPr>
      </w:pPr>
      <w:bookmarkStart w:id="4" w:name="_Toc528676482"/>
      <w:r w:rsidRPr="004F7917">
        <w:rPr>
          <w:rFonts w:ascii="Bookman Old Style" w:hAnsi="Bookman Old Style"/>
          <w:color w:val="auto"/>
          <w:sz w:val="40"/>
          <w:lang w:val="es-ES"/>
        </w:rPr>
        <w:t>DETALLES DE PROCESAMIENTO</w:t>
      </w:r>
      <w:bookmarkEnd w:id="4"/>
    </w:p>
    <w:p w:rsidR="004F7917" w:rsidRPr="004F7917" w:rsidRDefault="004F7917" w:rsidP="004F7917">
      <w:pPr>
        <w:ind w:left="0"/>
        <w:jc w:val="both"/>
        <w:rPr>
          <w:rFonts w:ascii="Bookman Old Style" w:hAnsi="Bookman Old Style"/>
          <w:color w:val="auto"/>
          <w:sz w:val="24"/>
        </w:rPr>
      </w:pPr>
    </w:p>
    <w:p w:rsidR="004F7917" w:rsidRPr="004F7917" w:rsidRDefault="004F7917" w:rsidP="004F7917">
      <w:pPr>
        <w:ind w:left="0"/>
        <w:jc w:val="both"/>
        <w:rPr>
          <w:rFonts w:ascii="Bookman Old Style" w:hAnsi="Bookman Old Style"/>
          <w:color w:val="auto"/>
          <w:sz w:val="24"/>
        </w:rPr>
      </w:pPr>
      <w:r w:rsidRPr="004F7917">
        <w:rPr>
          <w:rFonts w:ascii="Bookman Old Style" w:hAnsi="Bookman Old Style"/>
          <w:color w:val="auto"/>
          <w:sz w:val="24"/>
        </w:rPr>
        <w:t xml:space="preserve">La herramienta </w:t>
      </w:r>
      <w:proofErr w:type="spellStart"/>
      <w:r w:rsidRPr="004F7917">
        <w:rPr>
          <w:rFonts w:ascii="Bookman Old Style" w:hAnsi="Bookman Old Style"/>
          <w:color w:val="auto"/>
          <w:sz w:val="24"/>
        </w:rPr>
        <w:t>Pentaho</w:t>
      </w:r>
      <w:proofErr w:type="spellEnd"/>
      <w:r w:rsidRPr="004F7917">
        <w:rPr>
          <w:rFonts w:ascii="Bookman Old Style" w:hAnsi="Bookman Old Style"/>
          <w:color w:val="auto"/>
          <w:sz w:val="24"/>
        </w:rPr>
        <w:t xml:space="preserve"> es la que juega uno de los roles más importantes en esta fase debido a que a</w:t>
      </w:r>
      <w:r w:rsidR="009908B5">
        <w:rPr>
          <w:rFonts w:ascii="Bookman Old Style" w:hAnsi="Bookman Old Style"/>
          <w:color w:val="auto"/>
          <w:sz w:val="24"/>
        </w:rPr>
        <w:t xml:space="preserve">quí se trabaja con procesos </w:t>
      </w:r>
      <w:proofErr w:type="spellStart"/>
      <w:r w:rsidR="009908B5">
        <w:rPr>
          <w:rFonts w:ascii="Bookman Old Style" w:hAnsi="Bookman Old Style"/>
          <w:color w:val="auto"/>
          <w:sz w:val="24"/>
        </w:rPr>
        <w:t>ETL’</w:t>
      </w:r>
      <w:r w:rsidRPr="004F7917">
        <w:rPr>
          <w:rFonts w:ascii="Bookman Old Style" w:hAnsi="Bookman Old Style"/>
          <w:color w:val="auto"/>
          <w:sz w:val="24"/>
        </w:rPr>
        <w:t>s</w:t>
      </w:r>
      <w:proofErr w:type="spellEnd"/>
      <w:r w:rsidRPr="004F7917">
        <w:rPr>
          <w:rFonts w:ascii="Bookman Old Style" w:hAnsi="Bookman Old Style"/>
          <w:color w:val="auto"/>
          <w:sz w:val="24"/>
        </w:rPr>
        <w:t>.</w:t>
      </w:r>
    </w:p>
    <w:p w:rsidR="004F7917" w:rsidRPr="004F7917" w:rsidRDefault="004F7917" w:rsidP="004F7917">
      <w:pPr>
        <w:ind w:left="0"/>
        <w:jc w:val="both"/>
        <w:rPr>
          <w:rFonts w:ascii="Bookman Old Style" w:hAnsi="Bookman Old Style"/>
          <w:color w:val="auto"/>
          <w:sz w:val="24"/>
        </w:rPr>
      </w:pPr>
      <w:r w:rsidRPr="004F7917">
        <w:rPr>
          <w:rFonts w:ascii="Bookman Old Style" w:hAnsi="Bookman Old Style"/>
          <w:color w:val="auto"/>
          <w:sz w:val="24"/>
        </w:rPr>
        <w:t xml:space="preserve">ETL: Siglas en inglés que significan: Extraer, Transformar y Cargar, por ello se dice  que un ETL es el proceso que permite mover datos desde múltiples fuentes, limpiarlos y cargarlos en otra base de datos, data </w:t>
      </w:r>
      <w:proofErr w:type="spellStart"/>
      <w:r w:rsidRPr="004F7917">
        <w:rPr>
          <w:rFonts w:ascii="Bookman Old Style" w:hAnsi="Bookman Old Style"/>
          <w:color w:val="auto"/>
          <w:sz w:val="24"/>
        </w:rPr>
        <w:t>mart</w:t>
      </w:r>
      <w:proofErr w:type="spellEnd"/>
      <w:r w:rsidRPr="004F7917">
        <w:rPr>
          <w:rFonts w:ascii="Bookman Old Style" w:hAnsi="Bookman Old Style"/>
          <w:color w:val="auto"/>
          <w:sz w:val="24"/>
        </w:rPr>
        <w:t xml:space="preserve">, o data </w:t>
      </w:r>
      <w:proofErr w:type="spellStart"/>
      <w:r w:rsidRPr="004F7917">
        <w:rPr>
          <w:rFonts w:ascii="Bookman Old Style" w:hAnsi="Bookman Old Style"/>
          <w:color w:val="auto"/>
          <w:sz w:val="24"/>
        </w:rPr>
        <w:t>warehouse</w:t>
      </w:r>
      <w:proofErr w:type="spellEnd"/>
      <w:r w:rsidRPr="004F7917">
        <w:rPr>
          <w:rFonts w:ascii="Bookman Old Style" w:hAnsi="Bookman Old Style"/>
          <w:color w:val="auto"/>
          <w:sz w:val="24"/>
        </w:rPr>
        <w:t xml:space="preserve"> para apoyar un proceso de negocio.</w:t>
      </w:r>
    </w:p>
    <w:p w:rsidR="004F7917" w:rsidRDefault="004F7917" w:rsidP="004F7917">
      <w:pPr>
        <w:ind w:left="0"/>
        <w:jc w:val="both"/>
        <w:rPr>
          <w:rFonts w:ascii="Bookman Old Style" w:hAnsi="Bookman Old Style"/>
          <w:color w:val="auto"/>
          <w:sz w:val="24"/>
        </w:rPr>
      </w:pPr>
      <w:r w:rsidRPr="004F7917">
        <w:rPr>
          <w:rFonts w:ascii="Bookman Old Style" w:hAnsi="Bookman Old Style"/>
          <w:color w:val="auto"/>
          <w:sz w:val="24"/>
        </w:rPr>
        <w:t>Job: Es el conjunto de objetos que conforman una transformación.</w:t>
      </w:r>
    </w:p>
    <w:p w:rsidR="004F7917" w:rsidRDefault="004F7917" w:rsidP="004F7917">
      <w:pPr>
        <w:ind w:left="0"/>
        <w:jc w:val="both"/>
        <w:rPr>
          <w:rFonts w:ascii="Bookman Old Style" w:hAnsi="Bookman Old Style"/>
          <w:color w:val="auto"/>
          <w:sz w:val="24"/>
        </w:rPr>
      </w:pPr>
      <w:r>
        <w:rPr>
          <w:rFonts w:ascii="Times New Roman" w:hAnsi="Times New Roman"/>
          <w:noProof/>
          <w:sz w:val="24"/>
          <w:szCs w:val="24"/>
          <w:lang w:eastAsia="es-EC" w:bidi="ar-SA"/>
        </w:rPr>
        <w:drawing>
          <wp:anchor distT="0" distB="0" distL="114300" distR="114300" simplePos="0" relativeHeight="251653120" behindDoc="1" locked="0" layoutInCell="1" allowOverlap="1">
            <wp:simplePos x="0" y="0"/>
            <wp:positionH relativeFrom="margin">
              <wp:posOffset>834390</wp:posOffset>
            </wp:positionH>
            <wp:positionV relativeFrom="paragraph">
              <wp:posOffset>14606</wp:posOffset>
            </wp:positionV>
            <wp:extent cx="3810000" cy="1181100"/>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10000" cy="1181100"/>
                    </a:xfrm>
                    <a:prstGeom prst="rect">
                      <a:avLst/>
                    </a:prstGeom>
                    <a:noFill/>
                    <a:ln>
                      <a:noFill/>
                    </a:ln>
                  </pic:spPr>
                </pic:pic>
              </a:graphicData>
            </a:graphic>
          </wp:anchor>
        </w:drawing>
      </w:r>
    </w:p>
    <w:p w:rsidR="004F7917" w:rsidRDefault="004F7917" w:rsidP="004F7917">
      <w:pPr>
        <w:ind w:left="0"/>
        <w:jc w:val="both"/>
        <w:rPr>
          <w:rFonts w:ascii="Bookman Old Style" w:hAnsi="Bookman Old Style"/>
          <w:color w:val="auto"/>
          <w:sz w:val="24"/>
        </w:rPr>
      </w:pPr>
    </w:p>
    <w:p w:rsidR="004F7917" w:rsidRDefault="004F7917" w:rsidP="004F7917">
      <w:pPr>
        <w:ind w:left="0"/>
        <w:jc w:val="both"/>
        <w:rPr>
          <w:rFonts w:ascii="Bookman Old Style" w:hAnsi="Bookman Old Style"/>
          <w:color w:val="auto"/>
          <w:sz w:val="24"/>
        </w:rPr>
      </w:pPr>
    </w:p>
    <w:p w:rsidR="004F7917" w:rsidRDefault="004F7917" w:rsidP="004F7917">
      <w:pPr>
        <w:ind w:left="0"/>
        <w:jc w:val="both"/>
        <w:rPr>
          <w:rFonts w:ascii="Bookman Old Style" w:hAnsi="Bookman Old Style"/>
          <w:color w:val="auto"/>
          <w:sz w:val="24"/>
        </w:rPr>
      </w:pPr>
    </w:p>
    <w:p w:rsidR="004F7917" w:rsidRPr="00CE7CC1" w:rsidRDefault="004F7917" w:rsidP="004F7917">
      <w:pPr>
        <w:ind w:left="0"/>
        <w:jc w:val="center"/>
        <w:rPr>
          <w:rFonts w:ascii="Bookman Old Style" w:hAnsi="Bookman Old Style"/>
          <w:color w:val="auto"/>
          <w:lang w:val="es-ES"/>
        </w:rPr>
      </w:pPr>
      <w:r w:rsidRPr="00CE7CC1">
        <w:rPr>
          <w:rFonts w:ascii="Bookman Old Style" w:hAnsi="Bookman Old Style"/>
          <w:color w:val="auto"/>
          <w:lang w:val="es-ES"/>
        </w:rPr>
        <w:t>Gráfico N: 4</w:t>
      </w:r>
      <w:r w:rsidR="00E925A1">
        <w:rPr>
          <w:rFonts w:ascii="Bookman Old Style" w:hAnsi="Bookman Old Style"/>
          <w:color w:val="auto"/>
          <w:lang w:val="es-ES"/>
        </w:rPr>
        <w:t>.</w:t>
      </w:r>
    </w:p>
    <w:p w:rsidR="004F7917" w:rsidRPr="004F7917" w:rsidRDefault="004F7917" w:rsidP="00A2128D">
      <w:pPr>
        <w:ind w:left="0"/>
        <w:jc w:val="both"/>
        <w:rPr>
          <w:rFonts w:ascii="Bookman Old Style" w:hAnsi="Bookman Old Style"/>
          <w:color w:val="auto"/>
          <w:sz w:val="24"/>
        </w:rPr>
      </w:pPr>
      <w:r>
        <w:rPr>
          <w:rFonts w:ascii="Bookman Old Style" w:hAnsi="Bookman Old Style"/>
          <w:color w:val="auto"/>
          <w:sz w:val="24"/>
        </w:rPr>
        <w:lastRenderedPageBreak/>
        <w:t xml:space="preserve">El siguiente </w:t>
      </w:r>
      <w:r w:rsidRPr="004F7917">
        <w:rPr>
          <w:rFonts w:ascii="Bookman Old Style" w:hAnsi="Bookman Old Style"/>
          <w:color w:val="auto"/>
          <w:sz w:val="24"/>
        </w:rPr>
        <w:t>gráfico</w:t>
      </w:r>
      <w:r>
        <w:rPr>
          <w:rFonts w:ascii="Bookman Old Style" w:hAnsi="Bookman Old Style"/>
          <w:color w:val="auto"/>
          <w:sz w:val="24"/>
        </w:rPr>
        <w:t xml:space="preserve"> </w:t>
      </w:r>
      <w:r w:rsidRPr="004F7917">
        <w:rPr>
          <w:rFonts w:ascii="Bookman Old Style" w:hAnsi="Bookman Old Style"/>
          <w:color w:val="auto"/>
          <w:sz w:val="24"/>
        </w:rPr>
        <w:t>muestra</w:t>
      </w:r>
      <w:r>
        <w:rPr>
          <w:rFonts w:ascii="Bookman Old Style" w:hAnsi="Bookman Old Style"/>
          <w:color w:val="auto"/>
          <w:sz w:val="24"/>
        </w:rPr>
        <w:t xml:space="preserve"> </w:t>
      </w:r>
      <w:r w:rsidRPr="004F7917">
        <w:rPr>
          <w:rFonts w:ascii="Bookman Old Style" w:hAnsi="Bookman Old Style"/>
          <w:color w:val="auto"/>
          <w:sz w:val="24"/>
        </w:rPr>
        <w:t>de</w:t>
      </w:r>
      <w:r>
        <w:rPr>
          <w:rFonts w:ascii="Bookman Old Style" w:hAnsi="Bookman Old Style"/>
          <w:color w:val="auto"/>
          <w:sz w:val="24"/>
        </w:rPr>
        <w:t xml:space="preserve"> </w:t>
      </w:r>
      <w:r w:rsidRPr="004F7917">
        <w:rPr>
          <w:rFonts w:ascii="Bookman Old Style" w:hAnsi="Bookman Old Style"/>
          <w:color w:val="auto"/>
          <w:sz w:val="24"/>
        </w:rPr>
        <w:t>manera</w:t>
      </w:r>
      <w:r>
        <w:rPr>
          <w:rFonts w:ascii="Bookman Old Style" w:hAnsi="Bookman Old Style"/>
          <w:color w:val="auto"/>
          <w:sz w:val="24"/>
        </w:rPr>
        <w:t xml:space="preserve"> </w:t>
      </w:r>
      <w:r w:rsidRPr="004F7917">
        <w:rPr>
          <w:rFonts w:ascii="Bookman Old Style" w:hAnsi="Bookman Old Style"/>
          <w:color w:val="auto"/>
          <w:sz w:val="24"/>
        </w:rPr>
        <w:t>general</w:t>
      </w:r>
      <w:r>
        <w:rPr>
          <w:rFonts w:ascii="Bookman Old Style" w:hAnsi="Bookman Old Style"/>
          <w:color w:val="auto"/>
          <w:sz w:val="24"/>
        </w:rPr>
        <w:t xml:space="preserve"> </w:t>
      </w:r>
      <w:r w:rsidRPr="004F7917">
        <w:rPr>
          <w:rFonts w:ascii="Bookman Old Style" w:hAnsi="Bookman Old Style"/>
          <w:color w:val="auto"/>
          <w:sz w:val="24"/>
        </w:rPr>
        <w:t>como</w:t>
      </w:r>
      <w:r>
        <w:rPr>
          <w:rFonts w:ascii="Bookman Old Style" w:hAnsi="Bookman Old Style"/>
          <w:color w:val="auto"/>
          <w:sz w:val="24"/>
        </w:rPr>
        <w:t xml:space="preserve"> </w:t>
      </w:r>
      <w:r w:rsidRPr="004F7917">
        <w:rPr>
          <w:rFonts w:ascii="Bookman Old Style" w:hAnsi="Bookman Old Style"/>
          <w:color w:val="auto"/>
          <w:sz w:val="24"/>
        </w:rPr>
        <w:t>se</w:t>
      </w:r>
      <w:r>
        <w:rPr>
          <w:rFonts w:ascii="Bookman Old Style" w:hAnsi="Bookman Old Style"/>
          <w:color w:val="auto"/>
          <w:sz w:val="24"/>
        </w:rPr>
        <w:t xml:space="preserve"> </w:t>
      </w:r>
      <w:r w:rsidRPr="004F7917">
        <w:rPr>
          <w:rFonts w:ascii="Bookman Old Style" w:hAnsi="Bookman Old Style"/>
          <w:color w:val="auto"/>
          <w:sz w:val="24"/>
        </w:rPr>
        <w:t>realiza</w:t>
      </w:r>
      <w:r>
        <w:rPr>
          <w:rFonts w:ascii="Bookman Old Style" w:hAnsi="Bookman Old Style"/>
          <w:color w:val="auto"/>
          <w:sz w:val="24"/>
        </w:rPr>
        <w:t xml:space="preserve"> </w:t>
      </w:r>
      <w:r w:rsidRPr="004F7917">
        <w:rPr>
          <w:rFonts w:ascii="Bookman Old Style" w:hAnsi="Bookman Old Style"/>
          <w:color w:val="auto"/>
          <w:sz w:val="24"/>
        </w:rPr>
        <w:t>las</w:t>
      </w:r>
      <w:r>
        <w:rPr>
          <w:rFonts w:ascii="Bookman Old Style" w:hAnsi="Bookman Old Style"/>
          <w:color w:val="auto"/>
          <w:sz w:val="24"/>
        </w:rPr>
        <w:t xml:space="preserve"> </w:t>
      </w:r>
      <w:r w:rsidRPr="004F7917">
        <w:rPr>
          <w:rFonts w:ascii="Bookman Old Style" w:hAnsi="Bookman Old Style"/>
          <w:color w:val="auto"/>
          <w:sz w:val="24"/>
        </w:rPr>
        <w:t xml:space="preserve">“transformaciones” en </w:t>
      </w:r>
      <w:proofErr w:type="spellStart"/>
      <w:r w:rsidRPr="004F7917">
        <w:rPr>
          <w:rFonts w:ascii="Bookman Old Style" w:hAnsi="Bookman Old Style"/>
          <w:color w:val="auto"/>
          <w:sz w:val="24"/>
        </w:rPr>
        <w:t>Pentaho</w:t>
      </w:r>
      <w:proofErr w:type="spellEnd"/>
      <w:r w:rsidRPr="004F7917">
        <w:rPr>
          <w:rFonts w:ascii="Bookman Old Style" w:hAnsi="Bookman Old Style"/>
          <w:color w:val="auto"/>
          <w:sz w:val="24"/>
        </w:rPr>
        <w:t>. Es necesario indicar que se tienen:</w:t>
      </w:r>
    </w:p>
    <w:p w:rsidR="004F7917" w:rsidRPr="004F7917" w:rsidRDefault="004F7917" w:rsidP="00E74F29">
      <w:pPr>
        <w:pStyle w:val="Prrafodelista"/>
        <w:numPr>
          <w:ilvl w:val="0"/>
          <w:numId w:val="8"/>
        </w:numPr>
        <w:rPr>
          <w:rFonts w:ascii="Bookman Old Style" w:hAnsi="Bookman Old Style"/>
          <w:color w:val="auto"/>
          <w:sz w:val="24"/>
        </w:rPr>
      </w:pPr>
      <w:r w:rsidRPr="004F7917">
        <w:rPr>
          <w:rFonts w:ascii="Bookman Old Style" w:hAnsi="Bookman Old Style"/>
          <w:color w:val="auto"/>
          <w:sz w:val="24"/>
        </w:rPr>
        <w:t>Job. Puede tener “n” cantidad de transformaciones</w:t>
      </w:r>
    </w:p>
    <w:p w:rsidR="004F7917" w:rsidRPr="004F7917" w:rsidRDefault="004F7917" w:rsidP="00E74F29">
      <w:pPr>
        <w:pStyle w:val="Prrafodelista"/>
        <w:numPr>
          <w:ilvl w:val="0"/>
          <w:numId w:val="8"/>
        </w:numPr>
        <w:rPr>
          <w:rFonts w:ascii="Bookman Old Style" w:hAnsi="Bookman Old Style"/>
          <w:color w:val="auto"/>
          <w:sz w:val="24"/>
        </w:rPr>
      </w:pPr>
      <w:r w:rsidRPr="004F7917">
        <w:rPr>
          <w:rFonts w:ascii="Bookman Old Style" w:hAnsi="Bookman Old Style"/>
          <w:color w:val="auto"/>
          <w:sz w:val="24"/>
        </w:rPr>
        <w:t>Transformaciones. Puede tener “n” cantidad de scripts y objetos para realizar cambios y adaptaciones de información.</w:t>
      </w:r>
    </w:p>
    <w:p w:rsidR="004F7917" w:rsidRPr="004F7917" w:rsidRDefault="004F7917" w:rsidP="00E74F29">
      <w:pPr>
        <w:pStyle w:val="Prrafodelista"/>
        <w:numPr>
          <w:ilvl w:val="0"/>
          <w:numId w:val="8"/>
        </w:numPr>
        <w:rPr>
          <w:rFonts w:ascii="Bookman Old Style" w:hAnsi="Bookman Old Style"/>
          <w:color w:val="auto"/>
          <w:sz w:val="24"/>
        </w:rPr>
      </w:pPr>
      <w:r w:rsidRPr="004F7917">
        <w:rPr>
          <w:rFonts w:ascii="Bookman Old Style" w:hAnsi="Bookman Old Style"/>
          <w:color w:val="auto"/>
          <w:sz w:val="24"/>
        </w:rPr>
        <w:t>Scripts. Líneas de código creadas con un propósito especial</w:t>
      </w:r>
    </w:p>
    <w:p w:rsidR="00A61147" w:rsidRPr="003210A8" w:rsidRDefault="004F7917" w:rsidP="003210A8">
      <w:pPr>
        <w:ind w:left="0"/>
        <w:rPr>
          <w:rFonts w:ascii="Bookman Old Style" w:hAnsi="Bookman Old Style"/>
          <w:color w:val="auto"/>
          <w:sz w:val="24"/>
        </w:rPr>
      </w:pPr>
      <w:r w:rsidRPr="004F7917">
        <w:rPr>
          <w:rFonts w:ascii="Bookman Old Style" w:hAnsi="Bookman Old Style"/>
          <w:color w:val="auto"/>
          <w:sz w:val="24"/>
        </w:rPr>
        <w:t>A continuación se indica el aspecto que presenta el JOB en la herramienta de software:</w:t>
      </w:r>
    </w:p>
    <w:p w:rsidR="00A61147" w:rsidRDefault="00A61147" w:rsidP="006A12FF">
      <w:pPr>
        <w:ind w:left="0"/>
        <w:jc w:val="center"/>
        <w:rPr>
          <w:rFonts w:ascii="Bookman Old Style" w:hAnsi="Bookman Old Style"/>
          <w:color w:val="auto"/>
          <w:sz w:val="24"/>
        </w:rPr>
      </w:pPr>
      <w:r>
        <w:rPr>
          <w:noProof/>
          <w:lang w:eastAsia="es-EC" w:bidi="ar-SA"/>
        </w:rPr>
        <w:drawing>
          <wp:inline distT="0" distB="0" distL="0" distR="0" wp14:anchorId="4B3BD9A4" wp14:editId="28222AE4">
            <wp:extent cx="6126358" cy="3038475"/>
            <wp:effectExtent l="19050" t="19050" r="27305" b="952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13243" t="17203" r="2547" b="4426"/>
                    <a:stretch/>
                  </pic:blipFill>
                  <pic:spPr bwMode="auto">
                    <a:xfrm>
                      <a:off x="0" y="0"/>
                      <a:ext cx="6131783" cy="3041166"/>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3240D9" w:rsidRDefault="003240D9" w:rsidP="003240D9">
      <w:pPr>
        <w:ind w:left="0"/>
        <w:jc w:val="center"/>
        <w:rPr>
          <w:rFonts w:ascii="Bookman Old Style" w:hAnsi="Bookman Old Style"/>
          <w:color w:val="auto"/>
          <w:sz w:val="24"/>
          <w:lang w:val="es-ES"/>
        </w:rPr>
      </w:pPr>
      <w:r>
        <w:rPr>
          <w:rFonts w:ascii="Bookman Old Style" w:hAnsi="Bookman Old Style"/>
          <w:sz w:val="24"/>
        </w:rPr>
        <w:tab/>
      </w:r>
      <w:r w:rsidRPr="00CE7CC1">
        <w:rPr>
          <w:rFonts w:ascii="Bookman Old Style" w:hAnsi="Bookman Old Style"/>
          <w:color w:val="auto"/>
          <w:lang w:val="es-ES"/>
        </w:rPr>
        <w:t>Gráfico N: 5</w:t>
      </w:r>
      <w:r w:rsidR="00E925A1">
        <w:rPr>
          <w:rFonts w:ascii="Bookman Old Style" w:hAnsi="Bookman Old Style"/>
          <w:color w:val="auto"/>
          <w:lang w:val="es-ES"/>
        </w:rPr>
        <w:t>.</w:t>
      </w:r>
    </w:p>
    <w:p w:rsidR="003240D9" w:rsidRDefault="003240D9" w:rsidP="003240D9">
      <w:pPr>
        <w:ind w:left="0"/>
        <w:rPr>
          <w:rFonts w:ascii="Bookman Old Style" w:hAnsi="Bookman Old Style"/>
          <w:color w:val="auto"/>
          <w:sz w:val="24"/>
        </w:rPr>
      </w:pPr>
      <w:r w:rsidRPr="003240D9">
        <w:rPr>
          <w:rFonts w:ascii="Bookman Old Style" w:hAnsi="Bookman Old Style"/>
          <w:color w:val="auto"/>
          <w:sz w:val="24"/>
        </w:rPr>
        <w:t>En esta sección se irá explicando que se ejecuta en cada  transformación y cuál es su finalidad.</w:t>
      </w:r>
    </w:p>
    <w:p w:rsidR="003240D9" w:rsidRDefault="003240D9" w:rsidP="00A2128D">
      <w:pPr>
        <w:ind w:left="0"/>
        <w:jc w:val="both"/>
        <w:rPr>
          <w:rFonts w:ascii="Bookman Old Style" w:hAnsi="Bookman Old Style"/>
          <w:color w:val="auto"/>
          <w:sz w:val="24"/>
        </w:rPr>
      </w:pPr>
      <w:r w:rsidRPr="003240D9">
        <w:rPr>
          <w:rFonts w:ascii="Bookman Old Style" w:hAnsi="Bookman Old Style"/>
          <w:color w:val="auto"/>
          <w:sz w:val="24"/>
        </w:rPr>
        <w:t xml:space="preserve">Para comenzar a trabajar con las transformaciones, previamente </w:t>
      </w:r>
      <w:r w:rsidR="00A2128D">
        <w:rPr>
          <w:rFonts w:ascii="Bookman Old Style" w:hAnsi="Bookman Old Style"/>
          <w:color w:val="auto"/>
          <w:sz w:val="24"/>
        </w:rPr>
        <w:t>se crea</w:t>
      </w:r>
      <w:r w:rsidR="00631556">
        <w:rPr>
          <w:rFonts w:ascii="Bookman Old Style" w:hAnsi="Bookman Old Style"/>
          <w:color w:val="auto"/>
          <w:sz w:val="24"/>
        </w:rPr>
        <w:t xml:space="preserve"> dentro de la base </w:t>
      </w:r>
      <w:r w:rsidR="00631556" w:rsidRPr="00631556">
        <w:rPr>
          <w:rFonts w:ascii="Bookman Old Style" w:hAnsi="Bookman Old Style"/>
          <w:b/>
          <w:color w:val="auto"/>
          <w:sz w:val="24"/>
        </w:rPr>
        <w:t>diee_201401</w:t>
      </w:r>
      <w:r w:rsidR="00631556">
        <w:rPr>
          <w:rFonts w:ascii="Bookman Old Style" w:hAnsi="Bookman Old Style"/>
          <w:color w:val="auto"/>
          <w:sz w:val="24"/>
        </w:rPr>
        <w:t>,</w:t>
      </w:r>
      <w:r w:rsidR="00A2128D">
        <w:rPr>
          <w:rFonts w:ascii="Bookman Old Style" w:hAnsi="Bookman Old Style"/>
          <w:color w:val="auto"/>
          <w:sz w:val="24"/>
        </w:rPr>
        <w:t xml:space="preserve"> un esquema  alterno </w:t>
      </w:r>
      <w:r w:rsidR="00A2128D" w:rsidRPr="00A2128D">
        <w:rPr>
          <w:rFonts w:ascii="Bookman Old Style" w:hAnsi="Bookman Old Style"/>
          <w:b/>
          <w:i/>
          <w:color w:val="auto"/>
          <w:sz w:val="24"/>
        </w:rPr>
        <w:t>paso</w:t>
      </w:r>
      <w:r w:rsidRPr="003240D9">
        <w:rPr>
          <w:rFonts w:ascii="Bookman Old Style" w:hAnsi="Bookman Old Style"/>
          <w:color w:val="auto"/>
          <w:sz w:val="24"/>
        </w:rPr>
        <w:t xml:space="preserve"> que contiene las tablas principales de DIEE como son </w:t>
      </w:r>
      <w:proofErr w:type="spellStart"/>
      <w:r w:rsidRPr="003240D9">
        <w:rPr>
          <w:rFonts w:ascii="Bookman Old Style" w:hAnsi="Bookman Old Style"/>
          <w:color w:val="auto"/>
          <w:sz w:val="24"/>
        </w:rPr>
        <w:t>f_empresa</w:t>
      </w:r>
      <w:proofErr w:type="spellEnd"/>
      <w:r w:rsidRPr="003240D9">
        <w:rPr>
          <w:rFonts w:ascii="Bookman Old Style" w:hAnsi="Bookman Old Style"/>
          <w:color w:val="auto"/>
          <w:sz w:val="24"/>
        </w:rPr>
        <w:t xml:space="preserve">  llamada  en “paso” como </w:t>
      </w:r>
      <w:proofErr w:type="spellStart"/>
      <w:r w:rsidRPr="003240D9">
        <w:rPr>
          <w:rFonts w:ascii="Bookman Old Style" w:hAnsi="Bookman Old Style"/>
          <w:color w:val="auto"/>
          <w:sz w:val="24"/>
        </w:rPr>
        <w:t>i_empresa</w:t>
      </w:r>
      <w:proofErr w:type="spellEnd"/>
      <w:r w:rsidRPr="003240D9">
        <w:rPr>
          <w:rFonts w:ascii="Bookman Old Style" w:hAnsi="Bookman Old Style"/>
          <w:color w:val="auto"/>
          <w:sz w:val="24"/>
        </w:rPr>
        <w:t xml:space="preserve">, </w:t>
      </w:r>
      <w:proofErr w:type="spellStart"/>
      <w:r w:rsidRPr="003240D9">
        <w:rPr>
          <w:rFonts w:ascii="Bookman Old Style" w:hAnsi="Bookman Old Style"/>
          <w:color w:val="auto"/>
          <w:sz w:val="24"/>
        </w:rPr>
        <w:t>i_unidad_local</w:t>
      </w:r>
      <w:proofErr w:type="spellEnd"/>
      <w:r w:rsidRPr="003240D9">
        <w:rPr>
          <w:rFonts w:ascii="Bookman Old Style" w:hAnsi="Bookman Old Style"/>
          <w:color w:val="auto"/>
          <w:sz w:val="24"/>
        </w:rPr>
        <w:t xml:space="preserve">, </w:t>
      </w:r>
      <w:proofErr w:type="spellStart"/>
      <w:r w:rsidRPr="003240D9">
        <w:rPr>
          <w:rFonts w:ascii="Bookman Old Style" w:hAnsi="Bookman Old Style"/>
          <w:color w:val="auto"/>
          <w:sz w:val="24"/>
        </w:rPr>
        <w:t>i_unidad_legal</w:t>
      </w:r>
      <w:proofErr w:type="spellEnd"/>
      <w:r w:rsidRPr="003240D9">
        <w:rPr>
          <w:rFonts w:ascii="Bookman Old Style" w:hAnsi="Bookman Old Style"/>
          <w:color w:val="auto"/>
          <w:sz w:val="24"/>
        </w:rPr>
        <w:t xml:space="preserve">, </w:t>
      </w:r>
      <w:proofErr w:type="spellStart"/>
      <w:r w:rsidRPr="003240D9">
        <w:rPr>
          <w:rFonts w:ascii="Bookman Old Style" w:hAnsi="Bookman Old Style"/>
          <w:color w:val="auto"/>
          <w:sz w:val="24"/>
        </w:rPr>
        <w:t>etc</w:t>
      </w:r>
      <w:proofErr w:type="spellEnd"/>
      <w:r w:rsidRPr="003240D9">
        <w:rPr>
          <w:rFonts w:ascii="Bookman Old Style" w:hAnsi="Bookman Old Style"/>
          <w:color w:val="auto"/>
          <w:sz w:val="24"/>
        </w:rPr>
        <w:t>, su objetivo es  actuar como puente de la información antes de llegar a la base final, ya que existen transformaciones que no se pueden ejecutar directamente en la base final</w:t>
      </w:r>
      <w:r w:rsidR="00A2128D">
        <w:rPr>
          <w:rFonts w:ascii="Bookman Old Style" w:hAnsi="Bookman Old Style"/>
          <w:color w:val="auto"/>
          <w:sz w:val="24"/>
        </w:rPr>
        <w:t xml:space="preserve">, que se encuentra almacenada en el esquema </w:t>
      </w:r>
      <w:proofErr w:type="spellStart"/>
      <w:r w:rsidR="00A2128D">
        <w:rPr>
          <w:rFonts w:ascii="Bookman Old Style" w:hAnsi="Bookman Old Style"/>
          <w:b/>
          <w:i/>
          <w:color w:val="auto"/>
          <w:sz w:val="24"/>
        </w:rPr>
        <w:t>diemp</w:t>
      </w:r>
      <w:proofErr w:type="spellEnd"/>
      <w:r w:rsidRPr="003240D9">
        <w:rPr>
          <w:rFonts w:ascii="Bookman Old Style" w:hAnsi="Bookman Old Style"/>
          <w:color w:val="auto"/>
          <w:sz w:val="24"/>
        </w:rPr>
        <w:t>.</w:t>
      </w:r>
    </w:p>
    <w:p w:rsidR="004E0232" w:rsidRDefault="004E0232" w:rsidP="00A2128D">
      <w:pPr>
        <w:ind w:left="0"/>
        <w:jc w:val="both"/>
        <w:rPr>
          <w:rFonts w:ascii="Bookman Old Style" w:hAnsi="Bookman Old Style"/>
          <w:color w:val="auto"/>
          <w:sz w:val="24"/>
        </w:rPr>
      </w:pPr>
    </w:p>
    <w:p w:rsidR="003240D9" w:rsidRPr="00B07256" w:rsidRDefault="003240D9" w:rsidP="00E74F29">
      <w:pPr>
        <w:pStyle w:val="Ttulo2"/>
        <w:numPr>
          <w:ilvl w:val="0"/>
          <w:numId w:val="9"/>
        </w:numPr>
        <w:ind w:left="720"/>
        <w:rPr>
          <w:rFonts w:ascii="Bookman Old Style" w:hAnsi="Bookman Old Style"/>
          <w:color w:val="auto"/>
        </w:rPr>
      </w:pPr>
      <w:bookmarkStart w:id="5" w:name="_Toc528676483"/>
      <w:proofErr w:type="spellStart"/>
      <w:r w:rsidRPr="003240D9">
        <w:rPr>
          <w:rFonts w:ascii="Bookman Old Style" w:hAnsi="Bookman Old Style"/>
          <w:color w:val="auto"/>
        </w:rPr>
        <w:lastRenderedPageBreak/>
        <w:t>Start</w:t>
      </w:r>
      <w:proofErr w:type="spellEnd"/>
      <w:r w:rsidR="00796B1A">
        <w:rPr>
          <w:rFonts w:ascii="Bookman Old Style" w:hAnsi="Bookman Old Style"/>
          <w:color w:val="auto"/>
        </w:rPr>
        <w:t>.</w:t>
      </w:r>
      <w:bookmarkEnd w:id="5"/>
    </w:p>
    <w:p w:rsidR="00B07256" w:rsidRPr="003240D9" w:rsidRDefault="00B07256" w:rsidP="00B07256">
      <w:pPr>
        <w:ind w:left="0"/>
        <w:jc w:val="center"/>
      </w:pPr>
      <w:r>
        <w:rPr>
          <w:noProof/>
          <w:lang w:eastAsia="es-EC" w:bidi="ar-SA"/>
        </w:rPr>
        <w:drawing>
          <wp:inline distT="0" distB="0" distL="0" distR="0" wp14:anchorId="2841804E" wp14:editId="4BC746D2">
            <wp:extent cx="666750" cy="852784"/>
            <wp:effectExtent l="19050" t="19050" r="19050" b="2413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46010" t="42934" r="50594" b="48917"/>
                    <a:stretch/>
                  </pic:blipFill>
                  <pic:spPr bwMode="auto">
                    <a:xfrm>
                      <a:off x="0" y="0"/>
                      <a:ext cx="670922" cy="85812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3240D9" w:rsidRPr="00CE7CC1" w:rsidRDefault="003240D9" w:rsidP="003240D9">
      <w:pPr>
        <w:ind w:left="0"/>
        <w:jc w:val="center"/>
        <w:rPr>
          <w:rFonts w:ascii="Bookman Old Style" w:hAnsi="Bookman Old Style"/>
          <w:color w:val="auto"/>
          <w:lang w:val="es-ES"/>
        </w:rPr>
      </w:pPr>
      <w:r w:rsidRPr="00CE7CC1">
        <w:rPr>
          <w:rFonts w:ascii="Bookman Old Style" w:hAnsi="Bookman Old Style"/>
          <w:color w:val="auto"/>
          <w:lang w:val="es-ES"/>
        </w:rPr>
        <w:t>Gráfico N: 6</w:t>
      </w:r>
      <w:r w:rsidR="00E925A1">
        <w:rPr>
          <w:rFonts w:ascii="Bookman Old Style" w:hAnsi="Bookman Old Style"/>
          <w:color w:val="auto"/>
          <w:lang w:val="es-ES"/>
        </w:rPr>
        <w:t>.</w:t>
      </w:r>
    </w:p>
    <w:p w:rsidR="003240D9" w:rsidRDefault="003240D9" w:rsidP="003240D9">
      <w:pPr>
        <w:ind w:left="0"/>
        <w:rPr>
          <w:rFonts w:ascii="Bookman Old Style" w:hAnsi="Bookman Old Style"/>
          <w:color w:val="auto"/>
          <w:sz w:val="24"/>
        </w:rPr>
      </w:pPr>
      <w:r w:rsidRPr="003240D9">
        <w:rPr>
          <w:rFonts w:ascii="Bookman Old Style" w:hAnsi="Bookman Old Style"/>
          <w:color w:val="auto"/>
          <w:sz w:val="24"/>
        </w:rPr>
        <w:t>El objeto “START” tiene como objetivo darle comienzo a la ejecución de todas las transformaciones.</w:t>
      </w:r>
    </w:p>
    <w:p w:rsidR="00B07256" w:rsidRPr="00B07256" w:rsidRDefault="00AB101B" w:rsidP="00E74F29">
      <w:pPr>
        <w:pStyle w:val="Ttulo2"/>
        <w:numPr>
          <w:ilvl w:val="0"/>
          <w:numId w:val="9"/>
        </w:numPr>
        <w:ind w:left="720"/>
        <w:rPr>
          <w:rFonts w:ascii="Bookman Old Style" w:hAnsi="Bookman Old Style"/>
          <w:color w:val="auto"/>
        </w:rPr>
      </w:pPr>
      <w:bookmarkStart w:id="6" w:name="_Toc528676484"/>
      <w:proofErr w:type="spellStart"/>
      <w:r>
        <w:rPr>
          <w:rFonts w:ascii="Bookman Old Style" w:hAnsi="Bookman Old Style"/>
          <w:color w:val="auto"/>
        </w:rPr>
        <w:t>Borrar_</w:t>
      </w:r>
      <w:r w:rsidR="003240D9" w:rsidRPr="003240D9">
        <w:rPr>
          <w:rFonts w:ascii="Bookman Old Style" w:hAnsi="Bookman Old Style"/>
          <w:color w:val="auto"/>
        </w:rPr>
        <w:t>datos</w:t>
      </w:r>
      <w:proofErr w:type="spellEnd"/>
      <w:r>
        <w:rPr>
          <w:rFonts w:ascii="Bookman Old Style" w:hAnsi="Bookman Old Style"/>
          <w:color w:val="auto"/>
        </w:rPr>
        <w:t xml:space="preserve">_ </w:t>
      </w:r>
      <w:proofErr w:type="spellStart"/>
      <w:r>
        <w:rPr>
          <w:rFonts w:ascii="Bookman Old Style" w:hAnsi="Bookman Old Style"/>
          <w:color w:val="auto"/>
        </w:rPr>
        <w:t>esquema_</w:t>
      </w:r>
      <w:r w:rsidR="003240D9" w:rsidRPr="003240D9">
        <w:rPr>
          <w:rFonts w:ascii="Bookman Old Style" w:hAnsi="Bookman Old Style"/>
          <w:color w:val="auto"/>
        </w:rPr>
        <w:t>paso</w:t>
      </w:r>
      <w:proofErr w:type="spellEnd"/>
      <w:r w:rsidR="003240D9" w:rsidRPr="003240D9">
        <w:rPr>
          <w:rFonts w:ascii="Bookman Old Style" w:hAnsi="Bookman Old Style"/>
          <w:color w:val="auto"/>
        </w:rPr>
        <w:t>.</w:t>
      </w:r>
      <w:bookmarkEnd w:id="6"/>
    </w:p>
    <w:p w:rsidR="00B07256" w:rsidRDefault="00B07256" w:rsidP="003240D9">
      <w:pPr>
        <w:ind w:left="0"/>
        <w:jc w:val="center"/>
        <w:rPr>
          <w:rFonts w:ascii="Bookman Old Style" w:hAnsi="Bookman Old Style"/>
          <w:color w:val="auto"/>
          <w:sz w:val="24"/>
        </w:rPr>
      </w:pPr>
      <w:r>
        <w:rPr>
          <w:noProof/>
          <w:lang w:eastAsia="es-EC" w:bidi="ar-SA"/>
        </w:rPr>
        <w:drawing>
          <wp:inline distT="0" distB="0" distL="0" distR="0" wp14:anchorId="70ADD896" wp14:editId="7CE1DFD8">
            <wp:extent cx="1555750" cy="636443"/>
            <wp:effectExtent l="19050" t="19050" r="25400" b="1143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49236" t="43008" r="39559" b="48390"/>
                    <a:stretch/>
                  </pic:blipFill>
                  <pic:spPr bwMode="auto">
                    <a:xfrm>
                      <a:off x="0" y="0"/>
                      <a:ext cx="1556277" cy="63665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3240D9" w:rsidRPr="00CE7CC1" w:rsidRDefault="003240D9" w:rsidP="003240D9">
      <w:pPr>
        <w:ind w:left="0"/>
        <w:jc w:val="center"/>
        <w:rPr>
          <w:rFonts w:ascii="Bookman Old Style" w:hAnsi="Bookman Old Style"/>
          <w:color w:val="auto"/>
          <w:lang w:val="es-ES"/>
        </w:rPr>
      </w:pPr>
      <w:r w:rsidRPr="00CE7CC1">
        <w:rPr>
          <w:rFonts w:ascii="Bookman Old Style" w:hAnsi="Bookman Old Style"/>
          <w:color w:val="auto"/>
          <w:lang w:val="es-ES"/>
        </w:rPr>
        <w:t>Gráfico N: 7</w:t>
      </w:r>
      <w:r w:rsidR="00E925A1">
        <w:rPr>
          <w:rFonts w:ascii="Bookman Old Style" w:hAnsi="Bookman Old Style"/>
          <w:color w:val="auto"/>
          <w:lang w:val="es-ES"/>
        </w:rPr>
        <w:t>.</w:t>
      </w:r>
    </w:p>
    <w:p w:rsidR="003240D9" w:rsidRPr="003240D9" w:rsidRDefault="003240D9" w:rsidP="003240D9">
      <w:pPr>
        <w:ind w:left="0"/>
        <w:rPr>
          <w:rFonts w:ascii="Bookman Old Style" w:hAnsi="Bookman Old Style"/>
          <w:color w:val="auto"/>
          <w:sz w:val="24"/>
        </w:rPr>
      </w:pPr>
      <w:r w:rsidRPr="003240D9">
        <w:rPr>
          <w:rFonts w:ascii="Bookman Old Style" w:hAnsi="Bookman Old Style"/>
          <w:color w:val="auto"/>
          <w:sz w:val="24"/>
        </w:rPr>
        <w:t>En el DIEE se crea una base de datos alterna PASO donde se va a trabajar y se ejecutarán todos los cambios, esto con la finalidad de pasar a la base de datos oficial ya los datos reales y sin fallos.</w:t>
      </w:r>
    </w:p>
    <w:p w:rsidR="00CE7CC1" w:rsidRPr="003240D9" w:rsidRDefault="003240D9" w:rsidP="003240D9">
      <w:pPr>
        <w:ind w:left="0"/>
        <w:rPr>
          <w:rFonts w:ascii="Bookman Old Style" w:hAnsi="Bookman Old Style"/>
          <w:color w:val="auto"/>
          <w:sz w:val="24"/>
        </w:rPr>
      </w:pPr>
      <w:r w:rsidRPr="003240D9">
        <w:rPr>
          <w:rFonts w:ascii="Bookman Old Style" w:hAnsi="Bookman Old Style"/>
          <w:color w:val="auto"/>
          <w:sz w:val="24"/>
        </w:rPr>
        <w:t>Dentro de la transformación (Grafico N: 7) existen los siguientes objetos:</w:t>
      </w:r>
    </w:p>
    <w:p w:rsidR="003240D9" w:rsidRDefault="003240D9" w:rsidP="003240D9">
      <w:pPr>
        <w:widowControl w:val="0"/>
        <w:autoSpaceDE w:val="0"/>
        <w:autoSpaceDN w:val="0"/>
        <w:adjustRightInd w:val="0"/>
        <w:spacing w:after="0" w:line="240" w:lineRule="auto"/>
        <w:ind w:left="0" w:right="49"/>
        <w:jc w:val="center"/>
        <w:rPr>
          <w:rFonts w:ascii="Bookman Old Style" w:hAnsi="Bookman Old Style" w:cs="Bookman Old Style"/>
          <w:color w:val="000000"/>
          <w:sz w:val="24"/>
          <w:szCs w:val="24"/>
        </w:rPr>
      </w:pPr>
      <w:r>
        <w:rPr>
          <w:rFonts w:ascii="Bookman Old Style" w:hAnsi="Bookman Old Style" w:cs="Bookman Old Style"/>
          <w:noProof/>
          <w:color w:val="000000"/>
          <w:sz w:val="24"/>
          <w:szCs w:val="24"/>
          <w:lang w:eastAsia="es-EC" w:bidi="ar-SA"/>
        </w:rPr>
        <w:drawing>
          <wp:inline distT="0" distB="0" distL="0" distR="0">
            <wp:extent cx="3362325" cy="704850"/>
            <wp:effectExtent l="19050" t="19050" r="28575" b="1905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5392" t="25600" r="12114" b="23200"/>
                    <a:stretch/>
                  </pic:blipFill>
                  <pic:spPr bwMode="auto">
                    <a:xfrm>
                      <a:off x="0" y="0"/>
                      <a:ext cx="3362325" cy="704850"/>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3240D9" w:rsidRPr="00CE7CC1" w:rsidRDefault="003240D9" w:rsidP="003240D9">
      <w:pPr>
        <w:ind w:left="0"/>
        <w:jc w:val="center"/>
        <w:rPr>
          <w:rFonts w:ascii="Bookman Old Style" w:hAnsi="Bookman Old Style"/>
          <w:color w:val="auto"/>
          <w:lang w:val="es-ES"/>
        </w:rPr>
      </w:pPr>
      <w:r w:rsidRPr="00CE7CC1">
        <w:rPr>
          <w:rFonts w:ascii="Bookman Old Style" w:hAnsi="Bookman Old Style"/>
          <w:color w:val="auto"/>
          <w:lang w:val="es-ES"/>
        </w:rPr>
        <w:t>Gráfico N: 8</w:t>
      </w:r>
      <w:r w:rsidR="00E925A1">
        <w:rPr>
          <w:rFonts w:ascii="Bookman Old Style" w:hAnsi="Bookman Old Style"/>
          <w:color w:val="auto"/>
          <w:lang w:val="es-ES"/>
        </w:rPr>
        <w:t>.</w:t>
      </w:r>
    </w:p>
    <w:p w:rsidR="003240D9" w:rsidRPr="003240D9" w:rsidRDefault="003240D9" w:rsidP="003240D9">
      <w:pPr>
        <w:ind w:left="0"/>
        <w:rPr>
          <w:rFonts w:ascii="Bookman Old Style" w:hAnsi="Bookman Old Style"/>
          <w:color w:val="auto"/>
          <w:sz w:val="24"/>
        </w:rPr>
      </w:pPr>
      <w:r w:rsidRPr="003240D9">
        <w:rPr>
          <w:rFonts w:ascii="Bookman Old Style" w:hAnsi="Bookman Old Style"/>
          <w:color w:val="auto"/>
          <w:sz w:val="24"/>
        </w:rPr>
        <w:t>El objeto “</w:t>
      </w:r>
      <w:proofErr w:type="spellStart"/>
      <w:r w:rsidRPr="003240D9">
        <w:rPr>
          <w:rFonts w:ascii="Bookman Old Style" w:hAnsi="Bookman Old Style"/>
          <w:color w:val="auto"/>
          <w:sz w:val="24"/>
        </w:rPr>
        <w:t>delete_datos_esquema_paso</w:t>
      </w:r>
      <w:proofErr w:type="spellEnd"/>
      <w:r w:rsidRPr="003240D9">
        <w:rPr>
          <w:rFonts w:ascii="Bookman Old Style" w:hAnsi="Bookman Old Style"/>
          <w:color w:val="auto"/>
          <w:sz w:val="24"/>
        </w:rPr>
        <w:t xml:space="preserve"> ejecuta </w:t>
      </w:r>
      <w:proofErr w:type="spellStart"/>
      <w:r w:rsidRPr="003240D9">
        <w:rPr>
          <w:rFonts w:ascii="Bookman Old Style" w:hAnsi="Bookman Old Style"/>
          <w:color w:val="auto"/>
          <w:sz w:val="24"/>
        </w:rPr>
        <w:t>script´s</w:t>
      </w:r>
      <w:proofErr w:type="spellEnd"/>
      <w:r w:rsidRPr="003240D9">
        <w:rPr>
          <w:rFonts w:ascii="Bookman Old Style" w:hAnsi="Bookman Old Style"/>
          <w:color w:val="auto"/>
          <w:sz w:val="24"/>
        </w:rPr>
        <w:t xml:space="preserve"> donde borra la información de las tablas:</w:t>
      </w:r>
    </w:p>
    <w:p w:rsidR="003240D9" w:rsidRPr="003240D9" w:rsidRDefault="003240D9" w:rsidP="00E74F29">
      <w:pPr>
        <w:pStyle w:val="Prrafodelista"/>
        <w:numPr>
          <w:ilvl w:val="0"/>
          <w:numId w:val="10"/>
        </w:numPr>
        <w:rPr>
          <w:rFonts w:ascii="Bookman Old Style" w:hAnsi="Bookman Old Style"/>
          <w:color w:val="auto"/>
          <w:sz w:val="24"/>
        </w:rPr>
      </w:pPr>
      <w:proofErr w:type="spellStart"/>
      <w:r>
        <w:rPr>
          <w:rFonts w:ascii="Bookman Old Style" w:hAnsi="Bookman Old Style"/>
          <w:color w:val="auto"/>
          <w:sz w:val="24"/>
        </w:rPr>
        <w:t>paso.i_empresa</w:t>
      </w:r>
      <w:proofErr w:type="spellEnd"/>
      <w:r>
        <w:rPr>
          <w:rFonts w:ascii="Bookman Old Style" w:hAnsi="Bookman Old Style"/>
          <w:color w:val="auto"/>
          <w:sz w:val="24"/>
        </w:rPr>
        <w:t>.</w:t>
      </w:r>
    </w:p>
    <w:p w:rsidR="003240D9" w:rsidRPr="003240D9" w:rsidRDefault="003240D9" w:rsidP="00E74F29">
      <w:pPr>
        <w:pStyle w:val="Prrafodelista"/>
        <w:numPr>
          <w:ilvl w:val="0"/>
          <w:numId w:val="10"/>
        </w:numPr>
        <w:rPr>
          <w:rFonts w:ascii="Bookman Old Style" w:hAnsi="Bookman Old Style"/>
          <w:color w:val="auto"/>
          <w:sz w:val="24"/>
        </w:rPr>
      </w:pPr>
      <w:proofErr w:type="spellStart"/>
      <w:r>
        <w:rPr>
          <w:rFonts w:ascii="Bookman Old Style" w:hAnsi="Bookman Old Style"/>
          <w:color w:val="auto"/>
          <w:sz w:val="24"/>
        </w:rPr>
        <w:t>paso.i_unidad_legal</w:t>
      </w:r>
      <w:proofErr w:type="spellEnd"/>
      <w:r>
        <w:rPr>
          <w:rFonts w:ascii="Bookman Old Style" w:hAnsi="Bookman Old Style"/>
          <w:color w:val="auto"/>
          <w:sz w:val="24"/>
        </w:rPr>
        <w:t>.</w:t>
      </w:r>
    </w:p>
    <w:p w:rsidR="003240D9" w:rsidRPr="003240D9" w:rsidRDefault="003240D9" w:rsidP="00E74F29">
      <w:pPr>
        <w:pStyle w:val="Prrafodelista"/>
        <w:numPr>
          <w:ilvl w:val="0"/>
          <w:numId w:val="10"/>
        </w:numPr>
        <w:rPr>
          <w:rFonts w:ascii="Bookman Old Style" w:hAnsi="Bookman Old Style"/>
          <w:color w:val="auto"/>
          <w:sz w:val="24"/>
        </w:rPr>
      </w:pPr>
      <w:proofErr w:type="spellStart"/>
      <w:r>
        <w:rPr>
          <w:rFonts w:ascii="Bookman Old Style" w:hAnsi="Bookman Old Style"/>
          <w:color w:val="auto"/>
          <w:sz w:val="24"/>
        </w:rPr>
        <w:t>paso.i_unidad_local</w:t>
      </w:r>
      <w:proofErr w:type="spellEnd"/>
      <w:r>
        <w:rPr>
          <w:rFonts w:ascii="Bookman Old Style" w:hAnsi="Bookman Old Style"/>
          <w:color w:val="auto"/>
          <w:sz w:val="24"/>
        </w:rPr>
        <w:t>.</w:t>
      </w:r>
    </w:p>
    <w:p w:rsidR="003240D9" w:rsidRPr="003240D9" w:rsidRDefault="003240D9" w:rsidP="00E74F29">
      <w:pPr>
        <w:pStyle w:val="Prrafodelista"/>
        <w:numPr>
          <w:ilvl w:val="0"/>
          <w:numId w:val="10"/>
        </w:numPr>
        <w:rPr>
          <w:rFonts w:ascii="Bookman Old Style" w:hAnsi="Bookman Old Style"/>
          <w:color w:val="auto"/>
          <w:sz w:val="24"/>
        </w:rPr>
      </w:pPr>
      <w:proofErr w:type="spellStart"/>
      <w:r>
        <w:rPr>
          <w:rFonts w:ascii="Bookman Old Style" w:hAnsi="Bookman Old Style"/>
          <w:color w:val="auto"/>
          <w:sz w:val="24"/>
        </w:rPr>
        <w:t>paso.i_direccion</w:t>
      </w:r>
      <w:proofErr w:type="spellEnd"/>
      <w:r>
        <w:rPr>
          <w:rFonts w:ascii="Bookman Old Style" w:hAnsi="Bookman Old Style"/>
          <w:color w:val="auto"/>
          <w:sz w:val="24"/>
        </w:rPr>
        <w:t>.</w:t>
      </w:r>
    </w:p>
    <w:p w:rsidR="003240D9" w:rsidRDefault="003240D9" w:rsidP="00E74F29">
      <w:pPr>
        <w:pStyle w:val="Prrafodelista"/>
        <w:numPr>
          <w:ilvl w:val="0"/>
          <w:numId w:val="10"/>
        </w:numPr>
        <w:rPr>
          <w:rFonts w:ascii="Bookman Old Style" w:hAnsi="Bookman Old Style"/>
          <w:color w:val="auto"/>
          <w:sz w:val="24"/>
        </w:rPr>
      </w:pPr>
      <w:proofErr w:type="spellStart"/>
      <w:r>
        <w:rPr>
          <w:rFonts w:ascii="Bookman Old Style" w:hAnsi="Bookman Old Style"/>
          <w:color w:val="auto"/>
          <w:sz w:val="24"/>
        </w:rPr>
        <w:t>paso.i_ubicacion_direccion</w:t>
      </w:r>
      <w:proofErr w:type="spellEnd"/>
      <w:r>
        <w:rPr>
          <w:rFonts w:ascii="Bookman Old Style" w:hAnsi="Bookman Old Style"/>
          <w:color w:val="auto"/>
          <w:sz w:val="24"/>
        </w:rPr>
        <w:t>.</w:t>
      </w:r>
    </w:p>
    <w:p w:rsidR="003240D9" w:rsidRPr="003240D9" w:rsidRDefault="003240D9" w:rsidP="003240D9">
      <w:pPr>
        <w:pStyle w:val="Prrafodelista"/>
        <w:rPr>
          <w:rFonts w:ascii="Bookman Old Style" w:hAnsi="Bookman Old Style"/>
          <w:color w:val="auto"/>
          <w:sz w:val="24"/>
        </w:rPr>
      </w:pPr>
    </w:p>
    <w:p w:rsidR="006F0CEF" w:rsidRPr="006F0CEF" w:rsidRDefault="00AB101B" w:rsidP="00E74F29">
      <w:pPr>
        <w:pStyle w:val="Ttulo2"/>
        <w:numPr>
          <w:ilvl w:val="0"/>
          <w:numId w:val="9"/>
        </w:numPr>
        <w:ind w:left="720"/>
        <w:rPr>
          <w:rFonts w:ascii="Bookman Old Style" w:hAnsi="Bookman Old Style"/>
          <w:color w:val="auto"/>
        </w:rPr>
      </w:pPr>
      <w:bookmarkStart w:id="7" w:name="_Toc528676485"/>
      <w:proofErr w:type="spellStart"/>
      <w:r>
        <w:rPr>
          <w:rFonts w:ascii="Bookman Old Style" w:hAnsi="Bookman Old Style"/>
          <w:color w:val="auto"/>
        </w:rPr>
        <w:lastRenderedPageBreak/>
        <w:t>Distinción_</w:t>
      </w:r>
      <w:r w:rsidR="003240D9" w:rsidRPr="003240D9">
        <w:rPr>
          <w:rFonts w:ascii="Bookman Old Style" w:hAnsi="Bookman Old Style"/>
          <w:color w:val="auto"/>
        </w:rPr>
        <w:t>empresas</w:t>
      </w:r>
      <w:r>
        <w:rPr>
          <w:rFonts w:ascii="Bookman Old Style" w:hAnsi="Bookman Old Style"/>
          <w:color w:val="auto"/>
        </w:rPr>
        <w:t>SRI</w:t>
      </w:r>
      <w:proofErr w:type="spellEnd"/>
      <w:r w:rsidR="00796B1A">
        <w:rPr>
          <w:rFonts w:ascii="Bookman Old Style" w:hAnsi="Bookman Old Style"/>
          <w:color w:val="auto"/>
        </w:rPr>
        <w:t>.</w:t>
      </w:r>
      <w:bookmarkEnd w:id="7"/>
    </w:p>
    <w:p w:rsidR="006F0CEF" w:rsidRDefault="006F0CEF" w:rsidP="003240D9">
      <w:pPr>
        <w:ind w:left="0"/>
        <w:jc w:val="center"/>
        <w:rPr>
          <w:rFonts w:ascii="Bookman Old Style" w:hAnsi="Bookman Old Style"/>
          <w:color w:val="auto"/>
          <w:sz w:val="24"/>
        </w:rPr>
      </w:pPr>
      <w:r>
        <w:rPr>
          <w:noProof/>
          <w:lang w:eastAsia="es-EC" w:bidi="ar-SA"/>
        </w:rPr>
        <w:drawing>
          <wp:inline distT="0" distB="0" distL="0" distR="0" wp14:anchorId="7F31B01A" wp14:editId="62929034">
            <wp:extent cx="1343025" cy="671513"/>
            <wp:effectExtent l="19050" t="19050" r="9525" b="1460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49236" t="42690" r="41596" b="48708"/>
                    <a:stretch/>
                  </pic:blipFill>
                  <pic:spPr bwMode="auto">
                    <a:xfrm>
                      <a:off x="0" y="0"/>
                      <a:ext cx="1362893" cy="681447"/>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3240D9" w:rsidRPr="00CE7CC1" w:rsidRDefault="003240D9" w:rsidP="003240D9">
      <w:pPr>
        <w:ind w:left="0"/>
        <w:jc w:val="center"/>
        <w:rPr>
          <w:rFonts w:ascii="Bookman Old Style" w:hAnsi="Bookman Old Style"/>
          <w:color w:val="auto"/>
          <w:lang w:val="es-ES"/>
        </w:rPr>
      </w:pPr>
      <w:r w:rsidRPr="00CE7CC1">
        <w:rPr>
          <w:rFonts w:ascii="Bookman Old Style" w:hAnsi="Bookman Old Style"/>
          <w:color w:val="auto"/>
          <w:lang w:val="es-ES"/>
        </w:rPr>
        <w:t>Gráfico N: 9</w:t>
      </w:r>
      <w:r w:rsidR="00E925A1">
        <w:rPr>
          <w:rFonts w:ascii="Bookman Old Style" w:hAnsi="Bookman Old Style"/>
          <w:color w:val="auto"/>
          <w:lang w:val="es-ES"/>
        </w:rPr>
        <w:t>.</w:t>
      </w:r>
    </w:p>
    <w:p w:rsidR="00A214B2" w:rsidRDefault="00A214B2" w:rsidP="00A214B2">
      <w:pPr>
        <w:ind w:left="0"/>
        <w:rPr>
          <w:rFonts w:ascii="Bookman Old Style" w:hAnsi="Bookman Old Style"/>
          <w:color w:val="auto"/>
          <w:sz w:val="24"/>
        </w:rPr>
      </w:pPr>
      <w:r w:rsidRPr="00A214B2">
        <w:rPr>
          <w:rFonts w:ascii="Bookman Old Style" w:hAnsi="Bookman Old Style"/>
          <w:color w:val="auto"/>
          <w:sz w:val="24"/>
        </w:rPr>
        <w:t>Dentro de esta transformación existen los siguientes objetos:</w:t>
      </w:r>
    </w:p>
    <w:p w:rsidR="00A214B2" w:rsidRDefault="00AA34FC" w:rsidP="00A214B2">
      <w:pPr>
        <w:ind w:left="0"/>
        <w:jc w:val="center"/>
        <w:rPr>
          <w:rFonts w:ascii="Bookman Old Style" w:hAnsi="Bookman Old Style"/>
          <w:color w:val="auto"/>
          <w:sz w:val="24"/>
        </w:rPr>
      </w:pPr>
      <w:r>
        <w:rPr>
          <w:noProof/>
          <w:lang w:eastAsia="es-EC" w:bidi="ar-SA"/>
        </w:rPr>
        <w:drawing>
          <wp:inline distT="0" distB="0" distL="0" distR="0">
            <wp:extent cx="2674620" cy="800100"/>
            <wp:effectExtent l="19050" t="19050" r="11430" b="1905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cstate="print"/>
                    <a:srcRect l="42261" t="23235" r="37881" b="66204"/>
                    <a:stretch/>
                  </pic:blipFill>
                  <pic:spPr bwMode="auto">
                    <a:xfrm>
                      <a:off x="0" y="0"/>
                      <a:ext cx="2678424" cy="80123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A214B2" w:rsidRPr="00CE7CC1" w:rsidRDefault="00A214B2" w:rsidP="00A214B2">
      <w:pPr>
        <w:ind w:left="0"/>
        <w:jc w:val="center"/>
        <w:rPr>
          <w:rFonts w:ascii="Bookman Old Style" w:hAnsi="Bookman Old Style"/>
          <w:color w:val="auto"/>
          <w:lang w:val="es-ES"/>
        </w:rPr>
      </w:pPr>
      <w:r w:rsidRPr="00CE7CC1">
        <w:rPr>
          <w:rFonts w:ascii="Bookman Old Style" w:hAnsi="Bookman Old Style"/>
          <w:color w:val="auto"/>
          <w:lang w:val="es-ES"/>
        </w:rPr>
        <w:t>Gráfico N: 10</w:t>
      </w:r>
      <w:r w:rsidR="00E925A1">
        <w:rPr>
          <w:rFonts w:ascii="Bookman Old Style" w:hAnsi="Bookman Old Style"/>
          <w:color w:val="auto"/>
          <w:lang w:val="es-ES"/>
        </w:rPr>
        <w:t>.</w:t>
      </w:r>
    </w:p>
    <w:p w:rsidR="005F4299" w:rsidRDefault="00AB101B" w:rsidP="00AB101B">
      <w:pPr>
        <w:ind w:left="0"/>
        <w:jc w:val="both"/>
        <w:rPr>
          <w:rFonts w:ascii="Bookman Old Style" w:hAnsi="Bookman Old Style"/>
          <w:color w:val="auto"/>
          <w:sz w:val="24"/>
        </w:rPr>
      </w:pPr>
      <w:r>
        <w:rPr>
          <w:rFonts w:ascii="Bookman Old Style" w:hAnsi="Bookman Old Style"/>
          <w:color w:val="auto"/>
          <w:sz w:val="24"/>
        </w:rPr>
        <w:t>Con el objeto “</w:t>
      </w:r>
      <w:proofErr w:type="spellStart"/>
      <w:r>
        <w:rPr>
          <w:rFonts w:ascii="Bookman Old Style" w:hAnsi="Bookman Old Style"/>
          <w:color w:val="auto"/>
          <w:sz w:val="24"/>
        </w:rPr>
        <w:t>distincio</w:t>
      </w:r>
      <w:r w:rsidR="00A214B2" w:rsidRPr="00A214B2">
        <w:rPr>
          <w:rFonts w:ascii="Bookman Old Style" w:hAnsi="Bookman Old Style"/>
          <w:color w:val="auto"/>
          <w:sz w:val="24"/>
        </w:rPr>
        <w:t>n_empresas</w:t>
      </w:r>
      <w:proofErr w:type="spellEnd"/>
      <w:r w:rsidR="00A214B2" w:rsidRPr="00A214B2">
        <w:rPr>
          <w:rFonts w:ascii="Bookman Old Style" w:hAnsi="Bookman Old Style"/>
          <w:color w:val="auto"/>
          <w:sz w:val="24"/>
        </w:rPr>
        <w:t xml:space="preserve">” </w:t>
      </w:r>
      <w:r w:rsidR="005F4299">
        <w:rPr>
          <w:rFonts w:ascii="Bookman Old Style" w:hAnsi="Bookman Old Style"/>
          <w:color w:val="auto"/>
          <w:sz w:val="24"/>
        </w:rPr>
        <w:t xml:space="preserve">se crea una </w:t>
      </w:r>
      <w:r>
        <w:rPr>
          <w:rFonts w:ascii="Bookman Old Style" w:hAnsi="Bookman Old Style"/>
          <w:color w:val="auto"/>
          <w:sz w:val="24"/>
        </w:rPr>
        <w:t xml:space="preserve">nueva </w:t>
      </w:r>
      <w:r w:rsidR="005F4299">
        <w:rPr>
          <w:rFonts w:ascii="Bookman Old Style" w:hAnsi="Bookman Old Style"/>
          <w:color w:val="auto"/>
          <w:sz w:val="24"/>
        </w:rPr>
        <w:t xml:space="preserve">variable </w:t>
      </w:r>
      <w:r>
        <w:rPr>
          <w:rFonts w:ascii="Bookman Old Style" w:hAnsi="Bookman Old Style"/>
          <w:color w:val="auto"/>
          <w:sz w:val="24"/>
        </w:rPr>
        <w:t xml:space="preserve">llamada </w:t>
      </w:r>
      <w:proofErr w:type="spellStart"/>
      <w:r>
        <w:rPr>
          <w:rFonts w:ascii="Bookman Old Style" w:hAnsi="Bookman Old Style"/>
          <w:color w:val="auto"/>
          <w:sz w:val="24"/>
        </w:rPr>
        <w:t>directorio_o_tipo</w:t>
      </w:r>
      <w:proofErr w:type="spellEnd"/>
      <w:r>
        <w:rPr>
          <w:rFonts w:ascii="Bookman Old Style" w:hAnsi="Bookman Old Style"/>
          <w:color w:val="auto"/>
          <w:sz w:val="24"/>
        </w:rPr>
        <w:t xml:space="preserve">, </w:t>
      </w:r>
      <w:r w:rsidR="005F4299">
        <w:rPr>
          <w:rFonts w:ascii="Bookman Old Style" w:hAnsi="Bookman Old Style"/>
          <w:color w:val="auto"/>
          <w:sz w:val="24"/>
        </w:rPr>
        <w:t xml:space="preserve">que mediante </w:t>
      </w:r>
      <w:r>
        <w:rPr>
          <w:rFonts w:ascii="Bookman Old Style" w:hAnsi="Bookman Old Style"/>
          <w:color w:val="auto"/>
          <w:sz w:val="24"/>
        </w:rPr>
        <w:t xml:space="preserve">la asignación de </w:t>
      </w:r>
      <w:r w:rsidR="005F4299">
        <w:rPr>
          <w:rFonts w:ascii="Bookman Old Style" w:hAnsi="Bookman Old Style"/>
          <w:color w:val="auto"/>
          <w:sz w:val="24"/>
        </w:rPr>
        <w:t>un código nos indicará si una empresa es nueva, antigua, o tuvo un cambio de RUC, esto luego de la comparación entre</w:t>
      </w:r>
      <w:r>
        <w:rPr>
          <w:rFonts w:ascii="Bookman Old Style" w:hAnsi="Bookman Old Style"/>
          <w:color w:val="auto"/>
          <w:sz w:val="24"/>
        </w:rPr>
        <w:t xml:space="preserve"> lo que se tiene en la BDD del DIEE y la nueva información captada del SRI, esta variable nos servirá más adelante dentro del procesamiento a saber cómo proceder dependiendo del código que tenga la misma.</w:t>
      </w:r>
    </w:p>
    <w:p w:rsidR="004D6547" w:rsidRDefault="004D6547" w:rsidP="00A214B2">
      <w:pPr>
        <w:ind w:left="0"/>
        <w:rPr>
          <w:rFonts w:ascii="Bookman Old Style" w:hAnsi="Bookman Old Style"/>
          <w:color w:val="auto"/>
          <w:sz w:val="24"/>
        </w:rPr>
      </w:pPr>
    </w:p>
    <w:p w:rsidR="00A214B2" w:rsidRPr="00A214B2" w:rsidRDefault="00A214B2" w:rsidP="00A214B2">
      <w:pPr>
        <w:ind w:left="0"/>
        <w:rPr>
          <w:rFonts w:ascii="Bookman Old Style" w:hAnsi="Bookman Old Style"/>
          <w:color w:val="auto"/>
          <w:sz w:val="24"/>
          <w:u w:val="single"/>
        </w:rPr>
      </w:pPr>
      <w:r w:rsidRPr="00A214B2">
        <w:rPr>
          <w:rFonts w:ascii="Bookman Old Style" w:hAnsi="Bookman Old Style"/>
          <w:color w:val="auto"/>
          <w:sz w:val="24"/>
          <w:u w:val="single"/>
        </w:rPr>
        <w:t>Migración de tablas principales</w:t>
      </w:r>
    </w:p>
    <w:p w:rsidR="006F0CEF" w:rsidRPr="006F0CEF" w:rsidRDefault="00A214B2" w:rsidP="006F0CEF">
      <w:pPr>
        <w:ind w:left="0"/>
        <w:rPr>
          <w:rFonts w:ascii="Bookman Old Style" w:hAnsi="Bookman Old Style"/>
          <w:color w:val="auto"/>
          <w:sz w:val="24"/>
        </w:rPr>
      </w:pPr>
      <w:r w:rsidRPr="00A214B2">
        <w:rPr>
          <w:rFonts w:ascii="Bookman Old Style" w:hAnsi="Bookman Old Style"/>
          <w:color w:val="auto"/>
          <w:sz w:val="24"/>
        </w:rPr>
        <w:t>En la migración de las tablas principales intervienen las transformaciones:</w:t>
      </w:r>
    </w:p>
    <w:p w:rsidR="00A214B2" w:rsidRDefault="006F0CEF" w:rsidP="006A12FF">
      <w:pPr>
        <w:ind w:left="0"/>
        <w:jc w:val="center"/>
        <w:rPr>
          <w:rFonts w:ascii="Bookman Old Style" w:hAnsi="Bookman Old Style"/>
          <w:color w:val="auto"/>
          <w:sz w:val="24"/>
        </w:rPr>
      </w:pPr>
      <w:r>
        <w:rPr>
          <w:noProof/>
          <w:lang w:eastAsia="es-EC" w:bidi="ar-SA"/>
        </w:rPr>
        <w:drawing>
          <wp:inline distT="0" distB="0" distL="0" distR="0" wp14:anchorId="36CCE59B" wp14:editId="612CE122">
            <wp:extent cx="1943100" cy="1428750"/>
            <wp:effectExtent l="19050" t="19050" r="19050" b="1905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59422" t="43008" r="24877" b="35328"/>
                    <a:stretch/>
                  </pic:blipFill>
                  <pic:spPr bwMode="auto">
                    <a:xfrm>
                      <a:off x="0" y="0"/>
                      <a:ext cx="1947852" cy="1432244"/>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A214B2" w:rsidRPr="00CE7CC1" w:rsidRDefault="00A214B2" w:rsidP="00A214B2">
      <w:pPr>
        <w:ind w:left="0"/>
        <w:jc w:val="center"/>
        <w:rPr>
          <w:rFonts w:ascii="Bookman Old Style" w:hAnsi="Bookman Old Style"/>
          <w:color w:val="auto"/>
          <w:lang w:val="es-ES"/>
        </w:rPr>
      </w:pPr>
      <w:r w:rsidRPr="00CE7CC1">
        <w:rPr>
          <w:rFonts w:ascii="Bookman Old Style" w:hAnsi="Bookman Old Style"/>
          <w:color w:val="auto"/>
          <w:lang w:val="es-ES"/>
        </w:rPr>
        <w:t>Gráfico N: 11</w:t>
      </w:r>
      <w:r w:rsidR="00E925A1">
        <w:rPr>
          <w:rFonts w:ascii="Bookman Old Style" w:hAnsi="Bookman Old Style"/>
          <w:color w:val="auto"/>
          <w:lang w:val="es-ES"/>
        </w:rPr>
        <w:t>.</w:t>
      </w:r>
    </w:p>
    <w:p w:rsidR="004E0232" w:rsidRDefault="00A214B2" w:rsidP="00AB101B">
      <w:pPr>
        <w:ind w:left="0"/>
        <w:jc w:val="both"/>
        <w:rPr>
          <w:rFonts w:ascii="Bookman Old Style" w:hAnsi="Bookman Old Style"/>
          <w:color w:val="auto"/>
          <w:sz w:val="24"/>
          <w:lang w:val="es-ES"/>
        </w:rPr>
      </w:pPr>
      <w:r w:rsidRPr="00A214B2">
        <w:rPr>
          <w:rFonts w:ascii="Bookman Old Style" w:hAnsi="Bookman Old Style"/>
          <w:color w:val="auto"/>
          <w:sz w:val="24"/>
          <w:lang w:val="es-ES"/>
        </w:rPr>
        <w:t xml:space="preserve">Las que  se  encargan  de  migrar  determinadas  variables  de  las  tablas: </w:t>
      </w:r>
      <w:proofErr w:type="spellStart"/>
      <w:r w:rsidRPr="00A214B2">
        <w:rPr>
          <w:rFonts w:ascii="Bookman Old Style" w:hAnsi="Bookman Old Style"/>
          <w:color w:val="auto"/>
          <w:sz w:val="24"/>
          <w:lang w:val="es-ES"/>
        </w:rPr>
        <w:t>ruc_contribuyentes</w:t>
      </w:r>
      <w:proofErr w:type="spellEnd"/>
      <w:r w:rsidRPr="00A214B2">
        <w:rPr>
          <w:rFonts w:ascii="Bookman Old Style" w:hAnsi="Bookman Old Style"/>
          <w:color w:val="auto"/>
          <w:sz w:val="24"/>
          <w:lang w:val="es-ES"/>
        </w:rPr>
        <w:t xml:space="preserve"> y </w:t>
      </w:r>
      <w:proofErr w:type="spellStart"/>
      <w:r w:rsidRPr="00A214B2">
        <w:rPr>
          <w:rFonts w:ascii="Bookman Old Style" w:hAnsi="Bookman Old Style"/>
          <w:color w:val="auto"/>
          <w:sz w:val="24"/>
          <w:lang w:val="es-ES"/>
        </w:rPr>
        <w:t>ruc_establecimientos</w:t>
      </w:r>
      <w:proofErr w:type="spellEnd"/>
      <w:r w:rsidRPr="00A214B2">
        <w:rPr>
          <w:rFonts w:ascii="Bookman Old Style" w:hAnsi="Bookman Old Style"/>
          <w:color w:val="auto"/>
          <w:sz w:val="24"/>
          <w:lang w:val="es-ES"/>
        </w:rPr>
        <w:t xml:space="preserve"> de la fuente SRI a las tablas: </w:t>
      </w:r>
      <w:proofErr w:type="spellStart"/>
      <w:r w:rsidRPr="00A214B2">
        <w:rPr>
          <w:rFonts w:ascii="Bookman Old Style" w:hAnsi="Bookman Old Style"/>
          <w:color w:val="auto"/>
          <w:sz w:val="24"/>
          <w:lang w:val="es-ES"/>
        </w:rPr>
        <w:t>i_empresa</w:t>
      </w:r>
      <w:proofErr w:type="spellEnd"/>
      <w:r w:rsidRPr="00A214B2">
        <w:rPr>
          <w:rFonts w:ascii="Bookman Old Style" w:hAnsi="Bookman Old Style"/>
          <w:color w:val="auto"/>
          <w:sz w:val="24"/>
          <w:lang w:val="es-ES"/>
        </w:rPr>
        <w:t xml:space="preserve">, </w:t>
      </w:r>
      <w:proofErr w:type="spellStart"/>
      <w:r w:rsidRPr="00A214B2">
        <w:rPr>
          <w:rFonts w:ascii="Bookman Old Style" w:hAnsi="Bookman Old Style"/>
          <w:color w:val="auto"/>
          <w:sz w:val="24"/>
          <w:lang w:val="es-ES"/>
        </w:rPr>
        <w:t>i_unidad_local</w:t>
      </w:r>
      <w:proofErr w:type="spellEnd"/>
      <w:r w:rsidRPr="00A214B2">
        <w:rPr>
          <w:rFonts w:ascii="Bookman Old Style" w:hAnsi="Bookman Old Style"/>
          <w:color w:val="auto"/>
          <w:sz w:val="24"/>
          <w:lang w:val="es-ES"/>
        </w:rPr>
        <w:t xml:space="preserve">, </w:t>
      </w:r>
      <w:proofErr w:type="spellStart"/>
      <w:r w:rsidRPr="00A214B2">
        <w:rPr>
          <w:rFonts w:ascii="Bookman Old Style" w:hAnsi="Bookman Old Style"/>
          <w:color w:val="auto"/>
          <w:sz w:val="24"/>
          <w:lang w:val="es-ES"/>
        </w:rPr>
        <w:t>i_unidad_legal</w:t>
      </w:r>
      <w:proofErr w:type="spellEnd"/>
      <w:r w:rsidRPr="00A214B2">
        <w:rPr>
          <w:rFonts w:ascii="Bookman Old Style" w:hAnsi="Bookman Old Style"/>
          <w:color w:val="auto"/>
          <w:sz w:val="24"/>
          <w:lang w:val="es-ES"/>
        </w:rPr>
        <w:t xml:space="preserve"> del esquema </w:t>
      </w:r>
      <w:r w:rsidR="00A2128D" w:rsidRPr="00A2128D">
        <w:rPr>
          <w:rFonts w:ascii="Bookman Old Style" w:hAnsi="Bookman Old Style"/>
          <w:b/>
          <w:i/>
          <w:color w:val="auto"/>
          <w:sz w:val="24"/>
          <w:lang w:val="es-ES"/>
        </w:rPr>
        <w:t>paso</w:t>
      </w:r>
      <w:r w:rsidRPr="00A214B2">
        <w:rPr>
          <w:rFonts w:ascii="Bookman Old Style" w:hAnsi="Bookman Old Style"/>
          <w:color w:val="auto"/>
          <w:sz w:val="24"/>
          <w:lang w:val="es-ES"/>
        </w:rPr>
        <w:t>.</w:t>
      </w:r>
    </w:p>
    <w:p w:rsidR="006F0CEF" w:rsidRDefault="006F0CEF" w:rsidP="00A214B2">
      <w:pPr>
        <w:ind w:left="0"/>
        <w:rPr>
          <w:rFonts w:ascii="Bookman Old Style" w:hAnsi="Bookman Old Style"/>
          <w:color w:val="auto"/>
          <w:sz w:val="24"/>
          <w:lang w:val="es-ES"/>
        </w:rPr>
      </w:pPr>
    </w:p>
    <w:p w:rsidR="006F0CEF" w:rsidRPr="006F0CEF" w:rsidRDefault="005F4299" w:rsidP="00E74F29">
      <w:pPr>
        <w:pStyle w:val="Ttulo2"/>
        <w:numPr>
          <w:ilvl w:val="0"/>
          <w:numId w:val="9"/>
        </w:numPr>
        <w:ind w:left="720"/>
        <w:rPr>
          <w:rFonts w:ascii="Bookman Old Style" w:hAnsi="Bookman Old Style"/>
          <w:color w:val="auto"/>
        </w:rPr>
      </w:pPr>
      <w:bookmarkStart w:id="8" w:name="_Toc528676486"/>
      <w:r>
        <w:rPr>
          <w:rFonts w:ascii="Bookman Old Style" w:hAnsi="Bookman Old Style"/>
          <w:color w:val="auto"/>
        </w:rPr>
        <w:t>Migraci</w:t>
      </w:r>
      <w:r w:rsidR="00AB101B">
        <w:rPr>
          <w:rFonts w:ascii="Bookman Old Style" w:hAnsi="Bookman Old Style"/>
          <w:color w:val="auto"/>
        </w:rPr>
        <w:t>ó</w:t>
      </w:r>
      <w:r>
        <w:rPr>
          <w:rFonts w:ascii="Bookman Old Style" w:hAnsi="Bookman Old Style"/>
          <w:color w:val="auto"/>
        </w:rPr>
        <w:t>n1_</w:t>
      </w:r>
      <w:r w:rsidR="00A214B2" w:rsidRPr="00A214B2">
        <w:rPr>
          <w:rFonts w:ascii="Bookman Old Style" w:hAnsi="Bookman Old Style"/>
          <w:color w:val="auto"/>
        </w:rPr>
        <w:t>empresa</w:t>
      </w:r>
      <w:r w:rsidR="00796B1A">
        <w:rPr>
          <w:rFonts w:ascii="Bookman Old Style" w:hAnsi="Bookman Old Style"/>
          <w:color w:val="auto"/>
        </w:rPr>
        <w:t>.</w:t>
      </w:r>
      <w:bookmarkEnd w:id="8"/>
    </w:p>
    <w:p w:rsidR="00A214B2" w:rsidRDefault="006F0CEF" w:rsidP="00A214B2">
      <w:pPr>
        <w:ind w:left="0"/>
        <w:jc w:val="center"/>
        <w:rPr>
          <w:rFonts w:ascii="Bookman Old Style" w:hAnsi="Bookman Old Style"/>
          <w:color w:val="auto"/>
          <w:sz w:val="24"/>
        </w:rPr>
      </w:pPr>
      <w:r>
        <w:rPr>
          <w:noProof/>
          <w:lang w:eastAsia="es-EC" w:bidi="ar-SA"/>
        </w:rPr>
        <w:drawing>
          <wp:inline distT="0" distB="0" distL="0" distR="0" wp14:anchorId="44B65872" wp14:editId="226BE801">
            <wp:extent cx="1230261" cy="733425"/>
            <wp:effectExtent l="19050" t="19050" r="27305" b="9525"/>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59422" t="43008" r="32573" b="48037"/>
                    <a:stretch/>
                  </pic:blipFill>
                  <pic:spPr bwMode="auto">
                    <a:xfrm>
                      <a:off x="0" y="0"/>
                      <a:ext cx="1233270" cy="735219"/>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A214B2" w:rsidRPr="00CE7CC1" w:rsidRDefault="00A214B2" w:rsidP="00A214B2">
      <w:pPr>
        <w:ind w:left="0"/>
        <w:jc w:val="center"/>
        <w:rPr>
          <w:rFonts w:ascii="Bookman Old Style" w:hAnsi="Bookman Old Style"/>
          <w:color w:val="auto"/>
          <w:lang w:val="es-ES"/>
        </w:rPr>
      </w:pPr>
      <w:r w:rsidRPr="00CE7CC1">
        <w:rPr>
          <w:rFonts w:ascii="Bookman Old Style" w:hAnsi="Bookman Old Style"/>
          <w:color w:val="auto"/>
          <w:lang w:val="es-ES"/>
        </w:rPr>
        <w:t>Gráfico N: 12</w:t>
      </w:r>
      <w:r w:rsidR="00E925A1">
        <w:rPr>
          <w:rFonts w:ascii="Bookman Old Style" w:hAnsi="Bookman Old Style"/>
          <w:color w:val="auto"/>
          <w:lang w:val="es-ES"/>
        </w:rPr>
        <w:t>.</w:t>
      </w:r>
    </w:p>
    <w:p w:rsidR="006F0CEF" w:rsidRPr="00AB101B" w:rsidRDefault="00A214B2" w:rsidP="00AB101B">
      <w:pPr>
        <w:ind w:left="0"/>
        <w:rPr>
          <w:rFonts w:ascii="Bookman Old Style" w:hAnsi="Bookman Old Style"/>
          <w:color w:val="auto"/>
          <w:sz w:val="24"/>
          <w:lang w:val="es-ES"/>
        </w:rPr>
      </w:pPr>
      <w:r w:rsidRPr="00A214B2">
        <w:rPr>
          <w:rFonts w:ascii="Bookman Old Style" w:hAnsi="Bookman Old Style"/>
          <w:color w:val="auto"/>
          <w:sz w:val="24"/>
          <w:lang w:val="es-ES"/>
        </w:rPr>
        <w:t xml:space="preserve">Dentro de esta transformación </w:t>
      </w:r>
      <w:r w:rsidR="00AB101B">
        <w:rPr>
          <w:rFonts w:ascii="Bookman Old Style" w:hAnsi="Bookman Old Style"/>
          <w:color w:val="auto"/>
          <w:sz w:val="24"/>
          <w:lang w:val="es-ES"/>
        </w:rPr>
        <w:t>existen los siguientes objetos:</w:t>
      </w:r>
    </w:p>
    <w:p w:rsidR="00A214B2" w:rsidRDefault="006F0CEF" w:rsidP="00A214B2">
      <w:pPr>
        <w:ind w:left="0"/>
        <w:jc w:val="center"/>
        <w:rPr>
          <w:rFonts w:ascii="Bookman Old Style" w:hAnsi="Bookman Old Style"/>
          <w:sz w:val="24"/>
        </w:rPr>
      </w:pPr>
      <w:r>
        <w:rPr>
          <w:noProof/>
          <w:lang w:eastAsia="es-EC" w:bidi="ar-SA"/>
        </w:rPr>
        <w:drawing>
          <wp:inline distT="0" distB="0" distL="0" distR="0" wp14:anchorId="3B63C2DC" wp14:editId="371DA093">
            <wp:extent cx="4838700" cy="2980540"/>
            <wp:effectExtent l="19050" t="19050" r="19050" b="1079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16129" t="18159" r="17997" b="5701"/>
                    <a:stretch/>
                  </pic:blipFill>
                  <pic:spPr bwMode="auto">
                    <a:xfrm>
                      <a:off x="0" y="0"/>
                      <a:ext cx="4843272" cy="2983356"/>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A214B2" w:rsidRDefault="00A214B2" w:rsidP="00A214B2">
      <w:pPr>
        <w:ind w:left="0"/>
        <w:jc w:val="center"/>
        <w:rPr>
          <w:rFonts w:ascii="Bookman Old Style" w:hAnsi="Bookman Old Style"/>
          <w:color w:val="auto"/>
          <w:sz w:val="24"/>
          <w:lang w:val="es-ES"/>
        </w:rPr>
      </w:pPr>
      <w:r>
        <w:rPr>
          <w:rFonts w:ascii="Bookman Old Style" w:hAnsi="Bookman Old Style"/>
          <w:sz w:val="24"/>
        </w:rPr>
        <w:tab/>
      </w:r>
      <w:r w:rsidRPr="00CE7CC1">
        <w:rPr>
          <w:rFonts w:ascii="Bookman Old Style" w:hAnsi="Bookman Old Style"/>
          <w:color w:val="auto"/>
          <w:lang w:val="es-ES"/>
        </w:rPr>
        <w:t>Gráfico N: 13</w:t>
      </w:r>
      <w:r w:rsidR="00E925A1">
        <w:rPr>
          <w:rFonts w:ascii="Bookman Old Style" w:hAnsi="Bookman Old Style"/>
          <w:color w:val="auto"/>
          <w:lang w:val="es-ES"/>
        </w:rPr>
        <w:t>.</w:t>
      </w:r>
    </w:p>
    <w:p w:rsidR="00A214B2" w:rsidRDefault="00A214B2" w:rsidP="00A2128D">
      <w:pPr>
        <w:ind w:left="0"/>
        <w:jc w:val="both"/>
        <w:rPr>
          <w:rFonts w:ascii="Bookman Old Style" w:hAnsi="Bookman Old Style"/>
          <w:color w:val="auto"/>
          <w:sz w:val="24"/>
          <w:lang w:val="es-ES"/>
        </w:rPr>
      </w:pPr>
      <w:r w:rsidRPr="00A214B2">
        <w:rPr>
          <w:rFonts w:ascii="Bookman Old Style" w:hAnsi="Bookman Old Style"/>
          <w:color w:val="auto"/>
          <w:sz w:val="24"/>
          <w:lang w:val="es-ES"/>
        </w:rPr>
        <w:t xml:space="preserve">Esta transformación tiene como principal objetivo el migrar los datos desde la  fuente  SRI  a  partir  de  la  tabla  </w:t>
      </w:r>
      <w:proofErr w:type="spellStart"/>
      <w:r w:rsidRPr="00A214B2">
        <w:rPr>
          <w:rFonts w:ascii="Bookman Old Style" w:hAnsi="Bookman Old Style"/>
          <w:color w:val="auto"/>
          <w:sz w:val="24"/>
          <w:lang w:val="es-ES"/>
        </w:rPr>
        <w:t>ruc_contribuyentes</w:t>
      </w:r>
      <w:proofErr w:type="spellEnd"/>
      <w:r w:rsidRPr="00A214B2">
        <w:rPr>
          <w:rFonts w:ascii="Bookman Old Style" w:hAnsi="Bookman Old Style"/>
          <w:color w:val="auto"/>
          <w:sz w:val="24"/>
          <w:lang w:val="es-ES"/>
        </w:rPr>
        <w:t xml:space="preserve">  hacia  la  tabla </w:t>
      </w:r>
      <w:proofErr w:type="spellStart"/>
      <w:r w:rsidRPr="00A214B2">
        <w:rPr>
          <w:rFonts w:ascii="Bookman Old Style" w:hAnsi="Bookman Old Style"/>
          <w:color w:val="auto"/>
          <w:sz w:val="24"/>
          <w:lang w:val="es-ES"/>
        </w:rPr>
        <w:t>i_empresa</w:t>
      </w:r>
      <w:proofErr w:type="spellEnd"/>
      <w:r w:rsidRPr="00A214B2">
        <w:rPr>
          <w:rFonts w:ascii="Bookman Old Style" w:hAnsi="Bookman Old Style"/>
          <w:color w:val="auto"/>
          <w:sz w:val="24"/>
          <w:lang w:val="es-ES"/>
        </w:rPr>
        <w:t xml:space="preserve"> del esquema </w:t>
      </w:r>
      <w:r w:rsidR="00A2128D" w:rsidRPr="00A2128D">
        <w:rPr>
          <w:rFonts w:ascii="Bookman Old Style" w:hAnsi="Bookman Old Style"/>
          <w:b/>
          <w:i/>
          <w:color w:val="auto"/>
          <w:sz w:val="24"/>
          <w:lang w:val="es-ES"/>
        </w:rPr>
        <w:t>paso</w:t>
      </w:r>
      <w:r w:rsidRPr="00A214B2">
        <w:rPr>
          <w:rFonts w:ascii="Bookman Old Style" w:hAnsi="Bookman Old Style"/>
          <w:color w:val="auto"/>
          <w:sz w:val="24"/>
          <w:lang w:val="es-ES"/>
        </w:rPr>
        <w:t>, con los debidos cambios como por ejemplo:</w:t>
      </w:r>
    </w:p>
    <w:p w:rsidR="009908B5" w:rsidRDefault="00A214B2" w:rsidP="009908B5">
      <w:pPr>
        <w:ind w:left="0"/>
        <w:jc w:val="both"/>
        <w:rPr>
          <w:rFonts w:ascii="Bookman Old Style" w:hAnsi="Bookman Old Style"/>
          <w:color w:val="auto"/>
          <w:sz w:val="24"/>
          <w:lang w:val="es-ES"/>
        </w:rPr>
      </w:pPr>
      <w:r w:rsidRPr="00A214B2">
        <w:rPr>
          <w:rFonts w:ascii="Bookman Old Style" w:hAnsi="Bookman Old Style"/>
          <w:color w:val="auto"/>
          <w:sz w:val="24"/>
          <w:lang w:val="es-ES"/>
        </w:rPr>
        <w:t>Se transforma el catálogo de estados de empresa que tiene el SRI al catálogo que  tiene el DIEE y de la misma manera se hace para comercio exterior. Quedando de la siguiente manera:</w:t>
      </w:r>
    </w:p>
    <w:tbl>
      <w:tblPr>
        <w:tblStyle w:val="Tabladecuadrcula4-nfasis11"/>
        <w:tblW w:w="6694" w:type="dxa"/>
        <w:jc w:val="center"/>
        <w:tblLook w:val="04A0" w:firstRow="1" w:lastRow="0" w:firstColumn="1" w:lastColumn="0" w:noHBand="0" w:noVBand="1"/>
      </w:tblPr>
      <w:tblGrid>
        <w:gridCol w:w="3100"/>
        <w:gridCol w:w="3594"/>
      </w:tblGrid>
      <w:tr w:rsidR="00CD6F97" w:rsidRPr="00CD6F97" w:rsidTr="00CE7CC1">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100" w:type="dxa"/>
            <w:noWrap/>
            <w:hideMark/>
          </w:tcPr>
          <w:p w:rsidR="00CD6F97" w:rsidRPr="00CD6F97" w:rsidRDefault="00CD6F97" w:rsidP="00CD6F97">
            <w:pPr>
              <w:spacing w:after="0" w:line="240" w:lineRule="auto"/>
              <w:ind w:left="0"/>
              <w:rPr>
                <w:rFonts w:ascii="Bookman Old Style" w:hAnsi="Bookman Old Style" w:cs="Calibri"/>
                <w:color w:val="000000"/>
                <w:lang w:eastAsia="es-EC" w:bidi="ar-SA"/>
              </w:rPr>
            </w:pPr>
            <w:r w:rsidRPr="00CD6F97">
              <w:rPr>
                <w:rFonts w:ascii="Bookman Old Style" w:hAnsi="Bookman Old Style" w:cs="Calibri"/>
                <w:color w:val="000000"/>
                <w:lang w:eastAsia="es-EC" w:bidi="ar-SA"/>
              </w:rPr>
              <w:t>SRI</w:t>
            </w:r>
          </w:p>
        </w:tc>
        <w:tc>
          <w:tcPr>
            <w:tcW w:w="3594" w:type="dxa"/>
            <w:noWrap/>
            <w:hideMark/>
          </w:tcPr>
          <w:p w:rsidR="00CD6F97" w:rsidRPr="00CD6F97" w:rsidRDefault="00CD6F97" w:rsidP="00CD6F97">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Bookman Old Style" w:hAnsi="Bookman Old Style" w:cs="Calibri"/>
                <w:color w:val="000000"/>
                <w:lang w:eastAsia="es-EC" w:bidi="ar-SA"/>
              </w:rPr>
            </w:pPr>
            <w:r w:rsidRPr="00CD6F97">
              <w:rPr>
                <w:rFonts w:ascii="Bookman Old Style" w:hAnsi="Bookman Old Style" w:cs="Calibri"/>
                <w:color w:val="000000"/>
                <w:spacing w:val="-1"/>
                <w:lang w:eastAsia="es-EC" w:bidi="ar-SA"/>
              </w:rPr>
              <w:t xml:space="preserve">DIEE </w:t>
            </w:r>
          </w:p>
        </w:tc>
      </w:tr>
      <w:tr w:rsidR="00CD6F97" w:rsidRPr="00CD6F97" w:rsidTr="00CE7CC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100" w:type="dxa"/>
            <w:noWrap/>
            <w:hideMark/>
          </w:tcPr>
          <w:p w:rsidR="00CD6F97" w:rsidRPr="00CD6F97" w:rsidRDefault="00CD6F97" w:rsidP="00CD6F97">
            <w:pPr>
              <w:spacing w:after="0" w:line="240" w:lineRule="auto"/>
              <w:ind w:left="0"/>
              <w:rPr>
                <w:rFonts w:cs="Calibri"/>
                <w:color w:val="000000"/>
                <w:sz w:val="22"/>
                <w:szCs w:val="22"/>
                <w:lang w:eastAsia="es-EC" w:bidi="ar-SA"/>
              </w:rPr>
            </w:pPr>
            <w:r w:rsidRPr="00CD6F97">
              <w:rPr>
                <w:rFonts w:cs="Calibri"/>
                <w:color w:val="000000"/>
                <w:sz w:val="22"/>
                <w:szCs w:val="22"/>
                <w:lang w:eastAsia="es-EC" w:bidi="ar-SA"/>
              </w:rPr>
              <w:t>COMERCIO_EXTERIOR</w:t>
            </w:r>
          </w:p>
        </w:tc>
        <w:tc>
          <w:tcPr>
            <w:tcW w:w="3594" w:type="dxa"/>
            <w:noWrap/>
            <w:hideMark/>
          </w:tcPr>
          <w:p w:rsidR="00CD6F97" w:rsidRPr="00CD6F97" w:rsidRDefault="00CD6F97" w:rsidP="00CD6F97">
            <w:pPr>
              <w:spacing w:after="0" w:line="240" w:lineRule="auto"/>
              <w:ind w:left="0"/>
              <w:cnfStyle w:val="000000100000" w:firstRow="0" w:lastRow="0" w:firstColumn="0" w:lastColumn="0" w:oddVBand="0" w:evenVBand="0" w:oddHBand="1" w:evenHBand="0" w:firstRowFirstColumn="0" w:firstRowLastColumn="0" w:lastRowFirstColumn="0" w:lastRowLastColumn="0"/>
              <w:rPr>
                <w:rFonts w:cs="Calibri"/>
                <w:color w:val="000000"/>
                <w:sz w:val="22"/>
                <w:szCs w:val="22"/>
                <w:lang w:eastAsia="es-EC" w:bidi="ar-SA"/>
              </w:rPr>
            </w:pPr>
            <w:r w:rsidRPr="00CD6F97">
              <w:rPr>
                <w:rFonts w:cs="Calibri"/>
                <w:color w:val="000000"/>
                <w:sz w:val="22"/>
                <w:szCs w:val="22"/>
                <w:lang w:eastAsia="es-EC" w:bidi="ar-SA"/>
              </w:rPr>
              <w:t>ID_ACTIVIDAD_COMERCIO_EXTERIOR</w:t>
            </w:r>
          </w:p>
        </w:tc>
      </w:tr>
      <w:tr w:rsidR="00CD6F97" w:rsidRPr="00CD6F97" w:rsidTr="00CE7CC1">
        <w:trPr>
          <w:trHeight w:val="300"/>
          <w:jc w:val="center"/>
        </w:trPr>
        <w:tc>
          <w:tcPr>
            <w:cnfStyle w:val="001000000000" w:firstRow="0" w:lastRow="0" w:firstColumn="1" w:lastColumn="0" w:oddVBand="0" w:evenVBand="0" w:oddHBand="0" w:evenHBand="0" w:firstRowFirstColumn="0" w:firstRowLastColumn="0" w:lastRowFirstColumn="0" w:lastRowLastColumn="0"/>
            <w:tcW w:w="3100" w:type="dxa"/>
            <w:noWrap/>
            <w:hideMark/>
          </w:tcPr>
          <w:p w:rsidR="00CD6F97" w:rsidRPr="00CD6F97" w:rsidRDefault="00CD6F97" w:rsidP="00CD6F97">
            <w:pPr>
              <w:spacing w:after="0" w:line="240" w:lineRule="auto"/>
              <w:ind w:left="0"/>
              <w:rPr>
                <w:rFonts w:cs="Calibri"/>
                <w:color w:val="000000"/>
                <w:sz w:val="22"/>
                <w:szCs w:val="22"/>
                <w:lang w:eastAsia="es-EC" w:bidi="ar-SA"/>
              </w:rPr>
            </w:pPr>
            <w:r w:rsidRPr="00CD6F97">
              <w:rPr>
                <w:rFonts w:cs="Calibri"/>
                <w:color w:val="000000"/>
                <w:sz w:val="22"/>
                <w:szCs w:val="22"/>
                <w:lang w:eastAsia="es-EC" w:bidi="ar-SA"/>
              </w:rPr>
              <w:t>NULL</w:t>
            </w:r>
          </w:p>
        </w:tc>
        <w:tc>
          <w:tcPr>
            <w:tcW w:w="3594" w:type="dxa"/>
            <w:noWrap/>
            <w:hideMark/>
          </w:tcPr>
          <w:p w:rsidR="00CD6F97" w:rsidRPr="00CD6F97" w:rsidRDefault="00CD6F97" w:rsidP="00CD6F97">
            <w:pPr>
              <w:spacing w:after="0" w:line="240" w:lineRule="auto"/>
              <w:ind w:left="0"/>
              <w:cnfStyle w:val="000000000000" w:firstRow="0" w:lastRow="0" w:firstColumn="0" w:lastColumn="0" w:oddVBand="0" w:evenVBand="0" w:oddHBand="0" w:evenHBand="0" w:firstRowFirstColumn="0" w:firstRowLastColumn="0" w:lastRowFirstColumn="0" w:lastRowLastColumn="0"/>
              <w:rPr>
                <w:rFonts w:cs="Calibri"/>
                <w:color w:val="000000"/>
                <w:sz w:val="22"/>
                <w:szCs w:val="22"/>
                <w:lang w:eastAsia="es-EC" w:bidi="ar-SA"/>
              </w:rPr>
            </w:pPr>
            <w:r w:rsidRPr="00CD6F97">
              <w:rPr>
                <w:rFonts w:cs="Calibri"/>
                <w:color w:val="000000"/>
                <w:sz w:val="22"/>
                <w:szCs w:val="22"/>
                <w:lang w:eastAsia="es-EC" w:bidi="ar-SA"/>
              </w:rPr>
              <w:t>99</w:t>
            </w:r>
          </w:p>
        </w:tc>
      </w:tr>
      <w:tr w:rsidR="00CD6F97" w:rsidRPr="00CD6F97" w:rsidTr="00CE7CC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100" w:type="dxa"/>
            <w:noWrap/>
            <w:hideMark/>
          </w:tcPr>
          <w:p w:rsidR="00CD6F97" w:rsidRPr="00CD6F97" w:rsidRDefault="00CD6F97" w:rsidP="00CD6F97">
            <w:pPr>
              <w:spacing w:after="0" w:line="240" w:lineRule="auto"/>
              <w:ind w:left="0"/>
              <w:rPr>
                <w:rFonts w:cs="Calibri"/>
                <w:color w:val="000000"/>
                <w:sz w:val="22"/>
                <w:szCs w:val="22"/>
                <w:lang w:eastAsia="es-EC" w:bidi="ar-SA"/>
              </w:rPr>
            </w:pPr>
            <w:r w:rsidRPr="00CD6F97">
              <w:rPr>
                <w:rFonts w:cs="Calibri"/>
                <w:color w:val="000000"/>
                <w:sz w:val="22"/>
                <w:szCs w:val="22"/>
                <w:lang w:eastAsia="es-EC" w:bidi="ar-SA"/>
              </w:rPr>
              <w:t>IMP</w:t>
            </w:r>
          </w:p>
        </w:tc>
        <w:tc>
          <w:tcPr>
            <w:tcW w:w="3594" w:type="dxa"/>
            <w:noWrap/>
            <w:hideMark/>
          </w:tcPr>
          <w:p w:rsidR="00CD6F97" w:rsidRPr="00CD6F97" w:rsidRDefault="00CD6F97" w:rsidP="00CD6F97">
            <w:pPr>
              <w:spacing w:after="0" w:line="240" w:lineRule="auto"/>
              <w:ind w:left="0"/>
              <w:cnfStyle w:val="000000100000" w:firstRow="0" w:lastRow="0" w:firstColumn="0" w:lastColumn="0" w:oddVBand="0" w:evenVBand="0" w:oddHBand="1" w:evenHBand="0" w:firstRowFirstColumn="0" w:firstRowLastColumn="0" w:lastRowFirstColumn="0" w:lastRowLastColumn="0"/>
              <w:rPr>
                <w:rFonts w:cs="Calibri"/>
                <w:color w:val="000000"/>
                <w:sz w:val="22"/>
                <w:szCs w:val="22"/>
                <w:lang w:eastAsia="es-EC" w:bidi="ar-SA"/>
              </w:rPr>
            </w:pPr>
            <w:r w:rsidRPr="00CD6F97">
              <w:rPr>
                <w:rFonts w:cs="Calibri"/>
                <w:color w:val="000000"/>
                <w:sz w:val="22"/>
                <w:szCs w:val="22"/>
                <w:lang w:eastAsia="es-EC" w:bidi="ar-SA"/>
              </w:rPr>
              <w:t>01</w:t>
            </w:r>
          </w:p>
        </w:tc>
      </w:tr>
      <w:tr w:rsidR="00CD6F97" w:rsidRPr="00CD6F97" w:rsidTr="00CE7CC1">
        <w:trPr>
          <w:trHeight w:val="300"/>
          <w:jc w:val="center"/>
        </w:trPr>
        <w:tc>
          <w:tcPr>
            <w:cnfStyle w:val="001000000000" w:firstRow="0" w:lastRow="0" w:firstColumn="1" w:lastColumn="0" w:oddVBand="0" w:evenVBand="0" w:oddHBand="0" w:evenHBand="0" w:firstRowFirstColumn="0" w:firstRowLastColumn="0" w:lastRowFirstColumn="0" w:lastRowLastColumn="0"/>
            <w:tcW w:w="3100" w:type="dxa"/>
            <w:noWrap/>
            <w:hideMark/>
          </w:tcPr>
          <w:p w:rsidR="00CD6F97" w:rsidRPr="00CD6F97" w:rsidRDefault="00CD6F97" w:rsidP="00CD6F97">
            <w:pPr>
              <w:spacing w:after="0" w:line="240" w:lineRule="auto"/>
              <w:ind w:left="0"/>
              <w:rPr>
                <w:rFonts w:cs="Calibri"/>
                <w:color w:val="000000"/>
                <w:sz w:val="22"/>
                <w:szCs w:val="22"/>
                <w:lang w:eastAsia="es-EC" w:bidi="ar-SA"/>
              </w:rPr>
            </w:pPr>
            <w:r w:rsidRPr="00CD6F97">
              <w:rPr>
                <w:rFonts w:cs="Calibri"/>
                <w:color w:val="000000"/>
                <w:sz w:val="22"/>
                <w:szCs w:val="22"/>
                <w:lang w:eastAsia="es-EC" w:bidi="ar-SA"/>
              </w:rPr>
              <w:t>EXP</w:t>
            </w:r>
          </w:p>
        </w:tc>
        <w:tc>
          <w:tcPr>
            <w:tcW w:w="3594" w:type="dxa"/>
            <w:noWrap/>
            <w:hideMark/>
          </w:tcPr>
          <w:p w:rsidR="00CD6F97" w:rsidRPr="00CD6F97" w:rsidRDefault="00CD6F97" w:rsidP="00CD6F97">
            <w:pPr>
              <w:spacing w:after="0" w:line="240" w:lineRule="auto"/>
              <w:ind w:left="0"/>
              <w:cnfStyle w:val="000000000000" w:firstRow="0" w:lastRow="0" w:firstColumn="0" w:lastColumn="0" w:oddVBand="0" w:evenVBand="0" w:oddHBand="0" w:evenHBand="0" w:firstRowFirstColumn="0" w:firstRowLastColumn="0" w:lastRowFirstColumn="0" w:lastRowLastColumn="0"/>
              <w:rPr>
                <w:rFonts w:cs="Calibri"/>
                <w:color w:val="000000"/>
                <w:sz w:val="22"/>
                <w:szCs w:val="22"/>
                <w:lang w:eastAsia="es-EC" w:bidi="ar-SA"/>
              </w:rPr>
            </w:pPr>
            <w:r w:rsidRPr="00CD6F97">
              <w:rPr>
                <w:rFonts w:cs="Calibri"/>
                <w:color w:val="000000"/>
                <w:sz w:val="22"/>
                <w:szCs w:val="22"/>
                <w:lang w:eastAsia="es-EC" w:bidi="ar-SA"/>
              </w:rPr>
              <w:t>02</w:t>
            </w:r>
          </w:p>
        </w:tc>
      </w:tr>
      <w:tr w:rsidR="00CD6F97" w:rsidRPr="00CD6F97" w:rsidTr="00CE7CC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100" w:type="dxa"/>
            <w:noWrap/>
            <w:hideMark/>
          </w:tcPr>
          <w:p w:rsidR="00CD6F97" w:rsidRPr="00CD6F97" w:rsidRDefault="00CD6F97" w:rsidP="00CD6F97">
            <w:pPr>
              <w:spacing w:after="0" w:line="240" w:lineRule="auto"/>
              <w:ind w:left="0"/>
              <w:rPr>
                <w:rFonts w:cs="Calibri"/>
                <w:color w:val="000000"/>
                <w:sz w:val="22"/>
                <w:szCs w:val="22"/>
                <w:lang w:eastAsia="es-EC" w:bidi="ar-SA"/>
              </w:rPr>
            </w:pPr>
            <w:r w:rsidRPr="00CD6F97">
              <w:rPr>
                <w:rFonts w:cs="Calibri"/>
                <w:color w:val="000000"/>
                <w:sz w:val="22"/>
                <w:szCs w:val="22"/>
                <w:lang w:eastAsia="es-EC" w:bidi="ar-SA"/>
              </w:rPr>
              <w:t>AMB</w:t>
            </w:r>
          </w:p>
        </w:tc>
        <w:tc>
          <w:tcPr>
            <w:tcW w:w="3594" w:type="dxa"/>
            <w:noWrap/>
            <w:hideMark/>
          </w:tcPr>
          <w:p w:rsidR="00CD6F97" w:rsidRPr="00CD6F97" w:rsidRDefault="00CD6F97" w:rsidP="00CD6F97">
            <w:pPr>
              <w:spacing w:after="0" w:line="240" w:lineRule="auto"/>
              <w:ind w:left="0"/>
              <w:cnfStyle w:val="000000100000" w:firstRow="0" w:lastRow="0" w:firstColumn="0" w:lastColumn="0" w:oddVBand="0" w:evenVBand="0" w:oddHBand="1" w:evenHBand="0" w:firstRowFirstColumn="0" w:firstRowLastColumn="0" w:lastRowFirstColumn="0" w:lastRowLastColumn="0"/>
              <w:rPr>
                <w:rFonts w:cs="Calibri"/>
                <w:color w:val="000000"/>
                <w:sz w:val="22"/>
                <w:szCs w:val="22"/>
                <w:lang w:eastAsia="es-EC" w:bidi="ar-SA"/>
              </w:rPr>
            </w:pPr>
            <w:r w:rsidRPr="00CD6F97">
              <w:rPr>
                <w:rFonts w:cs="Calibri"/>
                <w:color w:val="000000"/>
                <w:sz w:val="22"/>
                <w:szCs w:val="22"/>
                <w:lang w:eastAsia="es-EC" w:bidi="ar-SA"/>
              </w:rPr>
              <w:t>03</w:t>
            </w:r>
          </w:p>
        </w:tc>
      </w:tr>
    </w:tbl>
    <w:p w:rsidR="00CD6F97" w:rsidRDefault="00CD6F97" w:rsidP="00A214B2">
      <w:pPr>
        <w:ind w:left="0"/>
        <w:rPr>
          <w:rFonts w:ascii="Bookman Old Style" w:hAnsi="Bookman Old Style"/>
          <w:color w:val="auto"/>
          <w:sz w:val="24"/>
          <w:lang w:val="es-ES"/>
        </w:rPr>
      </w:pPr>
    </w:p>
    <w:p w:rsidR="00CD6F97" w:rsidRPr="00CD6F97" w:rsidRDefault="00CD6F97" w:rsidP="00E74F29">
      <w:pPr>
        <w:pStyle w:val="Prrafodelista"/>
        <w:numPr>
          <w:ilvl w:val="0"/>
          <w:numId w:val="11"/>
        </w:numPr>
        <w:jc w:val="both"/>
        <w:rPr>
          <w:rFonts w:ascii="Bookman Old Style" w:hAnsi="Bookman Old Style"/>
          <w:color w:val="auto"/>
          <w:sz w:val="24"/>
          <w:lang w:val="es-ES"/>
        </w:rPr>
      </w:pPr>
      <w:r w:rsidRPr="00CD6F97">
        <w:rPr>
          <w:rFonts w:ascii="Bookman Old Style" w:hAnsi="Bookman Old Style"/>
          <w:color w:val="auto"/>
          <w:sz w:val="24"/>
          <w:lang w:val="es-ES"/>
        </w:rPr>
        <w:t>Se va</w:t>
      </w:r>
      <w:r w:rsidR="00B20679">
        <w:rPr>
          <w:rFonts w:ascii="Bookman Old Style" w:hAnsi="Bookman Old Style"/>
          <w:color w:val="auto"/>
          <w:sz w:val="24"/>
          <w:lang w:val="es-ES"/>
        </w:rPr>
        <w:t>lida que nombre comercial tenga</w:t>
      </w:r>
      <w:r w:rsidRPr="00CD6F97">
        <w:rPr>
          <w:rFonts w:ascii="Bookman Old Style" w:hAnsi="Bookman Old Style"/>
          <w:color w:val="auto"/>
          <w:sz w:val="24"/>
          <w:lang w:val="es-ES"/>
        </w:rPr>
        <w:t xml:space="preserve"> una longitud de mínimo tres caracteres.</w:t>
      </w:r>
    </w:p>
    <w:p w:rsidR="00394479" w:rsidRPr="00AB101B" w:rsidRDefault="00CD6F97" w:rsidP="00E74F29">
      <w:pPr>
        <w:pStyle w:val="Prrafodelista"/>
        <w:numPr>
          <w:ilvl w:val="0"/>
          <w:numId w:val="11"/>
        </w:numPr>
        <w:jc w:val="both"/>
        <w:rPr>
          <w:rFonts w:ascii="Bookman Old Style" w:hAnsi="Bookman Old Style"/>
          <w:color w:val="auto"/>
          <w:sz w:val="24"/>
          <w:lang w:val="es-ES"/>
        </w:rPr>
      </w:pPr>
      <w:r w:rsidRPr="00CD6F97">
        <w:rPr>
          <w:rFonts w:ascii="Bookman Old Style" w:hAnsi="Bookman Old Style"/>
          <w:color w:val="auto"/>
          <w:sz w:val="24"/>
          <w:lang w:val="es-ES"/>
        </w:rPr>
        <w:t>Cuando las trasformaciones encuentran que hay valores que no existen como  por ejemplo en los catálogos o el nombre tiene menos de tres caracteres les cataloga con error a las empresas y se las  tiene  identificadas,  se  emite  un   reporte  para  su  posterior análisis.</w:t>
      </w:r>
    </w:p>
    <w:p w:rsidR="00781BB4" w:rsidRPr="00781BB4" w:rsidRDefault="005F4299" w:rsidP="00E74F29">
      <w:pPr>
        <w:pStyle w:val="Ttulo2"/>
        <w:numPr>
          <w:ilvl w:val="0"/>
          <w:numId w:val="9"/>
        </w:numPr>
        <w:ind w:left="720"/>
        <w:rPr>
          <w:rFonts w:ascii="Bookman Old Style" w:hAnsi="Bookman Old Style"/>
          <w:color w:val="auto"/>
        </w:rPr>
      </w:pPr>
      <w:bookmarkStart w:id="9" w:name="_Toc528676487"/>
      <w:r>
        <w:rPr>
          <w:rFonts w:ascii="Bookman Old Style" w:hAnsi="Bookman Old Style"/>
          <w:color w:val="auto"/>
        </w:rPr>
        <w:t>Migraci</w:t>
      </w:r>
      <w:r w:rsidR="00AB101B">
        <w:rPr>
          <w:rFonts w:ascii="Bookman Old Style" w:hAnsi="Bookman Old Style"/>
          <w:color w:val="auto"/>
        </w:rPr>
        <w:t>ó</w:t>
      </w:r>
      <w:r>
        <w:rPr>
          <w:rFonts w:ascii="Bookman Old Style" w:hAnsi="Bookman Old Style"/>
          <w:color w:val="auto"/>
        </w:rPr>
        <w:t>n1_</w:t>
      </w:r>
      <w:r w:rsidR="00394479" w:rsidRPr="00394479">
        <w:rPr>
          <w:rFonts w:ascii="Bookman Old Style" w:hAnsi="Bookman Old Style"/>
          <w:color w:val="auto"/>
        </w:rPr>
        <w:t>ulegal</w:t>
      </w:r>
      <w:r w:rsidR="00796B1A">
        <w:rPr>
          <w:rFonts w:ascii="Bookman Old Style" w:hAnsi="Bookman Old Style"/>
          <w:color w:val="auto"/>
        </w:rPr>
        <w:t>.</w:t>
      </w:r>
      <w:bookmarkEnd w:id="9"/>
    </w:p>
    <w:p w:rsidR="00394479" w:rsidRDefault="005A6CA4" w:rsidP="00394479">
      <w:pPr>
        <w:ind w:left="0"/>
        <w:jc w:val="center"/>
      </w:pPr>
      <w:r>
        <w:rPr>
          <w:noProof/>
          <w:lang w:eastAsia="es-EC" w:bidi="ar-SA"/>
        </w:rPr>
        <w:drawing>
          <wp:inline distT="0" distB="0" distL="0" distR="0" wp14:anchorId="4DE5CA96" wp14:editId="2C0145B6">
            <wp:extent cx="1157633" cy="647700"/>
            <wp:effectExtent l="19050" t="19050" r="23495" b="1905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60266" t="35681" r="32088" b="56290"/>
                    <a:stretch/>
                  </pic:blipFill>
                  <pic:spPr bwMode="auto">
                    <a:xfrm>
                      <a:off x="0" y="0"/>
                      <a:ext cx="1169203" cy="654174"/>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394479" w:rsidRPr="00CE7CC1" w:rsidRDefault="00394479" w:rsidP="00394479">
      <w:pPr>
        <w:tabs>
          <w:tab w:val="left" w:pos="4245"/>
        </w:tabs>
        <w:ind w:left="0"/>
        <w:jc w:val="center"/>
        <w:rPr>
          <w:rFonts w:ascii="Bookman Old Style" w:hAnsi="Bookman Old Style"/>
          <w:color w:val="auto"/>
          <w:lang w:val="es-ES"/>
        </w:rPr>
      </w:pPr>
      <w:r w:rsidRPr="00CE7CC1">
        <w:rPr>
          <w:rFonts w:ascii="Bookman Old Style" w:hAnsi="Bookman Old Style"/>
          <w:color w:val="auto"/>
          <w:lang w:val="es-ES"/>
        </w:rPr>
        <w:t>Gráfico N: 14</w:t>
      </w:r>
      <w:r w:rsidR="00E925A1">
        <w:rPr>
          <w:rFonts w:ascii="Bookman Old Style" w:hAnsi="Bookman Old Style"/>
          <w:color w:val="auto"/>
          <w:lang w:val="es-ES"/>
        </w:rPr>
        <w:t>.</w:t>
      </w:r>
    </w:p>
    <w:p w:rsidR="005A6CA4" w:rsidRPr="005A6CA4" w:rsidRDefault="00394479" w:rsidP="005A6CA4">
      <w:pPr>
        <w:ind w:left="0"/>
        <w:rPr>
          <w:rFonts w:ascii="Bookman Old Style" w:hAnsi="Bookman Old Style"/>
          <w:color w:val="auto"/>
          <w:sz w:val="24"/>
          <w:lang w:val="es-ES"/>
        </w:rPr>
      </w:pPr>
      <w:r w:rsidRPr="00394479">
        <w:rPr>
          <w:rFonts w:ascii="Bookman Old Style" w:hAnsi="Bookman Old Style"/>
          <w:color w:val="auto"/>
          <w:sz w:val="24"/>
          <w:lang w:val="es-ES"/>
        </w:rPr>
        <w:t>Dentro de esta transformación existen los siguientes objetos:</w:t>
      </w:r>
    </w:p>
    <w:p w:rsidR="00394479" w:rsidRDefault="005A6CA4" w:rsidP="00394479">
      <w:pPr>
        <w:ind w:left="0"/>
        <w:jc w:val="center"/>
        <w:rPr>
          <w:rFonts w:ascii="Bookman Old Style" w:hAnsi="Bookman Old Style"/>
          <w:color w:val="auto"/>
          <w:sz w:val="24"/>
          <w:lang w:val="es-ES"/>
        </w:rPr>
      </w:pPr>
      <w:r>
        <w:rPr>
          <w:noProof/>
          <w:lang w:eastAsia="es-EC" w:bidi="ar-SA"/>
        </w:rPr>
        <w:drawing>
          <wp:inline distT="0" distB="0" distL="0" distR="0" wp14:anchorId="7E23E786" wp14:editId="11DCCB28">
            <wp:extent cx="4600575" cy="3225692"/>
            <wp:effectExtent l="19050" t="19050" r="9525" b="1333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20373" t="17203" r="20543" b="5063"/>
                    <a:stretch/>
                  </pic:blipFill>
                  <pic:spPr bwMode="auto">
                    <a:xfrm>
                      <a:off x="0" y="0"/>
                      <a:ext cx="4609214" cy="323174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394479" w:rsidRPr="00CE7CC1" w:rsidRDefault="00394479" w:rsidP="00394479">
      <w:pPr>
        <w:tabs>
          <w:tab w:val="left" w:pos="4245"/>
        </w:tabs>
        <w:ind w:left="0"/>
        <w:jc w:val="center"/>
        <w:rPr>
          <w:rFonts w:ascii="Bookman Old Style" w:hAnsi="Bookman Old Style"/>
          <w:color w:val="auto"/>
          <w:lang w:val="es-ES"/>
        </w:rPr>
      </w:pPr>
      <w:r w:rsidRPr="00CE7CC1">
        <w:rPr>
          <w:rFonts w:ascii="Bookman Old Style" w:hAnsi="Bookman Old Style"/>
          <w:color w:val="auto"/>
          <w:lang w:val="es-ES"/>
        </w:rPr>
        <w:t>Gráfico N: 15</w:t>
      </w:r>
      <w:r w:rsidR="00E925A1">
        <w:rPr>
          <w:rFonts w:ascii="Bookman Old Style" w:hAnsi="Bookman Old Style"/>
          <w:color w:val="auto"/>
          <w:lang w:val="es-ES"/>
        </w:rPr>
        <w:t>.</w:t>
      </w:r>
    </w:p>
    <w:p w:rsidR="00394479" w:rsidRPr="00394479" w:rsidRDefault="00394479" w:rsidP="00394479">
      <w:pPr>
        <w:ind w:left="0"/>
        <w:jc w:val="both"/>
        <w:rPr>
          <w:rFonts w:ascii="Bookman Old Style" w:hAnsi="Bookman Old Style"/>
          <w:color w:val="auto"/>
          <w:sz w:val="24"/>
          <w:lang w:val="es-ES"/>
        </w:rPr>
      </w:pPr>
      <w:r w:rsidRPr="00394479">
        <w:rPr>
          <w:rFonts w:ascii="Bookman Old Style" w:hAnsi="Bookman Old Style"/>
          <w:color w:val="auto"/>
          <w:sz w:val="24"/>
          <w:lang w:val="es-ES"/>
        </w:rPr>
        <w:t xml:space="preserve">Al </w:t>
      </w:r>
      <w:r>
        <w:rPr>
          <w:rFonts w:ascii="Bookman Old Style" w:hAnsi="Bookman Old Style"/>
          <w:color w:val="auto"/>
          <w:sz w:val="24"/>
          <w:lang w:val="es-ES"/>
        </w:rPr>
        <w:t>i</w:t>
      </w:r>
      <w:r w:rsidRPr="00394479">
        <w:rPr>
          <w:rFonts w:ascii="Bookman Old Style" w:hAnsi="Bookman Old Style"/>
          <w:color w:val="auto"/>
          <w:sz w:val="24"/>
          <w:lang w:val="es-ES"/>
        </w:rPr>
        <w:t>gual que la migración de empresa</w:t>
      </w:r>
      <w:r>
        <w:rPr>
          <w:rFonts w:ascii="Bookman Old Style" w:hAnsi="Bookman Old Style"/>
          <w:color w:val="auto"/>
          <w:sz w:val="24"/>
          <w:lang w:val="es-ES"/>
        </w:rPr>
        <w:t xml:space="preserve"> esta busca pasar los datos que c</w:t>
      </w:r>
      <w:r w:rsidRPr="00394479">
        <w:rPr>
          <w:rFonts w:ascii="Bookman Old Style" w:hAnsi="Bookman Old Style"/>
          <w:color w:val="auto"/>
          <w:sz w:val="24"/>
          <w:lang w:val="es-ES"/>
        </w:rPr>
        <w:t xml:space="preserve">orresponden a la parte legal que está en la tabla </w:t>
      </w:r>
      <w:proofErr w:type="spellStart"/>
      <w:r w:rsidRPr="00394479">
        <w:rPr>
          <w:rFonts w:ascii="Bookman Old Style" w:hAnsi="Bookman Old Style"/>
          <w:color w:val="auto"/>
          <w:sz w:val="24"/>
          <w:lang w:val="es-ES"/>
        </w:rPr>
        <w:t>ruc_contribuyentes</w:t>
      </w:r>
      <w:proofErr w:type="spellEnd"/>
      <w:r w:rsidRPr="00394479">
        <w:rPr>
          <w:rFonts w:ascii="Bookman Old Style" w:hAnsi="Bookman Old Style"/>
          <w:color w:val="auto"/>
          <w:sz w:val="24"/>
          <w:lang w:val="es-ES"/>
        </w:rPr>
        <w:t xml:space="preserve"> del SRI, a la tabla </w:t>
      </w:r>
      <w:proofErr w:type="spellStart"/>
      <w:r w:rsidRPr="00394479">
        <w:rPr>
          <w:rFonts w:ascii="Bookman Old Style" w:hAnsi="Bookman Old Style"/>
          <w:color w:val="auto"/>
          <w:sz w:val="24"/>
          <w:lang w:val="es-ES"/>
        </w:rPr>
        <w:t>i_unidad_legal</w:t>
      </w:r>
      <w:proofErr w:type="spellEnd"/>
      <w:r w:rsidRPr="00394479">
        <w:rPr>
          <w:rFonts w:ascii="Bookman Old Style" w:hAnsi="Bookman Old Style"/>
          <w:color w:val="auto"/>
          <w:sz w:val="24"/>
          <w:lang w:val="es-ES"/>
        </w:rPr>
        <w:t xml:space="preserve"> del esquema </w:t>
      </w:r>
      <w:r w:rsidR="004D6547" w:rsidRPr="00A2128D">
        <w:rPr>
          <w:rFonts w:ascii="Bookman Old Style" w:hAnsi="Bookman Old Style"/>
          <w:b/>
          <w:i/>
          <w:color w:val="auto"/>
          <w:sz w:val="24"/>
          <w:lang w:val="es-ES"/>
        </w:rPr>
        <w:t>paso</w:t>
      </w:r>
      <w:r w:rsidRPr="00394479">
        <w:rPr>
          <w:rFonts w:ascii="Bookman Old Style" w:hAnsi="Bookman Old Style"/>
          <w:color w:val="auto"/>
          <w:sz w:val="24"/>
          <w:lang w:val="es-ES"/>
        </w:rPr>
        <w:t>.</w:t>
      </w:r>
    </w:p>
    <w:p w:rsidR="00394479" w:rsidRPr="00394479" w:rsidRDefault="00394479" w:rsidP="00394479">
      <w:pPr>
        <w:ind w:left="0"/>
        <w:jc w:val="both"/>
        <w:rPr>
          <w:rFonts w:ascii="Bookman Old Style" w:hAnsi="Bookman Old Style"/>
          <w:color w:val="auto"/>
          <w:sz w:val="24"/>
          <w:lang w:val="es-ES"/>
        </w:rPr>
      </w:pPr>
      <w:r>
        <w:rPr>
          <w:rFonts w:ascii="Bookman Old Style" w:hAnsi="Bookman Old Style"/>
          <w:color w:val="auto"/>
          <w:sz w:val="24"/>
          <w:lang w:val="es-ES"/>
        </w:rPr>
        <w:lastRenderedPageBreak/>
        <w:t xml:space="preserve">En este proceso ETL tenemos objetos que transforman </w:t>
      </w:r>
      <w:r w:rsidRPr="00394479">
        <w:rPr>
          <w:rFonts w:ascii="Bookman Old Style" w:hAnsi="Bookman Old Style"/>
          <w:color w:val="auto"/>
          <w:sz w:val="24"/>
          <w:lang w:val="es-ES"/>
        </w:rPr>
        <w:t>y</w:t>
      </w:r>
      <w:r>
        <w:rPr>
          <w:rFonts w:ascii="Bookman Old Style" w:hAnsi="Bookman Old Style"/>
          <w:color w:val="auto"/>
          <w:sz w:val="24"/>
          <w:lang w:val="es-ES"/>
        </w:rPr>
        <w:t xml:space="preserve"> </w:t>
      </w:r>
      <w:r w:rsidRPr="00394479">
        <w:rPr>
          <w:rFonts w:ascii="Bookman Old Style" w:hAnsi="Bookman Old Style"/>
          <w:color w:val="auto"/>
          <w:sz w:val="24"/>
          <w:lang w:val="es-ES"/>
        </w:rPr>
        <w:t>validan información:</w:t>
      </w:r>
    </w:p>
    <w:p w:rsidR="00394479" w:rsidRPr="00394479" w:rsidRDefault="00394479" w:rsidP="00E74F29">
      <w:pPr>
        <w:pStyle w:val="Prrafodelista"/>
        <w:numPr>
          <w:ilvl w:val="0"/>
          <w:numId w:val="12"/>
        </w:numPr>
        <w:jc w:val="both"/>
        <w:rPr>
          <w:rFonts w:ascii="Bookman Old Style" w:hAnsi="Bookman Old Style"/>
          <w:color w:val="auto"/>
          <w:sz w:val="24"/>
          <w:lang w:val="es-ES"/>
        </w:rPr>
      </w:pPr>
      <w:r w:rsidRPr="00394479">
        <w:rPr>
          <w:rFonts w:ascii="Bookman Old Style" w:hAnsi="Bookman Old Style"/>
          <w:color w:val="auto"/>
          <w:sz w:val="24"/>
          <w:lang w:val="es-ES"/>
        </w:rPr>
        <w:t xml:space="preserve">Transforma los estados de </w:t>
      </w:r>
      <w:r w:rsidR="009908B5">
        <w:rPr>
          <w:rFonts w:ascii="Bookman Old Style" w:hAnsi="Bookman Old Style"/>
          <w:color w:val="auto"/>
          <w:sz w:val="24"/>
          <w:lang w:val="es-ES"/>
        </w:rPr>
        <w:t>las unidades legales</w:t>
      </w:r>
      <w:r w:rsidRPr="00394479">
        <w:rPr>
          <w:rFonts w:ascii="Bookman Old Style" w:hAnsi="Bookman Old Style"/>
          <w:color w:val="auto"/>
          <w:sz w:val="24"/>
          <w:lang w:val="es-ES"/>
        </w:rPr>
        <w:t>.</w:t>
      </w:r>
    </w:p>
    <w:p w:rsidR="00394479" w:rsidRPr="00394479" w:rsidRDefault="00394479" w:rsidP="00E74F29">
      <w:pPr>
        <w:pStyle w:val="Prrafodelista"/>
        <w:numPr>
          <w:ilvl w:val="0"/>
          <w:numId w:val="12"/>
        </w:numPr>
        <w:jc w:val="both"/>
        <w:rPr>
          <w:rFonts w:ascii="Bookman Old Style" w:hAnsi="Bookman Old Style"/>
          <w:color w:val="auto"/>
          <w:sz w:val="24"/>
          <w:lang w:val="es-ES"/>
        </w:rPr>
      </w:pPr>
      <w:r w:rsidRPr="00394479">
        <w:rPr>
          <w:rFonts w:ascii="Bookman Old Style" w:hAnsi="Bookman Old Style"/>
          <w:color w:val="auto"/>
          <w:sz w:val="24"/>
          <w:lang w:val="es-ES"/>
        </w:rPr>
        <w:t>Transforma el acto jurídico.</w:t>
      </w:r>
    </w:p>
    <w:p w:rsidR="00394479" w:rsidRPr="00394479" w:rsidRDefault="00394479" w:rsidP="00E74F29">
      <w:pPr>
        <w:pStyle w:val="Prrafodelista"/>
        <w:numPr>
          <w:ilvl w:val="0"/>
          <w:numId w:val="12"/>
        </w:numPr>
        <w:jc w:val="both"/>
        <w:rPr>
          <w:rFonts w:ascii="Bookman Old Style" w:hAnsi="Bookman Old Style"/>
          <w:color w:val="auto"/>
          <w:sz w:val="24"/>
          <w:lang w:val="es-ES"/>
        </w:rPr>
      </w:pPr>
      <w:r w:rsidRPr="00394479">
        <w:rPr>
          <w:rFonts w:ascii="Bookman Old Style" w:hAnsi="Bookman Old Style"/>
          <w:color w:val="auto"/>
          <w:sz w:val="24"/>
          <w:lang w:val="es-ES"/>
        </w:rPr>
        <w:t>Valida la clase de contribuyente.</w:t>
      </w:r>
    </w:p>
    <w:p w:rsidR="00394479" w:rsidRPr="00394479" w:rsidRDefault="00394479" w:rsidP="00E74F29">
      <w:pPr>
        <w:pStyle w:val="Prrafodelista"/>
        <w:numPr>
          <w:ilvl w:val="0"/>
          <w:numId w:val="12"/>
        </w:numPr>
        <w:jc w:val="both"/>
        <w:rPr>
          <w:rFonts w:ascii="Bookman Old Style" w:hAnsi="Bookman Old Style"/>
          <w:color w:val="auto"/>
          <w:sz w:val="24"/>
          <w:lang w:val="es-ES"/>
        </w:rPr>
      </w:pPr>
      <w:r w:rsidRPr="00394479">
        <w:rPr>
          <w:rFonts w:ascii="Bookman Old Style" w:hAnsi="Bookman Old Style"/>
          <w:color w:val="auto"/>
          <w:sz w:val="24"/>
          <w:lang w:val="es-ES"/>
        </w:rPr>
        <w:t>Pasa la información del expediente.</w:t>
      </w:r>
    </w:p>
    <w:p w:rsidR="00394479" w:rsidRPr="00394479" w:rsidRDefault="00394479" w:rsidP="00E74F29">
      <w:pPr>
        <w:pStyle w:val="Prrafodelista"/>
        <w:numPr>
          <w:ilvl w:val="0"/>
          <w:numId w:val="12"/>
        </w:numPr>
        <w:jc w:val="both"/>
        <w:rPr>
          <w:rFonts w:ascii="Bookman Old Style" w:hAnsi="Bookman Old Style"/>
          <w:color w:val="auto"/>
          <w:sz w:val="24"/>
          <w:lang w:val="es-ES"/>
        </w:rPr>
      </w:pPr>
      <w:r w:rsidRPr="00394479">
        <w:rPr>
          <w:rFonts w:ascii="Bookman Old Style" w:hAnsi="Bookman Old Style"/>
          <w:color w:val="auto"/>
          <w:sz w:val="24"/>
          <w:lang w:val="es-ES"/>
        </w:rPr>
        <w:t>Valida el largo de la razón social y del ruc.</w:t>
      </w:r>
    </w:p>
    <w:p w:rsidR="009908B5" w:rsidRPr="008A2E70" w:rsidRDefault="00394479" w:rsidP="00E74F29">
      <w:pPr>
        <w:pStyle w:val="Prrafodelista"/>
        <w:numPr>
          <w:ilvl w:val="0"/>
          <w:numId w:val="12"/>
        </w:numPr>
        <w:jc w:val="both"/>
        <w:rPr>
          <w:rFonts w:ascii="Bookman Old Style" w:hAnsi="Bookman Old Style"/>
          <w:color w:val="auto"/>
          <w:sz w:val="24"/>
          <w:lang w:val="es-ES"/>
        </w:rPr>
      </w:pPr>
      <w:r w:rsidRPr="00394479">
        <w:rPr>
          <w:rFonts w:ascii="Bookman Old Style" w:hAnsi="Bookman Old Style"/>
          <w:color w:val="auto"/>
          <w:sz w:val="24"/>
          <w:lang w:val="es-ES"/>
        </w:rPr>
        <w:t>De la misma manera se marca a las emp</w:t>
      </w:r>
      <w:r w:rsidR="009908B5">
        <w:rPr>
          <w:rFonts w:ascii="Bookman Old Style" w:hAnsi="Bookman Old Style"/>
          <w:color w:val="auto"/>
          <w:sz w:val="24"/>
          <w:lang w:val="es-ES"/>
        </w:rPr>
        <w:t xml:space="preserve">resas cuando tengan algún tipo de error </w:t>
      </w:r>
      <w:r w:rsidR="004F5C30">
        <w:rPr>
          <w:rFonts w:ascii="Bookman Old Style" w:hAnsi="Bookman Old Style"/>
          <w:color w:val="auto"/>
          <w:sz w:val="24"/>
          <w:lang w:val="es-ES"/>
        </w:rPr>
        <w:t xml:space="preserve">y se procederá a reportar cuales son los </w:t>
      </w:r>
      <w:r w:rsidRPr="00394479">
        <w:rPr>
          <w:rFonts w:ascii="Bookman Old Style" w:hAnsi="Bookman Old Style"/>
          <w:color w:val="auto"/>
          <w:sz w:val="24"/>
          <w:lang w:val="es-ES"/>
        </w:rPr>
        <w:t>errores encontrados</w:t>
      </w:r>
      <w:r>
        <w:rPr>
          <w:rFonts w:ascii="Bookman Old Style" w:hAnsi="Bookman Old Style"/>
          <w:color w:val="auto"/>
          <w:sz w:val="24"/>
          <w:lang w:val="es-ES"/>
        </w:rPr>
        <w:t>.</w:t>
      </w:r>
    </w:p>
    <w:tbl>
      <w:tblPr>
        <w:tblStyle w:val="Tabladecuadrcula4-nfasis11"/>
        <w:tblW w:w="5758" w:type="dxa"/>
        <w:jc w:val="center"/>
        <w:tblLook w:val="04A0" w:firstRow="1" w:lastRow="0" w:firstColumn="1" w:lastColumn="0" w:noHBand="0" w:noVBand="1"/>
      </w:tblPr>
      <w:tblGrid>
        <w:gridCol w:w="3263"/>
        <w:gridCol w:w="2448"/>
        <w:gridCol w:w="3343"/>
      </w:tblGrid>
      <w:tr w:rsidR="009908B5" w:rsidRPr="00CD6F97" w:rsidTr="00365F8E">
        <w:trPr>
          <w:cnfStyle w:val="100000000000" w:firstRow="1" w:lastRow="0" w:firstColumn="0" w:lastColumn="0" w:oddVBand="0" w:evenVBand="0" w:oddHBand="0" w:evenHBand="0" w:firstRowFirstColumn="0" w:firstRowLastColumn="0" w:lastRowFirstColumn="0" w:lastRowLastColumn="0"/>
          <w:trHeight w:val="279"/>
          <w:jc w:val="center"/>
        </w:trPr>
        <w:tc>
          <w:tcPr>
            <w:cnfStyle w:val="001000000000" w:firstRow="0" w:lastRow="0" w:firstColumn="1" w:lastColumn="0" w:oddVBand="0" w:evenVBand="0" w:oddHBand="0" w:evenHBand="0" w:firstRowFirstColumn="0" w:firstRowLastColumn="0" w:lastRowFirstColumn="0" w:lastRowLastColumn="0"/>
            <w:tcW w:w="3145" w:type="dxa"/>
            <w:gridSpan w:val="2"/>
            <w:noWrap/>
            <w:hideMark/>
          </w:tcPr>
          <w:p w:rsidR="009908B5" w:rsidRPr="00CD6F97" w:rsidRDefault="009908B5" w:rsidP="00365F8E">
            <w:pPr>
              <w:spacing w:after="0" w:line="240" w:lineRule="auto"/>
              <w:ind w:left="0"/>
              <w:jc w:val="center"/>
              <w:rPr>
                <w:rFonts w:ascii="Bookman Old Style" w:hAnsi="Bookman Old Style" w:cs="Calibri"/>
                <w:color w:val="000000"/>
                <w:lang w:eastAsia="es-EC" w:bidi="ar-SA"/>
              </w:rPr>
            </w:pPr>
            <w:r w:rsidRPr="00CD6F97">
              <w:rPr>
                <w:rFonts w:ascii="Bookman Old Style" w:hAnsi="Bookman Old Style" w:cs="Calibri"/>
                <w:color w:val="000000"/>
                <w:lang w:eastAsia="es-EC" w:bidi="ar-SA"/>
              </w:rPr>
              <w:t>SRI</w:t>
            </w:r>
          </w:p>
        </w:tc>
        <w:tc>
          <w:tcPr>
            <w:tcW w:w="2613" w:type="dxa"/>
            <w:noWrap/>
            <w:hideMark/>
          </w:tcPr>
          <w:p w:rsidR="009908B5" w:rsidRPr="00CD6F97" w:rsidRDefault="009908B5" w:rsidP="00365F8E">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Bookman Old Style" w:hAnsi="Bookman Old Style" w:cs="Calibri"/>
                <w:color w:val="000000"/>
                <w:lang w:eastAsia="es-EC" w:bidi="ar-SA"/>
              </w:rPr>
            </w:pPr>
            <w:r w:rsidRPr="00CD6F97">
              <w:rPr>
                <w:rFonts w:ascii="Bookman Old Style" w:hAnsi="Bookman Old Style" w:cs="Calibri"/>
                <w:color w:val="000000"/>
                <w:spacing w:val="-1"/>
                <w:lang w:eastAsia="es-EC" w:bidi="ar-SA"/>
              </w:rPr>
              <w:t xml:space="preserve">DIEE </w:t>
            </w:r>
          </w:p>
        </w:tc>
      </w:tr>
      <w:tr w:rsidR="009908B5" w:rsidRPr="00CD6F97" w:rsidTr="00365F8E">
        <w:trPr>
          <w:cnfStyle w:val="000000100000" w:firstRow="0" w:lastRow="0" w:firstColumn="0" w:lastColumn="0" w:oddVBand="0" w:evenVBand="0" w:oddHBand="1"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1511" w:type="dxa"/>
            <w:noWrap/>
            <w:hideMark/>
          </w:tcPr>
          <w:p w:rsidR="009908B5" w:rsidRPr="00CD6F97" w:rsidRDefault="009908B5" w:rsidP="00365F8E">
            <w:pPr>
              <w:spacing w:after="0" w:line="240" w:lineRule="auto"/>
              <w:ind w:left="0"/>
              <w:rPr>
                <w:rFonts w:ascii="Bookman Old Style" w:hAnsi="Bookman Old Style" w:cs="Calibri"/>
                <w:color w:val="000000"/>
                <w:lang w:eastAsia="es-EC" w:bidi="ar-SA"/>
              </w:rPr>
            </w:pPr>
            <w:r w:rsidRPr="00CD6F97">
              <w:rPr>
                <w:rFonts w:ascii="Bookman Old Style" w:hAnsi="Bookman Old Style" w:cs="Calibri"/>
                <w:color w:val="000000"/>
                <w:lang w:eastAsia="es-EC" w:bidi="ar-SA"/>
              </w:rPr>
              <w:t>ESTADO_PERSONA_NATURAL</w:t>
            </w:r>
          </w:p>
        </w:tc>
        <w:tc>
          <w:tcPr>
            <w:tcW w:w="1633" w:type="dxa"/>
            <w:noWrap/>
            <w:hideMark/>
          </w:tcPr>
          <w:p w:rsidR="009908B5" w:rsidRPr="00CD6F97" w:rsidRDefault="009908B5" w:rsidP="00365F8E">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Bookman Old Style" w:hAnsi="Bookman Old Style" w:cs="Calibri"/>
                <w:color w:val="000000"/>
                <w:sz w:val="22"/>
                <w:szCs w:val="22"/>
                <w:lang w:eastAsia="es-EC" w:bidi="ar-SA"/>
              </w:rPr>
            </w:pPr>
            <w:r w:rsidRPr="00CD6F97">
              <w:rPr>
                <w:rFonts w:ascii="Bookman Old Style" w:hAnsi="Bookman Old Style" w:cs="Calibri"/>
                <w:color w:val="000000"/>
                <w:sz w:val="22"/>
                <w:szCs w:val="22"/>
                <w:lang w:eastAsia="es-EC" w:bidi="ar-SA"/>
              </w:rPr>
              <w:t xml:space="preserve">ESTADO_SOCIEDAD </w:t>
            </w:r>
          </w:p>
        </w:tc>
        <w:tc>
          <w:tcPr>
            <w:tcW w:w="2613" w:type="dxa"/>
            <w:noWrap/>
            <w:hideMark/>
          </w:tcPr>
          <w:p w:rsidR="009908B5" w:rsidRPr="00CD6F97" w:rsidRDefault="009908B5" w:rsidP="00365F8E">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Bookman Old Style" w:hAnsi="Bookman Old Style" w:cs="Calibri"/>
                <w:color w:val="000000"/>
                <w:sz w:val="22"/>
                <w:szCs w:val="22"/>
                <w:lang w:eastAsia="es-EC" w:bidi="ar-SA"/>
              </w:rPr>
            </w:pPr>
            <w:r w:rsidRPr="00CD6F97">
              <w:rPr>
                <w:rFonts w:ascii="Bookman Old Style" w:hAnsi="Bookman Old Style" w:cs="Calibri"/>
                <w:color w:val="000000"/>
                <w:sz w:val="22"/>
                <w:szCs w:val="22"/>
                <w:lang w:eastAsia="es-EC" w:bidi="ar-SA"/>
              </w:rPr>
              <w:t>ID_</w:t>
            </w:r>
            <w:r>
              <w:rPr>
                <w:rFonts w:ascii="Bookman Old Style" w:hAnsi="Bookman Old Style" w:cs="Calibri"/>
                <w:color w:val="000000"/>
                <w:sz w:val="22"/>
                <w:szCs w:val="22"/>
                <w:lang w:eastAsia="es-EC" w:bidi="ar-SA"/>
              </w:rPr>
              <w:t>UNIDAD_LEGAL</w:t>
            </w:r>
            <w:r w:rsidRPr="00CD6F97">
              <w:rPr>
                <w:rFonts w:ascii="Bookman Old Style" w:hAnsi="Bookman Old Style" w:cs="Calibri"/>
                <w:color w:val="000000"/>
                <w:sz w:val="22"/>
                <w:szCs w:val="22"/>
                <w:lang w:eastAsia="es-EC" w:bidi="ar-SA"/>
              </w:rPr>
              <w:t xml:space="preserve">_ESTADO </w:t>
            </w:r>
          </w:p>
        </w:tc>
      </w:tr>
      <w:tr w:rsidR="009908B5" w:rsidRPr="00CD6F97" w:rsidTr="00365F8E">
        <w:trPr>
          <w:trHeight w:val="279"/>
          <w:jc w:val="center"/>
        </w:trPr>
        <w:tc>
          <w:tcPr>
            <w:cnfStyle w:val="001000000000" w:firstRow="0" w:lastRow="0" w:firstColumn="1" w:lastColumn="0" w:oddVBand="0" w:evenVBand="0" w:oddHBand="0" w:evenHBand="0" w:firstRowFirstColumn="0" w:firstRowLastColumn="0" w:lastRowFirstColumn="0" w:lastRowLastColumn="0"/>
            <w:tcW w:w="1511" w:type="dxa"/>
            <w:noWrap/>
            <w:hideMark/>
          </w:tcPr>
          <w:p w:rsidR="009908B5" w:rsidRPr="00CD6F97" w:rsidRDefault="009908B5" w:rsidP="00365F8E">
            <w:pPr>
              <w:spacing w:after="0" w:line="240" w:lineRule="auto"/>
              <w:ind w:left="0"/>
              <w:rPr>
                <w:rFonts w:cs="Calibri"/>
                <w:color w:val="000000"/>
                <w:sz w:val="22"/>
                <w:szCs w:val="22"/>
                <w:lang w:eastAsia="es-EC" w:bidi="ar-SA"/>
              </w:rPr>
            </w:pPr>
            <w:r w:rsidRPr="00CD6F97">
              <w:rPr>
                <w:rFonts w:cs="Calibri"/>
                <w:color w:val="000000"/>
                <w:sz w:val="22"/>
                <w:szCs w:val="22"/>
                <w:lang w:eastAsia="es-EC" w:bidi="ar-SA"/>
              </w:rPr>
              <w:t>ACT</w:t>
            </w:r>
          </w:p>
        </w:tc>
        <w:tc>
          <w:tcPr>
            <w:tcW w:w="1633" w:type="dxa"/>
            <w:noWrap/>
            <w:hideMark/>
          </w:tcPr>
          <w:p w:rsidR="009908B5" w:rsidRPr="00CD6F97" w:rsidRDefault="009908B5" w:rsidP="00365F8E">
            <w:pPr>
              <w:spacing w:after="0" w:line="240" w:lineRule="auto"/>
              <w:ind w:left="0"/>
              <w:cnfStyle w:val="000000000000" w:firstRow="0" w:lastRow="0" w:firstColumn="0" w:lastColumn="0" w:oddVBand="0" w:evenVBand="0" w:oddHBand="0" w:evenHBand="0" w:firstRowFirstColumn="0" w:firstRowLastColumn="0" w:lastRowFirstColumn="0" w:lastRowLastColumn="0"/>
              <w:rPr>
                <w:rFonts w:cs="Calibri"/>
                <w:color w:val="000000"/>
                <w:sz w:val="22"/>
                <w:szCs w:val="22"/>
                <w:lang w:eastAsia="es-EC" w:bidi="ar-SA"/>
              </w:rPr>
            </w:pPr>
            <w:r w:rsidRPr="00CD6F97">
              <w:rPr>
                <w:rFonts w:cs="Calibri"/>
                <w:color w:val="000000"/>
                <w:sz w:val="22"/>
                <w:szCs w:val="22"/>
                <w:lang w:eastAsia="es-EC" w:bidi="ar-SA"/>
              </w:rPr>
              <w:t>ACT</w:t>
            </w:r>
          </w:p>
        </w:tc>
        <w:tc>
          <w:tcPr>
            <w:tcW w:w="2613" w:type="dxa"/>
            <w:noWrap/>
            <w:hideMark/>
          </w:tcPr>
          <w:p w:rsidR="009908B5" w:rsidRPr="00CD6F97" w:rsidRDefault="009908B5" w:rsidP="00365F8E">
            <w:pPr>
              <w:spacing w:after="0" w:line="240" w:lineRule="auto"/>
              <w:ind w:left="0"/>
              <w:jc w:val="right"/>
              <w:cnfStyle w:val="000000000000" w:firstRow="0" w:lastRow="0" w:firstColumn="0" w:lastColumn="0" w:oddVBand="0" w:evenVBand="0" w:oddHBand="0" w:evenHBand="0" w:firstRowFirstColumn="0" w:firstRowLastColumn="0" w:lastRowFirstColumn="0" w:lastRowLastColumn="0"/>
              <w:rPr>
                <w:rFonts w:cs="Calibri"/>
                <w:color w:val="000000"/>
                <w:sz w:val="22"/>
                <w:szCs w:val="22"/>
                <w:lang w:eastAsia="es-EC" w:bidi="ar-SA"/>
              </w:rPr>
            </w:pPr>
            <w:r w:rsidRPr="00CD6F97">
              <w:rPr>
                <w:rFonts w:cs="Calibri"/>
                <w:color w:val="000000"/>
                <w:sz w:val="22"/>
                <w:szCs w:val="22"/>
                <w:lang w:eastAsia="es-EC" w:bidi="ar-SA"/>
              </w:rPr>
              <w:t>1</w:t>
            </w:r>
          </w:p>
        </w:tc>
      </w:tr>
      <w:tr w:rsidR="009908B5" w:rsidRPr="00CD6F97" w:rsidTr="00365F8E">
        <w:trPr>
          <w:cnfStyle w:val="000000100000" w:firstRow="0" w:lastRow="0" w:firstColumn="0" w:lastColumn="0" w:oddVBand="0" w:evenVBand="0" w:oddHBand="1" w:evenHBand="0" w:firstRowFirstColumn="0" w:firstRowLastColumn="0" w:lastRowFirstColumn="0" w:lastRowLastColumn="0"/>
          <w:trHeight w:val="279"/>
          <w:jc w:val="center"/>
        </w:trPr>
        <w:tc>
          <w:tcPr>
            <w:cnfStyle w:val="001000000000" w:firstRow="0" w:lastRow="0" w:firstColumn="1" w:lastColumn="0" w:oddVBand="0" w:evenVBand="0" w:oddHBand="0" w:evenHBand="0" w:firstRowFirstColumn="0" w:firstRowLastColumn="0" w:lastRowFirstColumn="0" w:lastRowLastColumn="0"/>
            <w:tcW w:w="1511" w:type="dxa"/>
            <w:noWrap/>
            <w:hideMark/>
          </w:tcPr>
          <w:p w:rsidR="009908B5" w:rsidRPr="00CD6F97" w:rsidRDefault="009908B5" w:rsidP="00365F8E">
            <w:pPr>
              <w:spacing w:after="0" w:line="240" w:lineRule="auto"/>
              <w:ind w:left="0"/>
              <w:rPr>
                <w:rFonts w:cs="Calibri"/>
                <w:color w:val="000000"/>
                <w:sz w:val="22"/>
                <w:szCs w:val="22"/>
                <w:lang w:eastAsia="es-EC" w:bidi="ar-SA"/>
              </w:rPr>
            </w:pPr>
            <w:r w:rsidRPr="00CD6F97">
              <w:rPr>
                <w:rFonts w:cs="Calibri"/>
                <w:color w:val="000000"/>
                <w:sz w:val="22"/>
                <w:szCs w:val="22"/>
                <w:lang w:eastAsia="es-EC" w:bidi="ar-SA"/>
              </w:rPr>
              <w:t>PAS</w:t>
            </w:r>
          </w:p>
        </w:tc>
        <w:tc>
          <w:tcPr>
            <w:tcW w:w="1633" w:type="dxa"/>
            <w:noWrap/>
            <w:hideMark/>
          </w:tcPr>
          <w:p w:rsidR="009908B5" w:rsidRPr="00CD6F97" w:rsidRDefault="009908B5" w:rsidP="00365F8E">
            <w:pPr>
              <w:spacing w:after="0" w:line="240" w:lineRule="auto"/>
              <w:ind w:left="0"/>
              <w:cnfStyle w:val="000000100000" w:firstRow="0" w:lastRow="0" w:firstColumn="0" w:lastColumn="0" w:oddVBand="0" w:evenVBand="0" w:oddHBand="1" w:evenHBand="0" w:firstRowFirstColumn="0" w:firstRowLastColumn="0" w:lastRowFirstColumn="0" w:lastRowLastColumn="0"/>
              <w:rPr>
                <w:rFonts w:cs="Calibri"/>
                <w:color w:val="000000"/>
                <w:sz w:val="22"/>
                <w:szCs w:val="22"/>
                <w:lang w:eastAsia="es-EC" w:bidi="ar-SA"/>
              </w:rPr>
            </w:pPr>
            <w:r w:rsidRPr="00CD6F97">
              <w:rPr>
                <w:rFonts w:cs="Calibri"/>
                <w:color w:val="000000"/>
                <w:sz w:val="22"/>
                <w:szCs w:val="22"/>
                <w:lang w:eastAsia="es-EC" w:bidi="ar-SA"/>
              </w:rPr>
              <w:t>PAS</w:t>
            </w:r>
          </w:p>
        </w:tc>
        <w:tc>
          <w:tcPr>
            <w:tcW w:w="2613" w:type="dxa"/>
            <w:noWrap/>
            <w:hideMark/>
          </w:tcPr>
          <w:p w:rsidR="009908B5" w:rsidRPr="00CD6F97" w:rsidRDefault="009908B5" w:rsidP="00365F8E">
            <w:pPr>
              <w:spacing w:after="0" w:line="240" w:lineRule="auto"/>
              <w:ind w:left="0"/>
              <w:jc w:val="right"/>
              <w:cnfStyle w:val="000000100000" w:firstRow="0" w:lastRow="0" w:firstColumn="0" w:lastColumn="0" w:oddVBand="0" w:evenVBand="0" w:oddHBand="1" w:evenHBand="0" w:firstRowFirstColumn="0" w:firstRowLastColumn="0" w:lastRowFirstColumn="0" w:lastRowLastColumn="0"/>
              <w:rPr>
                <w:rFonts w:cs="Calibri"/>
                <w:color w:val="000000"/>
                <w:sz w:val="22"/>
                <w:szCs w:val="22"/>
                <w:lang w:eastAsia="es-EC" w:bidi="ar-SA"/>
              </w:rPr>
            </w:pPr>
            <w:r w:rsidRPr="00CD6F97">
              <w:rPr>
                <w:rFonts w:cs="Calibri"/>
                <w:color w:val="000000"/>
                <w:sz w:val="22"/>
                <w:szCs w:val="22"/>
                <w:lang w:eastAsia="es-EC" w:bidi="ar-SA"/>
              </w:rPr>
              <w:t>2</w:t>
            </w:r>
          </w:p>
        </w:tc>
      </w:tr>
      <w:tr w:rsidR="009908B5" w:rsidRPr="00CD6F97" w:rsidTr="00365F8E">
        <w:trPr>
          <w:trHeight w:val="279"/>
          <w:jc w:val="center"/>
        </w:trPr>
        <w:tc>
          <w:tcPr>
            <w:cnfStyle w:val="001000000000" w:firstRow="0" w:lastRow="0" w:firstColumn="1" w:lastColumn="0" w:oddVBand="0" w:evenVBand="0" w:oddHBand="0" w:evenHBand="0" w:firstRowFirstColumn="0" w:firstRowLastColumn="0" w:lastRowFirstColumn="0" w:lastRowLastColumn="0"/>
            <w:tcW w:w="1511" w:type="dxa"/>
            <w:noWrap/>
            <w:hideMark/>
          </w:tcPr>
          <w:p w:rsidR="009908B5" w:rsidRPr="00CD6F97" w:rsidRDefault="009908B5" w:rsidP="00365F8E">
            <w:pPr>
              <w:spacing w:after="0" w:line="240" w:lineRule="auto"/>
              <w:ind w:left="0"/>
              <w:rPr>
                <w:rFonts w:cs="Calibri"/>
                <w:color w:val="000000"/>
                <w:sz w:val="22"/>
                <w:szCs w:val="22"/>
                <w:lang w:eastAsia="es-EC" w:bidi="ar-SA"/>
              </w:rPr>
            </w:pPr>
            <w:r w:rsidRPr="00CD6F97">
              <w:rPr>
                <w:rFonts w:cs="Calibri"/>
                <w:color w:val="000000"/>
                <w:sz w:val="22"/>
                <w:szCs w:val="22"/>
                <w:lang w:eastAsia="es-EC" w:bidi="ar-SA"/>
              </w:rPr>
              <w:t>SDE</w:t>
            </w:r>
          </w:p>
        </w:tc>
        <w:tc>
          <w:tcPr>
            <w:tcW w:w="1633" w:type="dxa"/>
            <w:noWrap/>
            <w:hideMark/>
          </w:tcPr>
          <w:p w:rsidR="009908B5" w:rsidRPr="00CD6F97" w:rsidRDefault="009908B5" w:rsidP="00365F8E">
            <w:pPr>
              <w:spacing w:after="0" w:line="240" w:lineRule="auto"/>
              <w:ind w:left="0"/>
              <w:cnfStyle w:val="000000000000" w:firstRow="0" w:lastRow="0" w:firstColumn="0" w:lastColumn="0" w:oddVBand="0" w:evenVBand="0" w:oddHBand="0" w:evenHBand="0" w:firstRowFirstColumn="0" w:firstRowLastColumn="0" w:lastRowFirstColumn="0" w:lastRowLastColumn="0"/>
              <w:rPr>
                <w:rFonts w:cs="Calibri"/>
                <w:color w:val="000000"/>
                <w:sz w:val="22"/>
                <w:szCs w:val="22"/>
                <w:lang w:eastAsia="es-EC" w:bidi="ar-SA"/>
              </w:rPr>
            </w:pPr>
            <w:r w:rsidRPr="00CD6F97">
              <w:rPr>
                <w:rFonts w:cs="Calibri"/>
                <w:color w:val="000000"/>
                <w:sz w:val="22"/>
                <w:szCs w:val="22"/>
                <w:lang w:eastAsia="es-EC" w:bidi="ar-SA"/>
              </w:rPr>
              <w:t> </w:t>
            </w:r>
          </w:p>
        </w:tc>
        <w:tc>
          <w:tcPr>
            <w:tcW w:w="2613" w:type="dxa"/>
            <w:noWrap/>
            <w:hideMark/>
          </w:tcPr>
          <w:p w:rsidR="009908B5" w:rsidRPr="00CD6F97" w:rsidRDefault="009908B5" w:rsidP="00365F8E">
            <w:pPr>
              <w:spacing w:after="0" w:line="240" w:lineRule="auto"/>
              <w:ind w:left="0"/>
              <w:jc w:val="right"/>
              <w:cnfStyle w:val="000000000000" w:firstRow="0" w:lastRow="0" w:firstColumn="0" w:lastColumn="0" w:oddVBand="0" w:evenVBand="0" w:oddHBand="0" w:evenHBand="0" w:firstRowFirstColumn="0" w:firstRowLastColumn="0" w:lastRowFirstColumn="0" w:lastRowLastColumn="0"/>
              <w:rPr>
                <w:rFonts w:cs="Calibri"/>
                <w:color w:val="000000"/>
                <w:sz w:val="22"/>
                <w:szCs w:val="22"/>
                <w:lang w:eastAsia="es-EC" w:bidi="ar-SA"/>
              </w:rPr>
            </w:pPr>
            <w:r w:rsidRPr="00CD6F97">
              <w:rPr>
                <w:rFonts w:cs="Calibri"/>
                <w:color w:val="000000"/>
                <w:sz w:val="22"/>
                <w:szCs w:val="22"/>
                <w:lang w:eastAsia="es-EC" w:bidi="ar-SA"/>
              </w:rPr>
              <w:t>3</w:t>
            </w:r>
          </w:p>
        </w:tc>
      </w:tr>
    </w:tbl>
    <w:p w:rsidR="009E3B65" w:rsidRPr="00AE5D60" w:rsidRDefault="009E3B65" w:rsidP="009908B5">
      <w:pPr>
        <w:ind w:left="0"/>
        <w:jc w:val="both"/>
        <w:rPr>
          <w:rFonts w:ascii="Bookman Old Style" w:hAnsi="Bookman Old Style"/>
          <w:color w:val="auto"/>
          <w:sz w:val="24"/>
          <w:lang w:val="es-ES"/>
        </w:rPr>
      </w:pPr>
    </w:p>
    <w:p w:rsidR="00781BB4" w:rsidRPr="00781BB4" w:rsidRDefault="00AB101B" w:rsidP="00E74F29">
      <w:pPr>
        <w:pStyle w:val="Ttulo2"/>
        <w:numPr>
          <w:ilvl w:val="0"/>
          <w:numId w:val="9"/>
        </w:numPr>
        <w:ind w:left="720"/>
        <w:rPr>
          <w:rFonts w:ascii="Bookman Old Style" w:hAnsi="Bookman Old Style"/>
          <w:color w:val="auto"/>
        </w:rPr>
      </w:pPr>
      <w:bookmarkStart w:id="10" w:name="_Toc528676488"/>
      <w:r>
        <w:rPr>
          <w:rFonts w:ascii="Bookman Old Style" w:hAnsi="Bookman Old Style"/>
          <w:color w:val="auto"/>
        </w:rPr>
        <w:t>Migración1_</w:t>
      </w:r>
      <w:r w:rsidR="00394479" w:rsidRPr="00394479">
        <w:rPr>
          <w:rFonts w:ascii="Bookman Old Style" w:hAnsi="Bookman Old Style"/>
          <w:color w:val="auto"/>
        </w:rPr>
        <w:t>ulocal</w:t>
      </w:r>
      <w:r w:rsidR="00796B1A">
        <w:rPr>
          <w:rFonts w:ascii="Bookman Old Style" w:hAnsi="Bookman Old Style"/>
          <w:color w:val="auto"/>
        </w:rPr>
        <w:t>.</w:t>
      </w:r>
      <w:bookmarkEnd w:id="10"/>
    </w:p>
    <w:p w:rsidR="00781BB4" w:rsidRDefault="00781BB4" w:rsidP="00781BB4">
      <w:pPr>
        <w:ind w:left="0"/>
        <w:jc w:val="center"/>
        <w:rPr>
          <w:rFonts w:ascii="Bookman Old Style" w:hAnsi="Bookman Old Style"/>
          <w:color w:val="auto"/>
          <w:sz w:val="24"/>
          <w:lang w:val="es-ES"/>
        </w:rPr>
      </w:pPr>
      <w:r>
        <w:rPr>
          <w:noProof/>
          <w:lang w:eastAsia="es-EC" w:bidi="ar-SA"/>
        </w:rPr>
        <w:drawing>
          <wp:inline distT="0" distB="0" distL="0" distR="0" wp14:anchorId="6C2CB7F8" wp14:editId="0A9A9005">
            <wp:extent cx="1123948" cy="561975"/>
            <wp:effectExtent l="19050" t="19050" r="19685" b="9525"/>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52122" t="52104" r="40408" b="40888"/>
                    <a:stretch/>
                  </pic:blipFill>
                  <pic:spPr bwMode="auto">
                    <a:xfrm>
                      <a:off x="0" y="0"/>
                      <a:ext cx="1134693" cy="567348"/>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394479" w:rsidRPr="00CE7CC1" w:rsidRDefault="00394479" w:rsidP="00394479">
      <w:pPr>
        <w:tabs>
          <w:tab w:val="left" w:pos="4245"/>
        </w:tabs>
        <w:ind w:left="0"/>
        <w:jc w:val="center"/>
        <w:rPr>
          <w:rFonts w:ascii="Bookman Old Style" w:hAnsi="Bookman Old Style"/>
          <w:color w:val="auto"/>
          <w:lang w:val="es-ES"/>
        </w:rPr>
      </w:pPr>
      <w:r w:rsidRPr="00CE7CC1">
        <w:rPr>
          <w:rFonts w:ascii="Bookman Old Style" w:hAnsi="Bookman Old Style"/>
          <w:color w:val="auto"/>
          <w:lang w:val="es-ES"/>
        </w:rPr>
        <w:t>Gráfico N: 16</w:t>
      </w:r>
      <w:r w:rsidR="00E925A1">
        <w:rPr>
          <w:rFonts w:ascii="Bookman Old Style" w:hAnsi="Bookman Old Style"/>
          <w:color w:val="auto"/>
          <w:lang w:val="es-ES"/>
        </w:rPr>
        <w:t>.</w:t>
      </w:r>
    </w:p>
    <w:p w:rsidR="00781BB4" w:rsidRPr="00781BB4" w:rsidRDefault="00394479" w:rsidP="00781BB4">
      <w:pPr>
        <w:ind w:left="0"/>
        <w:jc w:val="both"/>
        <w:rPr>
          <w:rFonts w:ascii="Bookman Old Style" w:hAnsi="Bookman Old Style"/>
          <w:color w:val="auto"/>
          <w:sz w:val="24"/>
          <w:lang w:val="es-ES"/>
        </w:rPr>
      </w:pPr>
      <w:r w:rsidRPr="00394479">
        <w:rPr>
          <w:rFonts w:ascii="Bookman Old Style" w:hAnsi="Bookman Old Style"/>
          <w:color w:val="auto"/>
          <w:sz w:val="24"/>
          <w:lang w:val="es-ES"/>
        </w:rPr>
        <w:t>La transformación de unidad local tiene los siguientes objetos:</w:t>
      </w:r>
    </w:p>
    <w:p w:rsidR="00394479" w:rsidRDefault="00781BB4" w:rsidP="00394479">
      <w:pPr>
        <w:ind w:left="0"/>
        <w:jc w:val="center"/>
        <w:rPr>
          <w:rFonts w:ascii="Bookman Old Style" w:hAnsi="Bookman Old Style"/>
          <w:color w:val="auto"/>
          <w:sz w:val="24"/>
          <w:lang w:val="es-ES"/>
        </w:rPr>
      </w:pPr>
      <w:r>
        <w:rPr>
          <w:noProof/>
          <w:lang w:eastAsia="es-EC" w:bidi="ar-SA"/>
        </w:rPr>
        <w:drawing>
          <wp:inline distT="0" distB="0" distL="0" distR="0" wp14:anchorId="653A043F" wp14:editId="4C7C10F2">
            <wp:extent cx="4467225" cy="2725180"/>
            <wp:effectExtent l="19050" t="19050" r="9525" b="18415"/>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22411" t="23256" r="33616" b="26408"/>
                    <a:stretch/>
                  </pic:blipFill>
                  <pic:spPr bwMode="auto">
                    <a:xfrm>
                      <a:off x="0" y="0"/>
                      <a:ext cx="4468742" cy="2726106"/>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394479" w:rsidRPr="00CE7CC1" w:rsidRDefault="00394479" w:rsidP="00394479">
      <w:pPr>
        <w:tabs>
          <w:tab w:val="left" w:pos="4245"/>
        </w:tabs>
        <w:ind w:left="0"/>
        <w:jc w:val="center"/>
        <w:rPr>
          <w:rFonts w:ascii="Bookman Old Style" w:hAnsi="Bookman Old Style"/>
          <w:color w:val="auto"/>
          <w:lang w:val="es-ES"/>
        </w:rPr>
      </w:pPr>
      <w:r w:rsidRPr="00CE7CC1">
        <w:rPr>
          <w:rFonts w:ascii="Bookman Old Style" w:hAnsi="Bookman Old Style"/>
          <w:color w:val="auto"/>
          <w:lang w:val="es-ES"/>
        </w:rPr>
        <w:lastRenderedPageBreak/>
        <w:t>Gráfico N: 17</w:t>
      </w:r>
      <w:r w:rsidR="00E925A1">
        <w:rPr>
          <w:rFonts w:ascii="Bookman Old Style" w:hAnsi="Bookman Old Style"/>
          <w:color w:val="auto"/>
          <w:lang w:val="es-ES"/>
        </w:rPr>
        <w:t>.</w:t>
      </w:r>
    </w:p>
    <w:p w:rsidR="00F13476" w:rsidRPr="00F13476" w:rsidRDefault="00F13476" w:rsidP="00F13476">
      <w:pPr>
        <w:ind w:left="0"/>
        <w:jc w:val="both"/>
        <w:rPr>
          <w:rFonts w:ascii="Bookman Old Style" w:hAnsi="Bookman Old Style"/>
          <w:color w:val="auto"/>
          <w:sz w:val="24"/>
          <w:lang w:val="es-ES"/>
        </w:rPr>
      </w:pPr>
      <w:r w:rsidRPr="00F13476">
        <w:rPr>
          <w:rFonts w:ascii="Bookman Old Style" w:hAnsi="Bookman Old Style"/>
          <w:color w:val="auto"/>
          <w:sz w:val="24"/>
          <w:lang w:val="es-ES"/>
        </w:rPr>
        <w:t>Lo que se busca en unidad local es:</w:t>
      </w:r>
    </w:p>
    <w:p w:rsidR="00F13476" w:rsidRPr="00F13476" w:rsidRDefault="00F13476" w:rsidP="00E74F29">
      <w:pPr>
        <w:pStyle w:val="Prrafodelista"/>
        <w:numPr>
          <w:ilvl w:val="0"/>
          <w:numId w:val="13"/>
        </w:numPr>
        <w:jc w:val="both"/>
        <w:rPr>
          <w:rFonts w:ascii="Bookman Old Style" w:hAnsi="Bookman Old Style"/>
          <w:color w:val="auto"/>
          <w:sz w:val="24"/>
          <w:lang w:val="es-ES"/>
        </w:rPr>
      </w:pPr>
      <w:r w:rsidRPr="00F13476">
        <w:rPr>
          <w:rFonts w:ascii="Bookman Old Style" w:hAnsi="Bookman Old Style"/>
          <w:color w:val="auto"/>
          <w:sz w:val="24"/>
          <w:lang w:val="es-ES"/>
        </w:rPr>
        <w:t>Validar el número de la unidad local</w:t>
      </w:r>
      <w:r>
        <w:rPr>
          <w:rFonts w:ascii="Bookman Old Style" w:hAnsi="Bookman Old Style"/>
          <w:color w:val="auto"/>
          <w:sz w:val="24"/>
          <w:lang w:val="es-ES"/>
        </w:rPr>
        <w:t>.</w:t>
      </w:r>
    </w:p>
    <w:p w:rsidR="00F13476" w:rsidRPr="00F13476" w:rsidRDefault="00F13476" w:rsidP="00E74F29">
      <w:pPr>
        <w:pStyle w:val="Prrafodelista"/>
        <w:numPr>
          <w:ilvl w:val="0"/>
          <w:numId w:val="13"/>
        </w:numPr>
        <w:jc w:val="both"/>
        <w:rPr>
          <w:rFonts w:ascii="Bookman Old Style" w:hAnsi="Bookman Old Style"/>
          <w:color w:val="auto"/>
          <w:sz w:val="24"/>
          <w:lang w:val="es-ES"/>
        </w:rPr>
      </w:pPr>
      <w:r w:rsidRPr="00F13476">
        <w:rPr>
          <w:rFonts w:ascii="Bookman Old Style" w:hAnsi="Bookman Old Style"/>
          <w:color w:val="auto"/>
          <w:sz w:val="24"/>
          <w:lang w:val="es-ES"/>
        </w:rPr>
        <w:t>Transformar el estado de la unidad local</w:t>
      </w:r>
      <w:r>
        <w:rPr>
          <w:rFonts w:ascii="Bookman Old Style" w:hAnsi="Bookman Old Style"/>
          <w:color w:val="auto"/>
          <w:sz w:val="24"/>
          <w:lang w:val="es-ES"/>
        </w:rPr>
        <w:t>.</w:t>
      </w:r>
    </w:p>
    <w:p w:rsidR="00F13476" w:rsidRPr="00F13476" w:rsidRDefault="00F13476" w:rsidP="00E74F29">
      <w:pPr>
        <w:pStyle w:val="Prrafodelista"/>
        <w:numPr>
          <w:ilvl w:val="0"/>
          <w:numId w:val="13"/>
        </w:numPr>
        <w:jc w:val="both"/>
        <w:rPr>
          <w:rFonts w:ascii="Bookman Old Style" w:hAnsi="Bookman Old Style"/>
          <w:color w:val="auto"/>
          <w:sz w:val="24"/>
          <w:lang w:val="es-ES"/>
        </w:rPr>
      </w:pPr>
      <w:r w:rsidRPr="00F13476">
        <w:rPr>
          <w:rFonts w:ascii="Bookman Old Style" w:hAnsi="Bookman Old Style"/>
          <w:color w:val="auto"/>
          <w:sz w:val="24"/>
          <w:lang w:val="es-ES"/>
        </w:rPr>
        <w:t>Transformar el tipo de unidad local</w:t>
      </w:r>
      <w:r>
        <w:rPr>
          <w:rFonts w:ascii="Bookman Old Style" w:hAnsi="Bookman Old Style"/>
          <w:color w:val="auto"/>
          <w:sz w:val="24"/>
          <w:lang w:val="es-ES"/>
        </w:rPr>
        <w:t>.</w:t>
      </w:r>
    </w:p>
    <w:p w:rsidR="00F13476" w:rsidRPr="00F13476" w:rsidRDefault="00F13476" w:rsidP="00E74F29">
      <w:pPr>
        <w:pStyle w:val="Prrafodelista"/>
        <w:numPr>
          <w:ilvl w:val="0"/>
          <w:numId w:val="13"/>
        </w:numPr>
        <w:jc w:val="both"/>
        <w:rPr>
          <w:rFonts w:ascii="Bookman Old Style" w:hAnsi="Bookman Old Style"/>
          <w:color w:val="auto"/>
          <w:sz w:val="24"/>
          <w:lang w:val="es-ES"/>
        </w:rPr>
      </w:pPr>
      <w:r w:rsidRPr="00F13476">
        <w:rPr>
          <w:rFonts w:ascii="Bookman Old Style" w:hAnsi="Bookman Old Style"/>
          <w:color w:val="auto"/>
          <w:sz w:val="24"/>
          <w:lang w:val="es-ES"/>
        </w:rPr>
        <w:t>Validar el largo del nombre comercial.</w:t>
      </w:r>
    </w:p>
    <w:p w:rsidR="00AE5D60" w:rsidRDefault="00F13476" w:rsidP="00E74F29">
      <w:pPr>
        <w:pStyle w:val="Prrafodelista"/>
        <w:numPr>
          <w:ilvl w:val="0"/>
          <w:numId w:val="13"/>
        </w:numPr>
        <w:jc w:val="both"/>
        <w:rPr>
          <w:rFonts w:ascii="Bookman Old Style" w:hAnsi="Bookman Old Style"/>
          <w:color w:val="auto"/>
          <w:sz w:val="24"/>
          <w:lang w:val="es-ES"/>
        </w:rPr>
      </w:pPr>
      <w:r w:rsidRPr="00F13476">
        <w:rPr>
          <w:rFonts w:ascii="Bookman Old Style" w:hAnsi="Bookman Old Style"/>
          <w:color w:val="auto"/>
          <w:sz w:val="24"/>
          <w:lang w:val="es-ES"/>
        </w:rPr>
        <w:t>De la misma manera los errores que bote la transformación se los procederá a reportar</w:t>
      </w:r>
      <w:r>
        <w:rPr>
          <w:rFonts w:ascii="Bookman Old Style" w:hAnsi="Bookman Old Style"/>
          <w:color w:val="auto"/>
          <w:sz w:val="24"/>
          <w:lang w:val="es-ES"/>
        </w:rPr>
        <w:t>.</w:t>
      </w:r>
    </w:p>
    <w:p w:rsidR="009908B5" w:rsidRPr="009908B5" w:rsidRDefault="009908B5" w:rsidP="009908B5">
      <w:pPr>
        <w:ind w:left="360"/>
        <w:jc w:val="both"/>
        <w:rPr>
          <w:rFonts w:ascii="Bookman Old Style" w:hAnsi="Bookman Old Style"/>
          <w:color w:val="auto"/>
          <w:sz w:val="24"/>
          <w:lang w:val="es-ES"/>
        </w:rPr>
      </w:pPr>
    </w:p>
    <w:p w:rsidR="00C90C13" w:rsidRPr="00C90C13" w:rsidRDefault="00AB101B" w:rsidP="00E74F29">
      <w:pPr>
        <w:pStyle w:val="Ttulo2"/>
        <w:numPr>
          <w:ilvl w:val="0"/>
          <w:numId w:val="9"/>
        </w:numPr>
        <w:ind w:left="720"/>
        <w:rPr>
          <w:rFonts w:ascii="Bookman Old Style" w:hAnsi="Bookman Old Style"/>
          <w:color w:val="auto"/>
        </w:rPr>
      </w:pPr>
      <w:bookmarkStart w:id="11" w:name="_Toc528676489"/>
      <w:proofErr w:type="spellStart"/>
      <w:r>
        <w:rPr>
          <w:rFonts w:ascii="Bookman Old Style" w:hAnsi="Bookman Old Style"/>
          <w:color w:val="auto"/>
        </w:rPr>
        <w:t>Valores_por_</w:t>
      </w:r>
      <w:r w:rsidR="00F13476" w:rsidRPr="00F13476">
        <w:rPr>
          <w:rFonts w:ascii="Bookman Old Style" w:hAnsi="Bookman Old Style"/>
          <w:color w:val="auto"/>
        </w:rPr>
        <w:t>defecto</w:t>
      </w:r>
      <w:proofErr w:type="spellEnd"/>
      <w:r w:rsidR="00796B1A">
        <w:rPr>
          <w:rFonts w:ascii="Bookman Old Style" w:hAnsi="Bookman Old Style"/>
          <w:color w:val="auto"/>
        </w:rPr>
        <w:t>.</w:t>
      </w:r>
      <w:bookmarkEnd w:id="11"/>
    </w:p>
    <w:p w:rsidR="00F13476" w:rsidRDefault="00781BB4" w:rsidP="00C90C13">
      <w:pPr>
        <w:ind w:left="0"/>
        <w:jc w:val="center"/>
        <w:rPr>
          <w:rFonts w:ascii="Bookman Old Style" w:hAnsi="Bookman Old Style"/>
          <w:color w:val="auto"/>
          <w:sz w:val="24"/>
          <w:lang w:val="es-ES"/>
        </w:rPr>
      </w:pPr>
      <w:r>
        <w:rPr>
          <w:noProof/>
          <w:lang w:eastAsia="es-EC" w:bidi="ar-SA"/>
        </w:rPr>
        <w:drawing>
          <wp:inline distT="0" distB="0" distL="0" distR="0" wp14:anchorId="3C9DAF36" wp14:editId="0FDA3E09">
            <wp:extent cx="1119717" cy="657225"/>
            <wp:effectExtent l="19050" t="19050" r="23495" b="9525"/>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51977" t="58912" r="40209" b="32931"/>
                    <a:stretch/>
                  </pic:blipFill>
                  <pic:spPr bwMode="auto">
                    <a:xfrm>
                      <a:off x="0" y="0"/>
                      <a:ext cx="1120619" cy="657754"/>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13476" w:rsidRPr="00CE7CC1" w:rsidRDefault="00F13476" w:rsidP="00F13476">
      <w:pPr>
        <w:tabs>
          <w:tab w:val="left" w:pos="4245"/>
        </w:tabs>
        <w:ind w:left="0"/>
        <w:jc w:val="center"/>
        <w:rPr>
          <w:rFonts w:ascii="Bookman Old Style" w:hAnsi="Bookman Old Style"/>
          <w:color w:val="auto"/>
          <w:lang w:val="es-ES"/>
        </w:rPr>
      </w:pPr>
      <w:r w:rsidRPr="00CE7CC1">
        <w:rPr>
          <w:rFonts w:ascii="Bookman Old Style" w:hAnsi="Bookman Old Style"/>
          <w:color w:val="auto"/>
          <w:lang w:val="es-ES"/>
        </w:rPr>
        <w:t>Gráfico N: 18</w:t>
      </w:r>
      <w:r w:rsidR="00E925A1">
        <w:rPr>
          <w:rFonts w:ascii="Bookman Old Style" w:hAnsi="Bookman Old Style"/>
          <w:color w:val="auto"/>
          <w:lang w:val="es-ES"/>
        </w:rPr>
        <w:t>.</w:t>
      </w:r>
    </w:p>
    <w:p w:rsidR="009B55B8" w:rsidRPr="009B55B8" w:rsidRDefault="00F13476" w:rsidP="009B55B8">
      <w:pPr>
        <w:ind w:left="0"/>
        <w:jc w:val="both"/>
        <w:rPr>
          <w:rFonts w:ascii="Bookman Old Style" w:hAnsi="Bookman Old Style"/>
          <w:color w:val="auto"/>
          <w:sz w:val="24"/>
          <w:lang w:val="es-ES"/>
        </w:rPr>
      </w:pPr>
      <w:r w:rsidRPr="00F13476">
        <w:rPr>
          <w:rFonts w:ascii="Bookman Old Style" w:hAnsi="Bookman Old Style"/>
          <w:color w:val="auto"/>
          <w:sz w:val="24"/>
          <w:lang w:val="es-ES"/>
        </w:rPr>
        <w:t>La transformación de valores por defecto tiene los siguientes objetos:</w:t>
      </w:r>
    </w:p>
    <w:p w:rsidR="00F13476" w:rsidRDefault="009B55B8" w:rsidP="00F13476">
      <w:pPr>
        <w:ind w:left="0"/>
        <w:jc w:val="center"/>
        <w:rPr>
          <w:rFonts w:ascii="Bookman Old Style" w:hAnsi="Bookman Old Style"/>
          <w:color w:val="auto"/>
          <w:sz w:val="24"/>
          <w:lang w:val="es-ES"/>
        </w:rPr>
      </w:pPr>
      <w:r>
        <w:rPr>
          <w:noProof/>
          <w:lang w:eastAsia="es-EC" w:bidi="ar-SA"/>
        </w:rPr>
        <w:drawing>
          <wp:inline distT="0" distB="0" distL="0" distR="0" wp14:anchorId="1D8E2AB9" wp14:editId="682BD947">
            <wp:extent cx="3133725" cy="713369"/>
            <wp:effectExtent l="19050" t="19050" r="9525" b="10795"/>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33802" t="30816" r="45305" b="60725"/>
                    <a:stretch/>
                  </pic:blipFill>
                  <pic:spPr bwMode="auto">
                    <a:xfrm>
                      <a:off x="0" y="0"/>
                      <a:ext cx="3136574" cy="71401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13476" w:rsidRPr="00CE7CC1" w:rsidRDefault="00F13476" w:rsidP="00F13476">
      <w:pPr>
        <w:tabs>
          <w:tab w:val="left" w:pos="4245"/>
        </w:tabs>
        <w:ind w:left="0"/>
        <w:jc w:val="center"/>
        <w:rPr>
          <w:rFonts w:ascii="Bookman Old Style" w:hAnsi="Bookman Old Style"/>
          <w:color w:val="auto"/>
          <w:lang w:val="es-ES"/>
        </w:rPr>
      </w:pPr>
      <w:r w:rsidRPr="00CE7CC1">
        <w:rPr>
          <w:rFonts w:ascii="Bookman Old Style" w:hAnsi="Bookman Old Style"/>
          <w:color w:val="auto"/>
          <w:lang w:val="es-ES"/>
        </w:rPr>
        <w:t>Gráfico N: 19</w:t>
      </w:r>
      <w:r w:rsidR="00E925A1">
        <w:rPr>
          <w:rFonts w:ascii="Bookman Old Style" w:hAnsi="Bookman Old Style"/>
          <w:color w:val="auto"/>
          <w:lang w:val="es-ES"/>
        </w:rPr>
        <w:t>.</w:t>
      </w:r>
    </w:p>
    <w:p w:rsidR="00F13476" w:rsidRPr="00F13476" w:rsidRDefault="00F13476" w:rsidP="003369C5">
      <w:pPr>
        <w:ind w:left="0"/>
        <w:jc w:val="both"/>
        <w:rPr>
          <w:rFonts w:ascii="Bookman Old Style" w:hAnsi="Bookman Old Style"/>
          <w:color w:val="auto"/>
          <w:sz w:val="24"/>
          <w:lang w:val="es-ES"/>
        </w:rPr>
      </w:pPr>
      <w:r w:rsidRPr="00F13476">
        <w:rPr>
          <w:rFonts w:ascii="Bookman Old Style" w:hAnsi="Bookman Old Style"/>
          <w:color w:val="auto"/>
          <w:sz w:val="24"/>
          <w:lang w:val="es-ES"/>
        </w:rPr>
        <w:t xml:space="preserve">La  transformación busca </w:t>
      </w:r>
      <w:r w:rsidR="00103AC1">
        <w:rPr>
          <w:rFonts w:ascii="Bookman Old Style" w:hAnsi="Bookman Old Style"/>
          <w:color w:val="auto"/>
          <w:sz w:val="24"/>
          <w:lang w:val="es-ES"/>
        </w:rPr>
        <w:t xml:space="preserve">llenar </w:t>
      </w:r>
      <w:r w:rsidRPr="00F13476">
        <w:rPr>
          <w:rFonts w:ascii="Bookman Old Style" w:hAnsi="Bookman Old Style"/>
          <w:color w:val="auto"/>
          <w:sz w:val="24"/>
          <w:lang w:val="es-ES"/>
        </w:rPr>
        <w:t>los valores que se han definido en el  Plan de Validación y tabulación como los “valores por defecto”, es decir:</w:t>
      </w:r>
    </w:p>
    <w:p w:rsidR="004F5C30" w:rsidRDefault="00103AC1" w:rsidP="003369C5">
      <w:pPr>
        <w:ind w:left="0"/>
        <w:jc w:val="both"/>
        <w:rPr>
          <w:rFonts w:ascii="Bookman Old Style" w:hAnsi="Bookman Old Style"/>
          <w:color w:val="auto"/>
          <w:sz w:val="24"/>
          <w:lang w:val="es-ES"/>
        </w:rPr>
      </w:pPr>
      <w:r>
        <w:rPr>
          <w:rFonts w:ascii="Bookman Old Style" w:hAnsi="Bookman Old Style"/>
          <w:color w:val="auto"/>
          <w:sz w:val="24"/>
          <w:lang w:val="es-ES"/>
        </w:rPr>
        <w:t>Por ejemplo si en la variable “</w:t>
      </w:r>
      <w:r w:rsidR="00F13476" w:rsidRPr="00F13476">
        <w:rPr>
          <w:rFonts w:ascii="Bookman Old Style" w:hAnsi="Bookman Old Style"/>
          <w:color w:val="auto"/>
          <w:sz w:val="24"/>
          <w:lang w:val="es-ES"/>
        </w:rPr>
        <w:t>Nombre comercial</w:t>
      </w:r>
      <w:r>
        <w:rPr>
          <w:rFonts w:ascii="Bookman Old Style" w:hAnsi="Bookman Old Style"/>
          <w:color w:val="auto"/>
          <w:sz w:val="24"/>
          <w:lang w:val="es-ES"/>
        </w:rPr>
        <w:t>”</w:t>
      </w:r>
      <w:r w:rsidR="00F13476" w:rsidRPr="00F13476">
        <w:rPr>
          <w:rFonts w:ascii="Bookman Old Style" w:hAnsi="Bookman Old Style"/>
          <w:color w:val="auto"/>
          <w:sz w:val="24"/>
          <w:lang w:val="es-ES"/>
        </w:rPr>
        <w:t xml:space="preserve">, el valor es nulo, </w:t>
      </w:r>
      <w:r>
        <w:rPr>
          <w:rFonts w:ascii="Bookman Old Style" w:hAnsi="Bookman Old Style"/>
          <w:color w:val="auto"/>
          <w:sz w:val="24"/>
          <w:lang w:val="es-ES"/>
        </w:rPr>
        <w:t xml:space="preserve">esta transformación automáticamente llena ese campo </w:t>
      </w:r>
      <w:r w:rsidR="00F13476" w:rsidRPr="00F13476">
        <w:rPr>
          <w:rFonts w:ascii="Bookman Old Style" w:hAnsi="Bookman Old Style"/>
          <w:color w:val="auto"/>
          <w:sz w:val="24"/>
          <w:lang w:val="es-ES"/>
        </w:rPr>
        <w:t xml:space="preserve"> </w:t>
      </w:r>
      <w:r>
        <w:rPr>
          <w:rFonts w:ascii="Bookman Old Style" w:hAnsi="Bookman Old Style"/>
          <w:color w:val="auto"/>
          <w:sz w:val="24"/>
          <w:lang w:val="es-ES"/>
        </w:rPr>
        <w:t>con el valor “-1”</w:t>
      </w:r>
      <w:r w:rsidR="00F13476" w:rsidRPr="00F13476">
        <w:rPr>
          <w:rFonts w:ascii="Bookman Old Style" w:hAnsi="Bookman Old Style"/>
          <w:color w:val="auto"/>
          <w:sz w:val="24"/>
          <w:lang w:val="es-ES"/>
        </w:rPr>
        <w:t>, así para variables como: fechas, actividad secu</w:t>
      </w:r>
      <w:r>
        <w:rPr>
          <w:rFonts w:ascii="Bookman Old Style" w:hAnsi="Bookman Old Style"/>
          <w:color w:val="auto"/>
          <w:sz w:val="24"/>
          <w:lang w:val="es-ES"/>
        </w:rPr>
        <w:t>ndaria, producto elaborado, etc. Todas dependiendo del valor que se haya definido en el Plan de Validación y Tabulación.</w:t>
      </w:r>
    </w:p>
    <w:p w:rsidR="009B55B8" w:rsidRPr="004F5C30" w:rsidRDefault="009B55B8" w:rsidP="003369C5">
      <w:pPr>
        <w:ind w:left="0"/>
        <w:jc w:val="both"/>
        <w:rPr>
          <w:rFonts w:ascii="Bookman Old Style" w:hAnsi="Bookman Old Style"/>
          <w:color w:val="auto"/>
          <w:sz w:val="24"/>
          <w:lang w:val="es-ES"/>
        </w:rPr>
      </w:pPr>
    </w:p>
    <w:p w:rsidR="00103AC1" w:rsidRPr="00103AC1" w:rsidRDefault="00103AC1" w:rsidP="003369C5">
      <w:pPr>
        <w:ind w:left="0"/>
        <w:jc w:val="both"/>
        <w:rPr>
          <w:rFonts w:ascii="Bookman Old Style" w:hAnsi="Bookman Old Style"/>
          <w:color w:val="auto"/>
          <w:sz w:val="24"/>
          <w:u w:val="single"/>
        </w:rPr>
      </w:pPr>
      <w:r w:rsidRPr="00103AC1">
        <w:rPr>
          <w:rFonts w:ascii="Bookman Old Style" w:hAnsi="Bookman Old Style"/>
          <w:color w:val="auto"/>
          <w:sz w:val="24"/>
          <w:u w:val="single"/>
        </w:rPr>
        <w:t>Inicialización de variables</w:t>
      </w:r>
      <w:r w:rsidR="008800CD">
        <w:rPr>
          <w:rFonts w:ascii="Bookman Old Style" w:hAnsi="Bookman Old Style"/>
          <w:color w:val="auto"/>
          <w:sz w:val="24"/>
          <w:u w:val="single"/>
        </w:rPr>
        <w:t>.</w:t>
      </w:r>
    </w:p>
    <w:p w:rsidR="00735893" w:rsidRPr="00735893" w:rsidRDefault="00103AC1" w:rsidP="00735893">
      <w:pPr>
        <w:ind w:left="0"/>
        <w:jc w:val="both"/>
        <w:rPr>
          <w:rFonts w:ascii="Bookman Old Style" w:hAnsi="Bookman Old Style"/>
          <w:color w:val="auto"/>
          <w:sz w:val="24"/>
        </w:rPr>
      </w:pPr>
      <w:r w:rsidRPr="00103AC1">
        <w:rPr>
          <w:rFonts w:ascii="Bookman Old Style" w:hAnsi="Bookman Old Style"/>
          <w:color w:val="auto"/>
          <w:sz w:val="24"/>
        </w:rPr>
        <w:t>En la inicialización de variables intervienen las transformaciones:</w:t>
      </w:r>
    </w:p>
    <w:p w:rsidR="00103AC1" w:rsidRDefault="00735893" w:rsidP="00103AC1">
      <w:pPr>
        <w:ind w:left="0"/>
        <w:jc w:val="center"/>
        <w:rPr>
          <w:rFonts w:ascii="Bookman Old Style" w:hAnsi="Bookman Old Style"/>
          <w:color w:val="auto"/>
          <w:sz w:val="24"/>
        </w:rPr>
      </w:pPr>
      <w:r>
        <w:rPr>
          <w:noProof/>
          <w:lang w:eastAsia="es-EC" w:bidi="ar-SA"/>
        </w:rPr>
        <w:lastRenderedPageBreak/>
        <w:drawing>
          <wp:inline distT="0" distB="0" distL="0" distR="0" wp14:anchorId="1D9A15C3" wp14:editId="2813943C">
            <wp:extent cx="5253403" cy="922896"/>
            <wp:effectExtent l="19050" t="19050" r="23495" b="10795"/>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33122" t="40483" r="29169" b="47734"/>
                    <a:stretch/>
                  </pic:blipFill>
                  <pic:spPr bwMode="auto">
                    <a:xfrm>
                      <a:off x="0" y="0"/>
                      <a:ext cx="5264483" cy="924842"/>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103AC1" w:rsidRPr="00CE7CC1" w:rsidRDefault="00103AC1" w:rsidP="00103AC1">
      <w:pPr>
        <w:tabs>
          <w:tab w:val="left" w:pos="4245"/>
        </w:tabs>
        <w:ind w:left="0"/>
        <w:jc w:val="center"/>
        <w:rPr>
          <w:rFonts w:ascii="Bookman Old Style" w:hAnsi="Bookman Old Style"/>
          <w:color w:val="auto"/>
          <w:lang w:val="es-ES"/>
        </w:rPr>
      </w:pPr>
      <w:r w:rsidRPr="00CE7CC1">
        <w:rPr>
          <w:rFonts w:ascii="Bookman Old Style" w:hAnsi="Bookman Old Style"/>
          <w:color w:val="auto"/>
          <w:lang w:val="es-ES"/>
        </w:rPr>
        <w:t>Gráfico N: 20</w:t>
      </w:r>
      <w:r w:rsidR="00E925A1">
        <w:rPr>
          <w:rFonts w:ascii="Bookman Old Style" w:hAnsi="Bookman Old Style"/>
          <w:color w:val="auto"/>
          <w:lang w:val="es-ES"/>
        </w:rPr>
        <w:t>.</w:t>
      </w:r>
    </w:p>
    <w:p w:rsidR="00426940" w:rsidRDefault="00103AC1" w:rsidP="003369C5">
      <w:pPr>
        <w:tabs>
          <w:tab w:val="left" w:pos="4245"/>
        </w:tabs>
        <w:ind w:left="0"/>
        <w:jc w:val="both"/>
        <w:rPr>
          <w:rFonts w:ascii="Bookman Old Style" w:hAnsi="Bookman Old Style"/>
          <w:color w:val="auto"/>
          <w:sz w:val="24"/>
          <w:lang w:val="es-ES"/>
        </w:rPr>
      </w:pPr>
      <w:r w:rsidRPr="00103AC1">
        <w:rPr>
          <w:rFonts w:ascii="Bookman Old Style" w:hAnsi="Bookman Old Style"/>
          <w:color w:val="auto"/>
          <w:sz w:val="24"/>
          <w:lang w:val="es-ES"/>
        </w:rPr>
        <w:t xml:space="preserve">Las que se encargan de llenar la información de los códigos (id) de las tablas   principales  del  esquema  </w:t>
      </w:r>
      <w:r w:rsidR="004D6547" w:rsidRPr="00A2128D">
        <w:rPr>
          <w:rFonts w:ascii="Bookman Old Style" w:hAnsi="Bookman Old Style"/>
          <w:b/>
          <w:i/>
          <w:color w:val="auto"/>
          <w:sz w:val="24"/>
          <w:lang w:val="es-ES"/>
        </w:rPr>
        <w:t>paso</w:t>
      </w:r>
      <w:r w:rsidRPr="00103AC1">
        <w:rPr>
          <w:rFonts w:ascii="Bookman Old Style" w:hAnsi="Bookman Old Style"/>
          <w:color w:val="auto"/>
          <w:sz w:val="24"/>
          <w:lang w:val="es-ES"/>
        </w:rPr>
        <w:t xml:space="preserve">  y  de  la  fuente  SRI: </w:t>
      </w:r>
    </w:p>
    <w:p w:rsidR="00103AC1" w:rsidRPr="00103AC1" w:rsidRDefault="00103AC1" w:rsidP="00E74F29">
      <w:pPr>
        <w:pStyle w:val="Prrafodelista"/>
        <w:numPr>
          <w:ilvl w:val="0"/>
          <w:numId w:val="14"/>
        </w:numPr>
        <w:tabs>
          <w:tab w:val="left" w:pos="4245"/>
        </w:tabs>
        <w:jc w:val="both"/>
        <w:rPr>
          <w:rFonts w:ascii="Bookman Old Style" w:hAnsi="Bookman Old Style"/>
          <w:color w:val="auto"/>
          <w:sz w:val="24"/>
          <w:lang w:val="es-ES"/>
        </w:rPr>
      </w:pPr>
      <w:proofErr w:type="spellStart"/>
      <w:r w:rsidRPr="00103AC1">
        <w:rPr>
          <w:rFonts w:ascii="Bookman Old Style" w:hAnsi="Bookman Old Style"/>
          <w:color w:val="auto"/>
          <w:sz w:val="24"/>
          <w:lang w:val="es-ES"/>
        </w:rPr>
        <w:t>i_empresa</w:t>
      </w:r>
      <w:proofErr w:type="spellEnd"/>
      <w:r w:rsidRPr="00103AC1">
        <w:rPr>
          <w:rFonts w:ascii="Bookman Old Style" w:hAnsi="Bookman Old Style"/>
          <w:color w:val="auto"/>
          <w:sz w:val="24"/>
          <w:lang w:val="es-ES"/>
        </w:rPr>
        <w:t>.</w:t>
      </w:r>
    </w:p>
    <w:p w:rsidR="00103AC1" w:rsidRPr="00103AC1" w:rsidRDefault="00103AC1" w:rsidP="00E74F29">
      <w:pPr>
        <w:pStyle w:val="Prrafodelista"/>
        <w:numPr>
          <w:ilvl w:val="0"/>
          <w:numId w:val="14"/>
        </w:numPr>
        <w:tabs>
          <w:tab w:val="left" w:pos="4245"/>
        </w:tabs>
        <w:jc w:val="both"/>
        <w:rPr>
          <w:rFonts w:ascii="Bookman Old Style" w:hAnsi="Bookman Old Style"/>
          <w:color w:val="auto"/>
          <w:sz w:val="24"/>
          <w:lang w:val="es-ES"/>
        </w:rPr>
      </w:pPr>
      <w:proofErr w:type="spellStart"/>
      <w:r w:rsidRPr="00103AC1">
        <w:rPr>
          <w:rFonts w:ascii="Bookman Old Style" w:hAnsi="Bookman Old Style"/>
          <w:color w:val="auto"/>
          <w:sz w:val="24"/>
          <w:lang w:val="es-ES"/>
        </w:rPr>
        <w:t>i_unidad_legal</w:t>
      </w:r>
      <w:proofErr w:type="spellEnd"/>
      <w:r w:rsidR="008800CD">
        <w:rPr>
          <w:rFonts w:ascii="Bookman Old Style" w:hAnsi="Bookman Old Style"/>
          <w:color w:val="auto"/>
          <w:sz w:val="24"/>
          <w:lang w:val="es-ES"/>
        </w:rPr>
        <w:t>.</w:t>
      </w:r>
    </w:p>
    <w:p w:rsidR="00103AC1" w:rsidRPr="00103AC1" w:rsidRDefault="00103AC1" w:rsidP="00E74F29">
      <w:pPr>
        <w:pStyle w:val="Prrafodelista"/>
        <w:numPr>
          <w:ilvl w:val="0"/>
          <w:numId w:val="14"/>
        </w:numPr>
        <w:tabs>
          <w:tab w:val="left" w:pos="4245"/>
        </w:tabs>
        <w:jc w:val="both"/>
        <w:rPr>
          <w:rFonts w:ascii="Bookman Old Style" w:hAnsi="Bookman Old Style"/>
          <w:color w:val="auto"/>
          <w:sz w:val="24"/>
          <w:lang w:val="es-ES"/>
        </w:rPr>
      </w:pPr>
      <w:proofErr w:type="spellStart"/>
      <w:r w:rsidRPr="00103AC1">
        <w:rPr>
          <w:rFonts w:ascii="Bookman Old Style" w:hAnsi="Bookman Old Style"/>
          <w:color w:val="auto"/>
          <w:sz w:val="24"/>
          <w:lang w:val="es-ES"/>
        </w:rPr>
        <w:t>i_unidad_local</w:t>
      </w:r>
      <w:proofErr w:type="spellEnd"/>
      <w:r w:rsidR="008800CD">
        <w:rPr>
          <w:rFonts w:ascii="Bookman Old Style" w:hAnsi="Bookman Old Style"/>
          <w:color w:val="auto"/>
          <w:sz w:val="24"/>
          <w:lang w:val="es-ES"/>
        </w:rPr>
        <w:t>.</w:t>
      </w:r>
    </w:p>
    <w:p w:rsidR="00103AC1" w:rsidRPr="00103AC1" w:rsidRDefault="00103AC1" w:rsidP="00E74F29">
      <w:pPr>
        <w:pStyle w:val="Prrafodelista"/>
        <w:numPr>
          <w:ilvl w:val="0"/>
          <w:numId w:val="14"/>
        </w:numPr>
        <w:tabs>
          <w:tab w:val="left" w:pos="4245"/>
        </w:tabs>
        <w:jc w:val="both"/>
        <w:rPr>
          <w:rFonts w:ascii="Bookman Old Style" w:hAnsi="Bookman Old Style"/>
          <w:color w:val="auto"/>
          <w:sz w:val="24"/>
          <w:lang w:val="es-ES"/>
        </w:rPr>
      </w:pPr>
      <w:proofErr w:type="spellStart"/>
      <w:r w:rsidRPr="00103AC1">
        <w:rPr>
          <w:rFonts w:ascii="Bookman Old Style" w:hAnsi="Bookman Old Style"/>
          <w:color w:val="auto"/>
          <w:sz w:val="24"/>
          <w:lang w:val="es-ES"/>
        </w:rPr>
        <w:t>ruc_contribuyentes</w:t>
      </w:r>
      <w:proofErr w:type="spellEnd"/>
      <w:r w:rsidR="008800CD">
        <w:rPr>
          <w:rFonts w:ascii="Bookman Old Style" w:hAnsi="Bookman Old Style"/>
          <w:color w:val="auto"/>
          <w:sz w:val="24"/>
          <w:lang w:val="es-ES"/>
        </w:rPr>
        <w:t>.</w:t>
      </w:r>
    </w:p>
    <w:p w:rsidR="00103AC1" w:rsidRPr="00103AC1" w:rsidRDefault="00103AC1" w:rsidP="00E74F29">
      <w:pPr>
        <w:pStyle w:val="Prrafodelista"/>
        <w:numPr>
          <w:ilvl w:val="0"/>
          <w:numId w:val="14"/>
        </w:numPr>
        <w:tabs>
          <w:tab w:val="left" w:pos="4245"/>
        </w:tabs>
        <w:jc w:val="both"/>
        <w:rPr>
          <w:rFonts w:ascii="Bookman Old Style" w:hAnsi="Bookman Old Style"/>
          <w:color w:val="auto"/>
          <w:sz w:val="24"/>
          <w:lang w:val="es-ES"/>
        </w:rPr>
      </w:pPr>
      <w:proofErr w:type="spellStart"/>
      <w:r w:rsidRPr="00103AC1">
        <w:rPr>
          <w:rFonts w:ascii="Bookman Old Style" w:hAnsi="Bookman Old Style"/>
          <w:color w:val="auto"/>
          <w:sz w:val="24"/>
          <w:lang w:val="es-ES"/>
        </w:rPr>
        <w:t>ruc_establecimientos</w:t>
      </w:r>
      <w:proofErr w:type="spellEnd"/>
      <w:r w:rsidR="008800CD">
        <w:rPr>
          <w:rFonts w:ascii="Bookman Old Style" w:hAnsi="Bookman Old Style"/>
          <w:color w:val="auto"/>
          <w:sz w:val="24"/>
          <w:lang w:val="es-ES"/>
        </w:rPr>
        <w:t>.</w:t>
      </w:r>
    </w:p>
    <w:p w:rsidR="00103AC1" w:rsidRDefault="00103AC1" w:rsidP="003369C5">
      <w:pPr>
        <w:tabs>
          <w:tab w:val="left" w:pos="4245"/>
        </w:tabs>
        <w:ind w:left="0"/>
        <w:jc w:val="both"/>
        <w:rPr>
          <w:rFonts w:ascii="Bookman Old Style" w:hAnsi="Bookman Old Style"/>
          <w:color w:val="auto"/>
          <w:sz w:val="24"/>
          <w:lang w:val="es-ES"/>
        </w:rPr>
      </w:pPr>
      <w:r>
        <w:rPr>
          <w:rFonts w:ascii="Bookman Old Style" w:hAnsi="Bookman Old Style"/>
          <w:color w:val="auto"/>
          <w:sz w:val="24"/>
          <w:lang w:val="es-ES"/>
        </w:rPr>
        <w:t xml:space="preserve"> R</w:t>
      </w:r>
      <w:r w:rsidRPr="00103AC1">
        <w:rPr>
          <w:rFonts w:ascii="Bookman Old Style" w:hAnsi="Bookman Old Style"/>
          <w:color w:val="auto"/>
          <w:sz w:val="24"/>
          <w:lang w:val="es-ES"/>
        </w:rPr>
        <w:t>espectivamente, a partir de los datos de la base del DIEE.</w:t>
      </w:r>
    </w:p>
    <w:p w:rsidR="00D647AD" w:rsidRDefault="00D647AD" w:rsidP="003369C5">
      <w:pPr>
        <w:tabs>
          <w:tab w:val="left" w:pos="4245"/>
        </w:tabs>
        <w:ind w:left="0"/>
        <w:jc w:val="both"/>
        <w:rPr>
          <w:rFonts w:ascii="Bookman Old Style" w:hAnsi="Bookman Old Style"/>
          <w:color w:val="auto"/>
          <w:sz w:val="24"/>
          <w:lang w:val="es-ES"/>
        </w:rPr>
      </w:pPr>
    </w:p>
    <w:p w:rsidR="00735893" w:rsidRPr="00735893" w:rsidRDefault="00AB101B" w:rsidP="00E74F29">
      <w:pPr>
        <w:pStyle w:val="Ttulo2"/>
        <w:numPr>
          <w:ilvl w:val="0"/>
          <w:numId w:val="9"/>
        </w:numPr>
        <w:ind w:left="720"/>
        <w:rPr>
          <w:rFonts w:ascii="Bookman Old Style" w:hAnsi="Bookman Old Style"/>
          <w:color w:val="auto"/>
        </w:rPr>
      </w:pPr>
      <w:bookmarkStart w:id="12" w:name="_Toc528676490"/>
      <w:proofErr w:type="spellStart"/>
      <w:r>
        <w:rPr>
          <w:rFonts w:ascii="Bookman Old Style" w:hAnsi="Bookman Old Style"/>
          <w:color w:val="auto"/>
        </w:rPr>
        <w:t>Inicialización_de_</w:t>
      </w:r>
      <w:r w:rsidR="00103AC1">
        <w:rPr>
          <w:rFonts w:ascii="Bookman Old Style" w:hAnsi="Bookman Old Style"/>
          <w:color w:val="auto"/>
        </w:rPr>
        <w:t>variable</w:t>
      </w:r>
      <w:r>
        <w:rPr>
          <w:rFonts w:ascii="Bookman Old Style" w:hAnsi="Bookman Old Style"/>
          <w:color w:val="auto"/>
        </w:rPr>
        <w:t>_</w:t>
      </w:r>
      <w:r w:rsidR="00103AC1" w:rsidRPr="00103AC1">
        <w:rPr>
          <w:rFonts w:ascii="Bookman Old Style" w:hAnsi="Bookman Old Style"/>
          <w:color w:val="auto"/>
        </w:rPr>
        <w:t>id_empresa</w:t>
      </w:r>
      <w:proofErr w:type="spellEnd"/>
      <w:r w:rsidR="00796B1A">
        <w:rPr>
          <w:rFonts w:ascii="Bookman Old Style" w:hAnsi="Bookman Old Style"/>
          <w:color w:val="auto"/>
        </w:rPr>
        <w:t>.</w:t>
      </w:r>
      <w:bookmarkEnd w:id="12"/>
    </w:p>
    <w:p w:rsidR="00103AC1" w:rsidRDefault="00735893" w:rsidP="00103AC1">
      <w:pPr>
        <w:ind w:left="0"/>
        <w:jc w:val="center"/>
      </w:pPr>
      <w:r>
        <w:rPr>
          <w:noProof/>
          <w:lang w:eastAsia="es-EC" w:bidi="ar-SA"/>
        </w:rPr>
        <w:drawing>
          <wp:inline distT="0" distB="0" distL="0" distR="0" wp14:anchorId="1A079319" wp14:editId="5E95F49C">
            <wp:extent cx="2289998" cy="732248"/>
            <wp:effectExtent l="19050" t="19050" r="15240" b="10795"/>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33972" t="71160" r="50911" b="20242"/>
                    <a:stretch/>
                  </pic:blipFill>
                  <pic:spPr bwMode="auto">
                    <a:xfrm>
                      <a:off x="0" y="0"/>
                      <a:ext cx="2297205" cy="734553"/>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103AC1" w:rsidRPr="00CE7CC1" w:rsidRDefault="00103AC1" w:rsidP="00103AC1">
      <w:pPr>
        <w:tabs>
          <w:tab w:val="left" w:pos="4245"/>
        </w:tabs>
        <w:ind w:left="0"/>
        <w:jc w:val="center"/>
        <w:rPr>
          <w:rFonts w:ascii="Bookman Old Style" w:hAnsi="Bookman Old Style"/>
          <w:color w:val="auto"/>
          <w:lang w:val="es-ES"/>
        </w:rPr>
      </w:pPr>
      <w:r w:rsidRPr="00CE7CC1">
        <w:rPr>
          <w:rFonts w:ascii="Bookman Old Style" w:hAnsi="Bookman Old Style"/>
          <w:color w:val="auto"/>
          <w:lang w:val="es-ES"/>
        </w:rPr>
        <w:t>Gráfico N: 21</w:t>
      </w:r>
      <w:r w:rsidR="00E925A1">
        <w:rPr>
          <w:rFonts w:ascii="Bookman Old Style" w:hAnsi="Bookman Old Style"/>
          <w:color w:val="auto"/>
          <w:lang w:val="es-ES"/>
        </w:rPr>
        <w:t>.</w:t>
      </w:r>
    </w:p>
    <w:p w:rsidR="00034E41" w:rsidRPr="00034E41" w:rsidRDefault="00103AC1" w:rsidP="00034E41">
      <w:pPr>
        <w:tabs>
          <w:tab w:val="left" w:pos="4245"/>
        </w:tabs>
        <w:ind w:left="0"/>
        <w:jc w:val="both"/>
        <w:rPr>
          <w:rFonts w:ascii="Bookman Old Style" w:hAnsi="Bookman Old Style"/>
          <w:color w:val="auto"/>
          <w:sz w:val="24"/>
          <w:lang w:val="es-ES"/>
        </w:rPr>
      </w:pPr>
      <w:r w:rsidRPr="00103AC1">
        <w:rPr>
          <w:rFonts w:ascii="Bookman Old Style" w:hAnsi="Bookman Old Style"/>
          <w:color w:val="auto"/>
          <w:sz w:val="24"/>
          <w:lang w:val="es-ES"/>
        </w:rPr>
        <w:t>La transformación de inicialización de var</w:t>
      </w:r>
      <w:r w:rsidR="003369C5">
        <w:rPr>
          <w:rFonts w:ascii="Bookman Old Style" w:hAnsi="Bookman Old Style"/>
          <w:color w:val="auto"/>
          <w:sz w:val="24"/>
          <w:lang w:val="es-ES"/>
        </w:rPr>
        <w:t xml:space="preserve">iables id empresa se compone de </w:t>
      </w:r>
      <w:r w:rsidRPr="00103AC1">
        <w:rPr>
          <w:rFonts w:ascii="Bookman Old Style" w:hAnsi="Bookman Old Style"/>
          <w:color w:val="auto"/>
          <w:sz w:val="24"/>
          <w:lang w:val="es-ES"/>
        </w:rPr>
        <w:t>los siguientes objetos:</w:t>
      </w:r>
    </w:p>
    <w:p w:rsidR="00103AC1" w:rsidRDefault="00034E41" w:rsidP="00103AC1">
      <w:pPr>
        <w:tabs>
          <w:tab w:val="left" w:pos="4245"/>
        </w:tabs>
        <w:ind w:left="0"/>
        <w:jc w:val="center"/>
        <w:rPr>
          <w:rFonts w:ascii="Bookman Old Style" w:hAnsi="Bookman Old Style"/>
          <w:color w:val="auto"/>
          <w:sz w:val="24"/>
          <w:lang w:val="es-ES"/>
        </w:rPr>
      </w:pPr>
      <w:r>
        <w:rPr>
          <w:noProof/>
          <w:lang w:eastAsia="es-EC" w:bidi="ar-SA"/>
        </w:rPr>
        <w:drawing>
          <wp:inline distT="0" distB="0" distL="0" distR="0" wp14:anchorId="39C4326D" wp14:editId="1F2CE7D8">
            <wp:extent cx="4562475" cy="764808"/>
            <wp:effectExtent l="19050" t="19050" r="9525" b="1651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l="38897" t="27492" r="31717" b="63747"/>
                    <a:stretch/>
                  </pic:blipFill>
                  <pic:spPr bwMode="auto">
                    <a:xfrm>
                      <a:off x="0" y="0"/>
                      <a:ext cx="4567096" cy="765583"/>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CE7CC1" w:rsidRPr="00CE7CC1" w:rsidRDefault="00CE7CC1" w:rsidP="00CE7CC1">
      <w:pPr>
        <w:tabs>
          <w:tab w:val="left" w:pos="4245"/>
        </w:tabs>
        <w:ind w:left="0"/>
        <w:jc w:val="center"/>
        <w:rPr>
          <w:rFonts w:ascii="Bookman Old Style" w:hAnsi="Bookman Old Style"/>
          <w:color w:val="auto"/>
          <w:lang w:val="es-ES"/>
        </w:rPr>
      </w:pPr>
      <w:r w:rsidRPr="00CE7CC1">
        <w:rPr>
          <w:rFonts w:ascii="Bookman Old Style" w:hAnsi="Bookman Old Style"/>
          <w:color w:val="auto"/>
          <w:lang w:val="es-ES"/>
        </w:rPr>
        <w:t>Gráfico N: 22</w:t>
      </w:r>
      <w:r w:rsidR="00E925A1">
        <w:rPr>
          <w:rFonts w:ascii="Bookman Old Style" w:hAnsi="Bookman Old Style"/>
          <w:color w:val="auto"/>
          <w:lang w:val="es-ES"/>
        </w:rPr>
        <w:t>.</w:t>
      </w:r>
    </w:p>
    <w:p w:rsidR="00CE7CC1" w:rsidRDefault="00CE7CC1" w:rsidP="003369C5">
      <w:pPr>
        <w:tabs>
          <w:tab w:val="left" w:pos="4245"/>
        </w:tabs>
        <w:ind w:left="0"/>
        <w:jc w:val="both"/>
        <w:rPr>
          <w:rFonts w:ascii="Bookman Old Style" w:hAnsi="Bookman Old Style"/>
          <w:color w:val="auto"/>
          <w:sz w:val="24"/>
          <w:lang w:val="es-ES"/>
        </w:rPr>
      </w:pPr>
      <w:r w:rsidRPr="00CE7CC1">
        <w:rPr>
          <w:rFonts w:ascii="Bookman Old Style" w:hAnsi="Bookman Old Style"/>
          <w:color w:val="auto"/>
          <w:sz w:val="24"/>
          <w:lang w:val="es-ES"/>
        </w:rPr>
        <w:t>Su objetivo principal como lo dice en el nombre es inicializar las variables en el id propio de empresa.</w:t>
      </w:r>
    </w:p>
    <w:p w:rsidR="003210A8" w:rsidRDefault="003210A8" w:rsidP="003369C5">
      <w:pPr>
        <w:tabs>
          <w:tab w:val="left" w:pos="4245"/>
        </w:tabs>
        <w:ind w:left="0"/>
        <w:jc w:val="both"/>
        <w:rPr>
          <w:rFonts w:ascii="Bookman Old Style" w:hAnsi="Bookman Old Style"/>
          <w:color w:val="auto"/>
          <w:sz w:val="24"/>
          <w:lang w:val="es-ES"/>
        </w:rPr>
      </w:pPr>
    </w:p>
    <w:p w:rsidR="00034E41" w:rsidRDefault="00AB101B" w:rsidP="00E74F29">
      <w:pPr>
        <w:pStyle w:val="Ttulo2"/>
        <w:numPr>
          <w:ilvl w:val="0"/>
          <w:numId w:val="9"/>
        </w:numPr>
        <w:rPr>
          <w:rFonts w:ascii="Bookman Old Style" w:hAnsi="Bookman Old Style"/>
          <w:color w:val="auto"/>
        </w:rPr>
      </w:pPr>
      <w:bookmarkStart w:id="13" w:name="_Toc528676491"/>
      <w:proofErr w:type="spellStart"/>
      <w:r>
        <w:rPr>
          <w:rFonts w:ascii="Bookman Old Style" w:hAnsi="Bookman Old Style"/>
          <w:color w:val="auto"/>
        </w:rPr>
        <w:t>Inicialización_de_</w:t>
      </w:r>
      <w:r w:rsidR="00CE7CC1" w:rsidRPr="00CE7CC1">
        <w:rPr>
          <w:rFonts w:ascii="Bookman Old Style" w:hAnsi="Bookman Old Style"/>
          <w:color w:val="auto"/>
        </w:rPr>
        <w:t>variable</w:t>
      </w:r>
      <w:r>
        <w:rPr>
          <w:rFonts w:ascii="Bookman Old Style" w:hAnsi="Bookman Old Style"/>
          <w:color w:val="auto"/>
        </w:rPr>
        <w:t>_</w:t>
      </w:r>
      <w:r w:rsidR="00CE7CC1" w:rsidRPr="00CE7CC1">
        <w:rPr>
          <w:rFonts w:ascii="Bookman Old Style" w:hAnsi="Bookman Old Style"/>
          <w:color w:val="auto"/>
        </w:rPr>
        <w:t>id_unidad_legal</w:t>
      </w:r>
      <w:proofErr w:type="spellEnd"/>
      <w:r w:rsidR="00CE7CC1">
        <w:rPr>
          <w:rFonts w:ascii="Bookman Old Style" w:hAnsi="Bookman Old Style"/>
          <w:color w:val="auto"/>
        </w:rPr>
        <w:t>.</w:t>
      </w:r>
      <w:bookmarkEnd w:id="13"/>
    </w:p>
    <w:p w:rsidR="00034E41" w:rsidRPr="00034E41" w:rsidRDefault="00034E41" w:rsidP="00034E41"/>
    <w:p w:rsidR="00CE7CC1" w:rsidRDefault="00034E41" w:rsidP="00CE7CC1">
      <w:pPr>
        <w:tabs>
          <w:tab w:val="left" w:pos="4245"/>
        </w:tabs>
        <w:ind w:left="0"/>
        <w:jc w:val="center"/>
        <w:rPr>
          <w:rFonts w:ascii="Bookman Old Style" w:hAnsi="Bookman Old Style"/>
          <w:color w:val="auto"/>
          <w:sz w:val="24"/>
        </w:rPr>
      </w:pPr>
      <w:r>
        <w:rPr>
          <w:noProof/>
          <w:lang w:eastAsia="es-EC" w:bidi="ar-SA"/>
        </w:rPr>
        <w:lastRenderedPageBreak/>
        <w:drawing>
          <wp:inline distT="0" distB="0" distL="0" distR="0" wp14:anchorId="76F993BA" wp14:editId="72815794">
            <wp:extent cx="2395537" cy="684440"/>
            <wp:effectExtent l="19050" t="19050" r="24130" b="20955"/>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44163" t="71903" r="40380" b="20242"/>
                    <a:stretch/>
                  </pic:blipFill>
                  <pic:spPr bwMode="auto">
                    <a:xfrm>
                      <a:off x="0" y="0"/>
                      <a:ext cx="2403948" cy="686843"/>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CE7CC1" w:rsidRPr="00CE7CC1" w:rsidRDefault="00CE7CC1" w:rsidP="00CE7CC1">
      <w:pPr>
        <w:tabs>
          <w:tab w:val="left" w:pos="4245"/>
        </w:tabs>
        <w:ind w:left="0"/>
        <w:jc w:val="center"/>
        <w:rPr>
          <w:rFonts w:ascii="Bookman Old Style" w:hAnsi="Bookman Old Style"/>
          <w:color w:val="auto"/>
          <w:lang w:val="es-ES"/>
        </w:rPr>
      </w:pPr>
      <w:r w:rsidRPr="00CE7CC1">
        <w:rPr>
          <w:rFonts w:ascii="Bookman Old Style" w:hAnsi="Bookman Old Style"/>
          <w:color w:val="auto"/>
          <w:lang w:val="es-ES"/>
        </w:rPr>
        <w:t>Gráfico N: 23</w:t>
      </w:r>
      <w:r w:rsidR="00E925A1">
        <w:rPr>
          <w:rFonts w:ascii="Bookman Old Style" w:hAnsi="Bookman Old Style"/>
          <w:color w:val="auto"/>
          <w:lang w:val="es-ES"/>
        </w:rPr>
        <w:t>.</w:t>
      </w:r>
    </w:p>
    <w:p w:rsidR="00CE7CC1" w:rsidRDefault="00CE7CC1" w:rsidP="003369C5">
      <w:pPr>
        <w:tabs>
          <w:tab w:val="left" w:pos="4245"/>
        </w:tabs>
        <w:ind w:left="0"/>
        <w:jc w:val="both"/>
        <w:rPr>
          <w:rFonts w:ascii="Bookman Old Style" w:hAnsi="Bookman Old Style"/>
          <w:color w:val="auto"/>
          <w:sz w:val="24"/>
          <w:lang w:val="es-ES"/>
        </w:rPr>
      </w:pPr>
      <w:r w:rsidRPr="00CE7CC1">
        <w:rPr>
          <w:rFonts w:ascii="Bookman Old Style" w:hAnsi="Bookman Old Style"/>
          <w:color w:val="auto"/>
          <w:sz w:val="24"/>
          <w:lang w:val="es-ES"/>
        </w:rPr>
        <w:t xml:space="preserve">La transformación de inicialización de variables id </w:t>
      </w:r>
      <w:proofErr w:type="spellStart"/>
      <w:r w:rsidRPr="00CE7CC1">
        <w:rPr>
          <w:rFonts w:ascii="Bookman Old Style" w:hAnsi="Bookman Old Style"/>
          <w:color w:val="auto"/>
          <w:sz w:val="24"/>
          <w:lang w:val="es-ES"/>
        </w:rPr>
        <w:t>unidad_legal</w:t>
      </w:r>
      <w:proofErr w:type="spellEnd"/>
      <w:r w:rsidRPr="00CE7CC1">
        <w:rPr>
          <w:rFonts w:ascii="Bookman Old Style" w:hAnsi="Bookman Old Style"/>
          <w:color w:val="auto"/>
          <w:sz w:val="24"/>
          <w:lang w:val="es-ES"/>
        </w:rPr>
        <w:t xml:space="preserve">  se compone de los siguientes objetos:</w:t>
      </w:r>
    </w:p>
    <w:p w:rsidR="00034E41" w:rsidRDefault="00034E41" w:rsidP="00CE7CC1">
      <w:pPr>
        <w:tabs>
          <w:tab w:val="left" w:pos="4245"/>
        </w:tabs>
        <w:ind w:left="0"/>
        <w:jc w:val="center"/>
        <w:rPr>
          <w:noProof/>
          <w:lang w:eastAsia="es-EC" w:bidi="ar-SA"/>
        </w:rPr>
      </w:pPr>
    </w:p>
    <w:p w:rsidR="00CE7CC1" w:rsidRDefault="00034E41" w:rsidP="00CE7CC1">
      <w:pPr>
        <w:tabs>
          <w:tab w:val="left" w:pos="4245"/>
        </w:tabs>
        <w:ind w:left="0"/>
        <w:jc w:val="center"/>
        <w:rPr>
          <w:rFonts w:ascii="Bookman Old Style" w:hAnsi="Bookman Old Style"/>
          <w:color w:val="auto"/>
          <w:sz w:val="24"/>
          <w:lang w:val="es-ES"/>
        </w:rPr>
      </w:pPr>
      <w:r>
        <w:rPr>
          <w:noProof/>
          <w:lang w:eastAsia="es-EC" w:bidi="ar-SA"/>
        </w:rPr>
        <w:drawing>
          <wp:inline distT="0" distB="0" distL="0" distR="0" wp14:anchorId="0425404F" wp14:editId="72108A2C">
            <wp:extent cx="3598333" cy="647700"/>
            <wp:effectExtent l="19050" t="19050" r="21590" b="1905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39917" t="32326" r="34605" b="59517"/>
                    <a:stretch/>
                  </pic:blipFill>
                  <pic:spPr bwMode="auto">
                    <a:xfrm>
                      <a:off x="0" y="0"/>
                      <a:ext cx="3603718" cy="64866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CE7CC1" w:rsidRPr="00CE7CC1" w:rsidRDefault="00CE7CC1" w:rsidP="00CE7CC1">
      <w:pPr>
        <w:tabs>
          <w:tab w:val="left" w:pos="4245"/>
        </w:tabs>
        <w:ind w:left="0"/>
        <w:jc w:val="center"/>
        <w:rPr>
          <w:rFonts w:ascii="Bookman Old Style" w:hAnsi="Bookman Old Style"/>
          <w:color w:val="auto"/>
          <w:lang w:val="es-ES"/>
        </w:rPr>
      </w:pPr>
      <w:r w:rsidRPr="00CE7CC1">
        <w:rPr>
          <w:rFonts w:ascii="Bookman Old Style" w:hAnsi="Bookman Old Style"/>
          <w:color w:val="auto"/>
          <w:lang w:val="es-ES"/>
        </w:rPr>
        <w:t>Gráfico N: 24</w:t>
      </w:r>
      <w:r w:rsidR="00E925A1">
        <w:rPr>
          <w:rFonts w:ascii="Bookman Old Style" w:hAnsi="Bookman Old Style"/>
          <w:color w:val="auto"/>
          <w:lang w:val="es-ES"/>
        </w:rPr>
        <w:t>.</w:t>
      </w:r>
    </w:p>
    <w:p w:rsidR="00103AC1" w:rsidRDefault="00CE7CC1" w:rsidP="00034E41">
      <w:pPr>
        <w:tabs>
          <w:tab w:val="left" w:pos="4245"/>
        </w:tabs>
        <w:ind w:left="0"/>
        <w:jc w:val="both"/>
        <w:rPr>
          <w:rFonts w:ascii="Bookman Old Style" w:hAnsi="Bookman Old Style"/>
          <w:color w:val="auto"/>
          <w:sz w:val="24"/>
          <w:lang w:val="es-ES"/>
        </w:rPr>
      </w:pPr>
      <w:r w:rsidRPr="00CE7CC1">
        <w:rPr>
          <w:rFonts w:ascii="Bookman Old Style" w:hAnsi="Bookman Old Style"/>
          <w:color w:val="auto"/>
          <w:sz w:val="24"/>
          <w:lang w:val="es-ES"/>
        </w:rPr>
        <w:t>Su objetivo principal como lo dice en el nombre es inicializar las variables e</w:t>
      </w:r>
      <w:r w:rsidR="00034E41">
        <w:rPr>
          <w:rFonts w:ascii="Bookman Old Style" w:hAnsi="Bookman Old Style"/>
          <w:color w:val="auto"/>
          <w:sz w:val="24"/>
          <w:lang w:val="es-ES"/>
        </w:rPr>
        <w:t>n el id propio de unidad legal.</w:t>
      </w:r>
    </w:p>
    <w:p w:rsidR="003210A8" w:rsidRPr="00034E41" w:rsidRDefault="003210A8" w:rsidP="00034E41">
      <w:pPr>
        <w:tabs>
          <w:tab w:val="left" w:pos="4245"/>
        </w:tabs>
        <w:ind w:left="0"/>
        <w:jc w:val="both"/>
        <w:rPr>
          <w:rFonts w:ascii="Bookman Old Style" w:hAnsi="Bookman Old Style"/>
          <w:color w:val="auto"/>
          <w:sz w:val="24"/>
          <w:lang w:val="es-ES"/>
        </w:rPr>
      </w:pPr>
    </w:p>
    <w:p w:rsidR="00034E41" w:rsidRPr="00034E41" w:rsidRDefault="00AB101B" w:rsidP="00E74F29">
      <w:pPr>
        <w:pStyle w:val="Ttulo2"/>
        <w:numPr>
          <w:ilvl w:val="0"/>
          <w:numId w:val="9"/>
        </w:numPr>
        <w:ind w:left="567"/>
        <w:rPr>
          <w:rFonts w:ascii="Bookman Old Style" w:hAnsi="Bookman Old Style"/>
          <w:color w:val="auto"/>
        </w:rPr>
      </w:pPr>
      <w:bookmarkStart w:id="14" w:name="_Toc528676492"/>
      <w:proofErr w:type="spellStart"/>
      <w:r>
        <w:rPr>
          <w:rFonts w:ascii="Bookman Old Style" w:hAnsi="Bookman Old Style"/>
          <w:color w:val="auto"/>
        </w:rPr>
        <w:t>Inicialización_de_</w:t>
      </w:r>
      <w:r w:rsidR="00E925A1" w:rsidRPr="00E925A1">
        <w:rPr>
          <w:rFonts w:ascii="Bookman Old Style" w:hAnsi="Bookman Old Style"/>
          <w:color w:val="auto"/>
        </w:rPr>
        <w:t>variable</w:t>
      </w:r>
      <w:r>
        <w:rPr>
          <w:rFonts w:ascii="Bookman Old Style" w:hAnsi="Bookman Old Style"/>
          <w:color w:val="auto"/>
        </w:rPr>
        <w:t>_</w:t>
      </w:r>
      <w:r w:rsidR="00E925A1" w:rsidRPr="00E925A1">
        <w:rPr>
          <w:rFonts w:ascii="Bookman Old Style" w:hAnsi="Bookman Old Style"/>
          <w:color w:val="auto"/>
        </w:rPr>
        <w:t>id_unidad_local</w:t>
      </w:r>
      <w:proofErr w:type="spellEnd"/>
      <w:r w:rsidR="00E925A1">
        <w:rPr>
          <w:rFonts w:ascii="Bookman Old Style" w:hAnsi="Bookman Old Style"/>
          <w:color w:val="auto"/>
        </w:rPr>
        <w:t>.</w:t>
      </w:r>
      <w:bookmarkEnd w:id="14"/>
    </w:p>
    <w:p w:rsidR="00E925A1" w:rsidRPr="00E925A1" w:rsidRDefault="00034E41" w:rsidP="00E925A1">
      <w:pPr>
        <w:ind w:left="0"/>
        <w:jc w:val="center"/>
      </w:pPr>
      <w:r>
        <w:rPr>
          <w:noProof/>
          <w:lang w:eastAsia="es-EC" w:bidi="ar-SA"/>
        </w:rPr>
        <w:drawing>
          <wp:inline distT="0" distB="0" distL="0" distR="0" wp14:anchorId="775881FB" wp14:editId="5281C302">
            <wp:extent cx="2451956" cy="657225"/>
            <wp:effectExtent l="19050" t="19050" r="24765" b="9525"/>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52996" t="67674" r="30528" b="24471"/>
                    <a:stretch/>
                  </pic:blipFill>
                  <pic:spPr bwMode="auto">
                    <a:xfrm>
                      <a:off x="0" y="0"/>
                      <a:ext cx="2454834" cy="657996"/>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E925A1" w:rsidRDefault="00E925A1" w:rsidP="00E925A1">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25.</w:t>
      </w:r>
    </w:p>
    <w:p w:rsidR="00034E41" w:rsidRPr="00034E41" w:rsidRDefault="00E925A1" w:rsidP="00034E41">
      <w:pPr>
        <w:tabs>
          <w:tab w:val="left" w:pos="4245"/>
        </w:tabs>
        <w:ind w:left="0"/>
        <w:jc w:val="both"/>
        <w:rPr>
          <w:rFonts w:ascii="Bookman Old Style" w:hAnsi="Bookman Old Style"/>
          <w:color w:val="auto"/>
          <w:sz w:val="24"/>
          <w:lang w:val="es-ES"/>
        </w:rPr>
      </w:pPr>
      <w:r w:rsidRPr="00E925A1">
        <w:rPr>
          <w:rFonts w:ascii="Bookman Old Style" w:hAnsi="Bookman Old Style"/>
          <w:color w:val="auto"/>
          <w:sz w:val="24"/>
          <w:lang w:val="es-ES"/>
        </w:rPr>
        <w:t xml:space="preserve">La transformación de inicialización de variables </w:t>
      </w:r>
      <w:proofErr w:type="spellStart"/>
      <w:r w:rsidRPr="00E925A1">
        <w:rPr>
          <w:rFonts w:ascii="Bookman Old Style" w:hAnsi="Bookman Old Style"/>
          <w:color w:val="auto"/>
          <w:sz w:val="24"/>
          <w:lang w:val="es-ES"/>
        </w:rPr>
        <w:t>id_unidad_local</w:t>
      </w:r>
      <w:proofErr w:type="spellEnd"/>
      <w:r w:rsidRPr="00E925A1">
        <w:rPr>
          <w:rFonts w:ascii="Bookman Old Style" w:hAnsi="Bookman Old Style"/>
          <w:color w:val="auto"/>
          <w:sz w:val="24"/>
          <w:lang w:val="es-ES"/>
        </w:rPr>
        <w:t xml:space="preserve">  se compone de los siguientes objetos:</w:t>
      </w:r>
    </w:p>
    <w:p w:rsidR="00E925A1" w:rsidRDefault="00034E41" w:rsidP="00E925A1">
      <w:pPr>
        <w:tabs>
          <w:tab w:val="left" w:pos="4245"/>
        </w:tabs>
        <w:ind w:left="0"/>
        <w:jc w:val="center"/>
        <w:rPr>
          <w:rFonts w:ascii="Bookman Old Style" w:hAnsi="Bookman Old Style"/>
          <w:color w:val="auto"/>
          <w:sz w:val="24"/>
          <w:lang w:val="es-ES"/>
        </w:rPr>
      </w:pPr>
      <w:r>
        <w:rPr>
          <w:noProof/>
          <w:lang w:eastAsia="es-EC" w:bidi="ar-SA"/>
        </w:rPr>
        <w:drawing>
          <wp:inline distT="0" distB="0" distL="0" distR="0" wp14:anchorId="66CF0A24" wp14:editId="5C4EA454">
            <wp:extent cx="3952875" cy="716294"/>
            <wp:effectExtent l="19050" t="19050" r="9525" b="2667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37709" t="30212" r="36983" b="61631"/>
                    <a:stretch/>
                  </pic:blipFill>
                  <pic:spPr bwMode="auto">
                    <a:xfrm>
                      <a:off x="0" y="0"/>
                      <a:ext cx="3961078" cy="71778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E925A1" w:rsidRPr="00E925A1" w:rsidRDefault="00E925A1" w:rsidP="00E925A1">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26.</w:t>
      </w:r>
    </w:p>
    <w:p w:rsidR="00426940" w:rsidRDefault="00E544A4" w:rsidP="00034E41">
      <w:pPr>
        <w:tabs>
          <w:tab w:val="left" w:pos="4245"/>
        </w:tabs>
        <w:ind w:left="0"/>
        <w:jc w:val="both"/>
        <w:rPr>
          <w:rFonts w:ascii="Bookman Old Style" w:hAnsi="Bookman Old Style"/>
          <w:color w:val="auto"/>
          <w:sz w:val="24"/>
          <w:lang w:val="es-ES"/>
        </w:rPr>
      </w:pPr>
      <w:r w:rsidRPr="00E544A4">
        <w:rPr>
          <w:rFonts w:ascii="Bookman Old Style" w:hAnsi="Bookman Old Style"/>
          <w:color w:val="auto"/>
          <w:sz w:val="24"/>
          <w:lang w:val="es-ES"/>
        </w:rPr>
        <w:t>Su objetivo principal como lo dice en el nombre es inicializar las variables e</w:t>
      </w:r>
      <w:r w:rsidR="004F5C30">
        <w:rPr>
          <w:rFonts w:ascii="Bookman Old Style" w:hAnsi="Bookman Old Style"/>
          <w:color w:val="auto"/>
          <w:sz w:val="24"/>
          <w:lang w:val="es-ES"/>
        </w:rPr>
        <w:t>n el id propio de unidad local.</w:t>
      </w:r>
    </w:p>
    <w:p w:rsidR="003210A8" w:rsidRPr="00034E41" w:rsidRDefault="003210A8" w:rsidP="00034E41">
      <w:pPr>
        <w:tabs>
          <w:tab w:val="left" w:pos="4245"/>
        </w:tabs>
        <w:ind w:left="0"/>
        <w:jc w:val="both"/>
        <w:rPr>
          <w:rFonts w:ascii="Bookman Old Style" w:hAnsi="Bookman Old Style"/>
          <w:color w:val="auto"/>
          <w:sz w:val="24"/>
          <w:lang w:val="es-ES"/>
        </w:rPr>
      </w:pPr>
    </w:p>
    <w:p w:rsidR="00034E41" w:rsidRPr="00034E41" w:rsidRDefault="00E544A4" w:rsidP="00E74F29">
      <w:pPr>
        <w:pStyle w:val="Ttulo2"/>
        <w:numPr>
          <w:ilvl w:val="0"/>
          <w:numId w:val="9"/>
        </w:numPr>
        <w:ind w:left="567"/>
        <w:rPr>
          <w:rFonts w:ascii="Bookman Old Style" w:hAnsi="Bookman Old Style"/>
          <w:color w:val="auto"/>
        </w:rPr>
      </w:pPr>
      <w:bookmarkStart w:id="15" w:name="_Toc528676493"/>
      <w:proofErr w:type="spellStart"/>
      <w:r w:rsidRPr="00E544A4">
        <w:rPr>
          <w:rFonts w:ascii="Bookman Old Style" w:hAnsi="Bookman Old Style"/>
          <w:color w:val="auto"/>
        </w:rPr>
        <w:lastRenderedPageBreak/>
        <w:t>Inicializa_id_SRI</w:t>
      </w:r>
      <w:proofErr w:type="spellEnd"/>
      <w:r w:rsidR="00796B1A">
        <w:rPr>
          <w:rFonts w:ascii="Bookman Old Style" w:hAnsi="Bookman Old Style"/>
          <w:color w:val="auto"/>
        </w:rPr>
        <w:t>.</w:t>
      </w:r>
      <w:bookmarkEnd w:id="15"/>
    </w:p>
    <w:p w:rsidR="00E925A1" w:rsidRPr="00E925A1" w:rsidRDefault="00034E41" w:rsidP="00E544A4">
      <w:pPr>
        <w:ind w:left="0"/>
        <w:jc w:val="center"/>
      </w:pPr>
      <w:r>
        <w:rPr>
          <w:noProof/>
          <w:lang w:eastAsia="es-EC" w:bidi="ar-SA"/>
        </w:rPr>
        <w:drawing>
          <wp:inline distT="0" distB="0" distL="0" distR="0" wp14:anchorId="023B6888" wp14:editId="73D6074F">
            <wp:extent cx="885825" cy="607866"/>
            <wp:effectExtent l="19050" t="19050" r="9525" b="20955"/>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66245" t="59215" r="27319" b="32930"/>
                    <a:stretch/>
                  </pic:blipFill>
                  <pic:spPr bwMode="auto">
                    <a:xfrm>
                      <a:off x="0" y="0"/>
                      <a:ext cx="886540" cy="608356"/>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E544A4" w:rsidRDefault="00E544A4" w:rsidP="00E544A4">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27</w:t>
      </w:r>
      <w:r w:rsidR="003369C5">
        <w:rPr>
          <w:rFonts w:ascii="Bookman Old Style" w:hAnsi="Bookman Old Style"/>
          <w:color w:val="auto"/>
          <w:lang w:val="es-ES"/>
        </w:rPr>
        <w:t>.</w:t>
      </w:r>
    </w:p>
    <w:p w:rsidR="00034E41" w:rsidRPr="00034E41" w:rsidRDefault="00E544A4" w:rsidP="00034E41">
      <w:pPr>
        <w:tabs>
          <w:tab w:val="left" w:pos="4245"/>
        </w:tabs>
        <w:ind w:left="0"/>
        <w:jc w:val="both"/>
        <w:rPr>
          <w:rFonts w:ascii="Bookman Old Style" w:hAnsi="Bookman Old Style"/>
          <w:color w:val="auto"/>
          <w:sz w:val="24"/>
          <w:lang w:val="es-ES"/>
        </w:rPr>
      </w:pPr>
      <w:r w:rsidRPr="00E544A4">
        <w:rPr>
          <w:rFonts w:ascii="Bookman Old Style" w:hAnsi="Bookman Old Style"/>
          <w:color w:val="auto"/>
          <w:sz w:val="24"/>
          <w:lang w:val="es-ES"/>
        </w:rPr>
        <w:t>La transformación de inicialización de variables id se compone de los siguientes objetos:</w:t>
      </w:r>
    </w:p>
    <w:p w:rsidR="00E544A4" w:rsidRDefault="00034E41" w:rsidP="00E544A4">
      <w:pPr>
        <w:tabs>
          <w:tab w:val="left" w:pos="4245"/>
        </w:tabs>
        <w:ind w:left="0"/>
        <w:jc w:val="center"/>
        <w:rPr>
          <w:rFonts w:ascii="Bookman Old Style" w:hAnsi="Bookman Old Style"/>
          <w:color w:val="auto"/>
          <w:sz w:val="24"/>
          <w:lang w:val="es-ES"/>
        </w:rPr>
      </w:pPr>
      <w:r>
        <w:rPr>
          <w:noProof/>
          <w:lang w:eastAsia="es-EC" w:bidi="ar-SA"/>
        </w:rPr>
        <w:drawing>
          <wp:inline distT="0" distB="0" distL="0" distR="0" wp14:anchorId="27863DE1" wp14:editId="1ED945E0">
            <wp:extent cx="3104817" cy="657225"/>
            <wp:effectExtent l="19050" t="19050" r="19685" b="9525"/>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41106" t="25982" r="35624" b="65257"/>
                    <a:stretch/>
                  </pic:blipFill>
                  <pic:spPr bwMode="auto">
                    <a:xfrm>
                      <a:off x="0" y="0"/>
                      <a:ext cx="3107322" cy="657755"/>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E544A4" w:rsidRDefault="00E544A4" w:rsidP="00E544A4">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28</w:t>
      </w:r>
      <w:r w:rsidR="003369C5">
        <w:rPr>
          <w:rFonts w:ascii="Bookman Old Style" w:hAnsi="Bookman Old Style"/>
          <w:color w:val="auto"/>
          <w:lang w:val="es-ES"/>
        </w:rPr>
        <w:t>.</w:t>
      </w:r>
    </w:p>
    <w:p w:rsidR="00E544A4" w:rsidRPr="00E544A4" w:rsidRDefault="00E544A4" w:rsidP="003369C5">
      <w:pPr>
        <w:tabs>
          <w:tab w:val="left" w:pos="4245"/>
        </w:tabs>
        <w:ind w:left="0"/>
        <w:jc w:val="both"/>
        <w:rPr>
          <w:rFonts w:ascii="Bookman Old Style" w:hAnsi="Bookman Old Style"/>
          <w:color w:val="auto"/>
          <w:sz w:val="24"/>
          <w:lang w:val="es-ES"/>
        </w:rPr>
      </w:pPr>
      <w:r w:rsidRPr="00E544A4">
        <w:rPr>
          <w:rFonts w:ascii="Bookman Old Style" w:hAnsi="Bookman Old Style"/>
          <w:color w:val="auto"/>
          <w:sz w:val="24"/>
          <w:lang w:val="es-ES"/>
        </w:rPr>
        <w:t xml:space="preserve">Esta transformación tiene la finalidad de llenar los campos de: </w:t>
      </w:r>
      <w:proofErr w:type="spellStart"/>
      <w:r w:rsidRPr="00E544A4">
        <w:rPr>
          <w:rFonts w:ascii="Bookman Old Style" w:hAnsi="Bookman Old Style"/>
          <w:color w:val="auto"/>
          <w:sz w:val="24"/>
          <w:lang w:val="es-ES"/>
        </w:rPr>
        <w:t>id_empresa</w:t>
      </w:r>
      <w:proofErr w:type="spellEnd"/>
      <w:r w:rsidRPr="00E544A4">
        <w:rPr>
          <w:rFonts w:ascii="Bookman Old Style" w:hAnsi="Bookman Old Style"/>
          <w:color w:val="auto"/>
          <w:sz w:val="24"/>
          <w:lang w:val="es-ES"/>
        </w:rPr>
        <w:t xml:space="preserve">, </w:t>
      </w:r>
      <w:proofErr w:type="spellStart"/>
      <w:r w:rsidRPr="00E544A4">
        <w:rPr>
          <w:rFonts w:ascii="Bookman Old Style" w:hAnsi="Bookman Old Style"/>
          <w:color w:val="auto"/>
          <w:sz w:val="24"/>
          <w:lang w:val="es-ES"/>
        </w:rPr>
        <w:t>id_unidad_legal</w:t>
      </w:r>
      <w:proofErr w:type="spellEnd"/>
      <w:r w:rsidRPr="00E544A4">
        <w:rPr>
          <w:rFonts w:ascii="Bookman Old Style" w:hAnsi="Bookman Old Style"/>
          <w:color w:val="auto"/>
          <w:sz w:val="24"/>
          <w:lang w:val="es-ES"/>
        </w:rPr>
        <w:t xml:space="preserve">, </w:t>
      </w:r>
      <w:proofErr w:type="spellStart"/>
      <w:r w:rsidRPr="00E544A4">
        <w:rPr>
          <w:rFonts w:ascii="Bookman Old Style" w:hAnsi="Bookman Old Style"/>
          <w:color w:val="auto"/>
          <w:sz w:val="24"/>
          <w:lang w:val="es-ES"/>
        </w:rPr>
        <w:t>id_unidad_local</w:t>
      </w:r>
      <w:proofErr w:type="spellEnd"/>
      <w:r w:rsidRPr="00E544A4">
        <w:rPr>
          <w:rFonts w:ascii="Bookman Old Style" w:hAnsi="Bookman Old Style"/>
          <w:color w:val="auto"/>
          <w:sz w:val="24"/>
          <w:lang w:val="es-ES"/>
        </w:rPr>
        <w:t xml:space="preserve"> que previamente se han creado en las tablas: </w:t>
      </w:r>
      <w:proofErr w:type="spellStart"/>
      <w:r w:rsidRPr="00E544A4">
        <w:rPr>
          <w:rFonts w:ascii="Bookman Old Style" w:hAnsi="Bookman Old Style"/>
          <w:color w:val="auto"/>
          <w:sz w:val="24"/>
          <w:lang w:val="es-ES"/>
        </w:rPr>
        <w:t>ruc_contribuyentes</w:t>
      </w:r>
      <w:proofErr w:type="spellEnd"/>
      <w:r w:rsidRPr="00E544A4">
        <w:rPr>
          <w:rFonts w:ascii="Bookman Old Style" w:hAnsi="Bookman Old Style"/>
          <w:color w:val="auto"/>
          <w:sz w:val="24"/>
          <w:lang w:val="es-ES"/>
        </w:rPr>
        <w:t xml:space="preserve"> y </w:t>
      </w:r>
      <w:proofErr w:type="spellStart"/>
      <w:r w:rsidRPr="00E544A4">
        <w:rPr>
          <w:rFonts w:ascii="Bookman Old Style" w:hAnsi="Bookman Old Style"/>
          <w:color w:val="auto"/>
          <w:sz w:val="24"/>
          <w:lang w:val="es-ES"/>
        </w:rPr>
        <w:t>ruc_establecimientos</w:t>
      </w:r>
      <w:proofErr w:type="spellEnd"/>
      <w:r w:rsidRPr="00E544A4">
        <w:rPr>
          <w:rFonts w:ascii="Bookman Old Style" w:hAnsi="Bookman Old Style"/>
          <w:color w:val="auto"/>
          <w:sz w:val="24"/>
          <w:lang w:val="es-ES"/>
        </w:rPr>
        <w:t xml:space="preserve"> del SRI, el llenado se hace con los datos de las tablas de </w:t>
      </w:r>
      <w:r w:rsidR="00B6026C" w:rsidRPr="00A2128D">
        <w:rPr>
          <w:rFonts w:ascii="Bookman Old Style" w:hAnsi="Bookman Old Style"/>
          <w:b/>
          <w:i/>
          <w:color w:val="auto"/>
          <w:sz w:val="24"/>
          <w:lang w:val="es-ES"/>
        </w:rPr>
        <w:t>paso</w:t>
      </w:r>
      <w:r w:rsidRPr="00E544A4">
        <w:rPr>
          <w:rFonts w:ascii="Bookman Old Style" w:hAnsi="Bookman Old Style"/>
          <w:color w:val="auto"/>
          <w:sz w:val="24"/>
          <w:lang w:val="es-ES"/>
        </w:rPr>
        <w:t>.</w:t>
      </w:r>
    </w:p>
    <w:p w:rsidR="00034E41" w:rsidRDefault="00034E41" w:rsidP="00E544A4">
      <w:pPr>
        <w:ind w:left="0"/>
        <w:rPr>
          <w:rFonts w:ascii="Bookman Old Style" w:hAnsi="Bookman Old Style"/>
          <w:color w:val="auto"/>
          <w:sz w:val="24"/>
          <w:lang w:val="es-ES"/>
        </w:rPr>
      </w:pPr>
    </w:p>
    <w:p w:rsidR="007A5D99" w:rsidRPr="007A5D99" w:rsidRDefault="00E544A4" w:rsidP="007A5D99">
      <w:pPr>
        <w:ind w:left="0"/>
        <w:rPr>
          <w:rFonts w:ascii="Bookman Old Style" w:hAnsi="Bookman Old Style"/>
          <w:color w:val="auto"/>
          <w:sz w:val="24"/>
          <w:u w:val="single"/>
        </w:rPr>
      </w:pPr>
      <w:r w:rsidRPr="00E544A4">
        <w:rPr>
          <w:rFonts w:ascii="Bookman Old Style" w:hAnsi="Bookman Old Style"/>
          <w:color w:val="auto"/>
          <w:sz w:val="24"/>
          <w:u w:val="single"/>
        </w:rPr>
        <w:t>Actividad Económica</w:t>
      </w:r>
      <w:r w:rsidR="008800CD">
        <w:rPr>
          <w:rFonts w:ascii="Bookman Old Style" w:hAnsi="Bookman Old Style"/>
          <w:color w:val="auto"/>
          <w:sz w:val="24"/>
          <w:u w:val="single"/>
        </w:rPr>
        <w:t>.</w:t>
      </w:r>
    </w:p>
    <w:p w:rsidR="00103AC1" w:rsidRDefault="007A5D99" w:rsidP="00E544A4">
      <w:pPr>
        <w:tabs>
          <w:tab w:val="left" w:pos="4245"/>
        </w:tabs>
        <w:ind w:left="0"/>
        <w:jc w:val="center"/>
        <w:rPr>
          <w:rFonts w:ascii="Bookman Old Style" w:hAnsi="Bookman Old Style"/>
          <w:color w:val="auto"/>
          <w:sz w:val="24"/>
          <w:lang w:val="es-ES"/>
        </w:rPr>
      </w:pPr>
      <w:r>
        <w:rPr>
          <w:noProof/>
          <w:lang w:eastAsia="es-EC" w:bidi="ar-SA"/>
        </w:rPr>
        <w:drawing>
          <wp:inline distT="0" distB="0" distL="0" distR="0" wp14:anchorId="32297020" wp14:editId="3C81B475">
            <wp:extent cx="5220916" cy="1085766"/>
            <wp:effectExtent l="19050" t="19050" r="18415" b="19685"/>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l="49598" t="18731" r="12014" b="67070"/>
                    <a:stretch/>
                  </pic:blipFill>
                  <pic:spPr bwMode="auto">
                    <a:xfrm>
                      <a:off x="0" y="0"/>
                      <a:ext cx="5225792" cy="108678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E544A4" w:rsidRDefault="00E544A4" w:rsidP="00E544A4">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29</w:t>
      </w:r>
      <w:r w:rsidR="003369C5">
        <w:rPr>
          <w:rFonts w:ascii="Bookman Old Style" w:hAnsi="Bookman Old Style"/>
          <w:color w:val="auto"/>
          <w:lang w:val="es-ES"/>
        </w:rPr>
        <w:t>.</w:t>
      </w:r>
    </w:p>
    <w:p w:rsidR="00AE5D60" w:rsidRDefault="00E544A4" w:rsidP="00CC5D90">
      <w:pPr>
        <w:tabs>
          <w:tab w:val="left" w:pos="4245"/>
        </w:tabs>
        <w:ind w:left="0"/>
        <w:rPr>
          <w:rFonts w:ascii="Bookman Old Style" w:hAnsi="Bookman Old Style"/>
          <w:color w:val="auto"/>
          <w:sz w:val="24"/>
          <w:lang w:val="es-ES"/>
        </w:rPr>
      </w:pPr>
      <w:r w:rsidRPr="00CC5D90">
        <w:rPr>
          <w:rFonts w:ascii="Bookman Old Style" w:hAnsi="Bookman Old Style"/>
          <w:color w:val="auto"/>
          <w:sz w:val="24"/>
          <w:lang w:val="es-ES"/>
        </w:rPr>
        <w:t xml:space="preserve">Estas transformaciones se encargan de ingresar el </w:t>
      </w:r>
      <w:proofErr w:type="spellStart"/>
      <w:r w:rsidRPr="00CC5D90">
        <w:rPr>
          <w:rFonts w:ascii="Bookman Old Style" w:hAnsi="Bookman Old Style"/>
          <w:color w:val="auto"/>
          <w:sz w:val="24"/>
          <w:lang w:val="es-ES"/>
        </w:rPr>
        <w:t>id_actividad_economica</w:t>
      </w:r>
      <w:proofErr w:type="spellEnd"/>
      <w:r w:rsidRPr="00CC5D90">
        <w:rPr>
          <w:rFonts w:ascii="Bookman Old Style" w:hAnsi="Bookman Old Style"/>
          <w:color w:val="auto"/>
          <w:sz w:val="24"/>
          <w:lang w:val="es-ES"/>
        </w:rPr>
        <w:t xml:space="preserve"> según las matrices de correspondencias que se tienen en el DIEE.</w:t>
      </w:r>
    </w:p>
    <w:p w:rsidR="00AE5D60" w:rsidRDefault="00AE5D60" w:rsidP="00CC5D90">
      <w:pPr>
        <w:tabs>
          <w:tab w:val="left" w:pos="4245"/>
        </w:tabs>
        <w:ind w:left="0"/>
        <w:rPr>
          <w:rFonts w:ascii="Bookman Old Style" w:hAnsi="Bookman Old Style"/>
          <w:color w:val="auto"/>
          <w:sz w:val="24"/>
          <w:lang w:val="es-ES"/>
        </w:rPr>
      </w:pPr>
    </w:p>
    <w:p w:rsidR="00C810C8" w:rsidRPr="00C810C8" w:rsidRDefault="00CC5D90" w:rsidP="00E74F29">
      <w:pPr>
        <w:pStyle w:val="Ttulo2"/>
        <w:numPr>
          <w:ilvl w:val="0"/>
          <w:numId w:val="9"/>
        </w:numPr>
        <w:ind w:left="567"/>
        <w:rPr>
          <w:rFonts w:ascii="Bookman Old Style" w:hAnsi="Bookman Old Style"/>
          <w:color w:val="auto"/>
        </w:rPr>
      </w:pPr>
      <w:bookmarkStart w:id="16" w:name="_Toc528676494"/>
      <w:r w:rsidRPr="00CC5D90">
        <w:rPr>
          <w:rFonts w:ascii="Bookman Old Style" w:hAnsi="Bookman Old Style"/>
          <w:color w:val="auto"/>
        </w:rPr>
        <w:t>Migraci</w:t>
      </w:r>
      <w:r w:rsidR="00AB101B">
        <w:rPr>
          <w:rFonts w:ascii="Bookman Old Style" w:hAnsi="Bookman Old Style"/>
          <w:color w:val="auto"/>
        </w:rPr>
        <w:t>ó</w:t>
      </w:r>
      <w:r w:rsidRPr="00CC5D90">
        <w:rPr>
          <w:rFonts w:ascii="Bookman Old Style" w:hAnsi="Bookman Old Style"/>
          <w:color w:val="auto"/>
        </w:rPr>
        <w:t>n1_emp_act_econ</w:t>
      </w:r>
      <w:r w:rsidR="00AB101B">
        <w:rPr>
          <w:rFonts w:ascii="Bookman Old Style" w:hAnsi="Bookman Old Style"/>
          <w:color w:val="auto"/>
        </w:rPr>
        <w:t>ó</w:t>
      </w:r>
      <w:r w:rsidRPr="00CC5D90">
        <w:rPr>
          <w:rFonts w:ascii="Bookman Old Style" w:hAnsi="Bookman Old Style"/>
          <w:color w:val="auto"/>
        </w:rPr>
        <w:t>mica</w:t>
      </w:r>
      <w:r w:rsidR="007A5D99">
        <w:rPr>
          <w:rFonts w:ascii="Bookman Old Style" w:hAnsi="Bookman Old Style"/>
          <w:color w:val="auto"/>
        </w:rPr>
        <w:t>_acto_jur</w:t>
      </w:r>
      <w:r w:rsidR="00AB101B">
        <w:rPr>
          <w:rFonts w:ascii="Bookman Old Style" w:hAnsi="Bookman Old Style"/>
          <w:color w:val="auto"/>
        </w:rPr>
        <w:t>í</w:t>
      </w:r>
      <w:r w:rsidR="007A5D99">
        <w:rPr>
          <w:rFonts w:ascii="Bookman Old Style" w:hAnsi="Bookman Old Style"/>
          <w:color w:val="auto"/>
        </w:rPr>
        <w:t>dico</w:t>
      </w:r>
      <w:r w:rsidR="00796B1A">
        <w:rPr>
          <w:rFonts w:ascii="Bookman Old Style" w:hAnsi="Bookman Old Style"/>
          <w:color w:val="auto"/>
        </w:rPr>
        <w:t>.</w:t>
      </w:r>
      <w:bookmarkEnd w:id="16"/>
    </w:p>
    <w:p w:rsidR="00103AC1" w:rsidRDefault="00C810C8" w:rsidP="00CC5D90">
      <w:pPr>
        <w:ind w:left="0"/>
        <w:jc w:val="center"/>
      </w:pPr>
      <w:r>
        <w:rPr>
          <w:noProof/>
          <w:lang w:eastAsia="es-EC" w:bidi="ar-SA"/>
        </w:rPr>
        <w:drawing>
          <wp:inline distT="0" distB="0" distL="0" distR="0" wp14:anchorId="106E7B32" wp14:editId="404957CA">
            <wp:extent cx="3295650" cy="747270"/>
            <wp:effectExtent l="19050" t="19050" r="19050" b="1524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30744" t="20544" r="50911" b="72057"/>
                    <a:stretch/>
                  </pic:blipFill>
                  <pic:spPr bwMode="auto">
                    <a:xfrm>
                      <a:off x="0" y="0"/>
                      <a:ext cx="3303765" cy="74911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CC5D90" w:rsidRDefault="003369C5" w:rsidP="00CC5D90">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30.</w:t>
      </w:r>
    </w:p>
    <w:p w:rsidR="00C810C8" w:rsidRPr="00C810C8" w:rsidRDefault="00CC5D90" w:rsidP="00C810C8">
      <w:pPr>
        <w:tabs>
          <w:tab w:val="left" w:pos="4245"/>
        </w:tabs>
        <w:ind w:left="0"/>
        <w:rPr>
          <w:rFonts w:ascii="Bookman Old Style" w:hAnsi="Bookman Old Style"/>
          <w:color w:val="auto"/>
          <w:sz w:val="24"/>
          <w:lang w:val="es-ES"/>
        </w:rPr>
      </w:pPr>
      <w:r w:rsidRPr="00CC5D90">
        <w:rPr>
          <w:rFonts w:ascii="Bookman Old Style" w:hAnsi="Bookman Old Style"/>
          <w:color w:val="auto"/>
          <w:sz w:val="24"/>
          <w:lang w:val="es-ES"/>
        </w:rPr>
        <w:lastRenderedPageBreak/>
        <w:t>La transformación de migracion1_emp_act</w:t>
      </w:r>
      <w:r w:rsidR="008800CD">
        <w:rPr>
          <w:rFonts w:ascii="Bookman Old Style" w:hAnsi="Bookman Old Style"/>
          <w:color w:val="auto"/>
          <w:sz w:val="24"/>
          <w:lang w:val="es-ES"/>
        </w:rPr>
        <w:t xml:space="preserve">_economica tiene los siguientes </w:t>
      </w:r>
      <w:r w:rsidRPr="00CC5D90">
        <w:rPr>
          <w:rFonts w:ascii="Bookman Old Style" w:hAnsi="Bookman Old Style"/>
          <w:color w:val="auto"/>
          <w:sz w:val="24"/>
          <w:lang w:val="es-ES"/>
        </w:rPr>
        <w:t>objetos:</w:t>
      </w:r>
    </w:p>
    <w:p w:rsidR="00CC5D90" w:rsidRDefault="00C810C8" w:rsidP="00CC5D90">
      <w:pPr>
        <w:tabs>
          <w:tab w:val="left" w:pos="4245"/>
        </w:tabs>
        <w:ind w:left="0"/>
        <w:jc w:val="center"/>
        <w:rPr>
          <w:rFonts w:ascii="Bookman Old Style" w:hAnsi="Bookman Old Style"/>
          <w:color w:val="auto"/>
          <w:sz w:val="24"/>
          <w:lang w:val="es-ES"/>
        </w:rPr>
      </w:pPr>
      <w:r>
        <w:rPr>
          <w:noProof/>
          <w:lang w:eastAsia="es-EC" w:bidi="ar-SA"/>
        </w:rPr>
        <w:drawing>
          <wp:inline distT="0" distB="0" distL="0" distR="0" wp14:anchorId="484827B1" wp14:editId="586FD357">
            <wp:extent cx="3026960" cy="1389083"/>
            <wp:effectExtent l="19050" t="19050" r="21590" b="20955"/>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l="39407" t="26586" r="35793" b="53172"/>
                    <a:stretch/>
                  </pic:blipFill>
                  <pic:spPr bwMode="auto">
                    <a:xfrm>
                      <a:off x="0" y="0"/>
                      <a:ext cx="3037943" cy="1394123"/>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CC5D90" w:rsidRDefault="00CC5D90" w:rsidP="00C810C8">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31</w:t>
      </w:r>
      <w:r w:rsidR="003369C5">
        <w:rPr>
          <w:rFonts w:ascii="Bookman Old Style" w:hAnsi="Bookman Old Style"/>
          <w:color w:val="auto"/>
          <w:lang w:val="es-ES"/>
        </w:rPr>
        <w:t>.</w:t>
      </w:r>
    </w:p>
    <w:p w:rsidR="00AE5D60" w:rsidRPr="00CC5D90" w:rsidRDefault="004F5C30" w:rsidP="003369C5">
      <w:pPr>
        <w:tabs>
          <w:tab w:val="left" w:pos="4245"/>
        </w:tabs>
        <w:ind w:left="0"/>
        <w:jc w:val="both"/>
        <w:rPr>
          <w:rFonts w:ascii="Bookman Old Style" w:hAnsi="Bookman Old Style"/>
          <w:color w:val="auto"/>
          <w:sz w:val="24"/>
          <w:lang w:val="es-ES"/>
        </w:rPr>
      </w:pPr>
      <w:r>
        <w:rPr>
          <w:rFonts w:ascii="Bookman Old Style" w:hAnsi="Bookman Old Style"/>
          <w:color w:val="auto"/>
          <w:sz w:val="24"/>
          <w:lang w:val="es-ES"/>
        </w:rPr>
        <w:t xml:space="preserve">La transformación </w:t>
      </w:r>
      <w:r w:rsidR="00CC5D90" w:rsidRPr="00CC5D90">
        <w:rPr>
          <w:rFonts w:ascii="Bookman Old Style" w:hAnsi="Bookman Old Style"/>
          <w:color w:val="auto"/>
          <w:sz w:val="24"/>
          <w:lang w:val="es-ES"/>
        </w:rPr>
        <w:t xml:space="preserve">se  compone  de </w:t>
      </w:r>
      <w:r>
        <w:rPr>
          <w:rFonts w:ascii="Bookman Old Style" w:hAnsi="Bookman Old Style"/>
          <w:color w:val="auto"/>
          <w:sz w:val="24"/>
          <w:lang w:val="es-ES"/>
        </w:rPr>
        <w:t xml:space="preserve"> objetos  que  ejecutan  </w:t>
      </w:r>
      <w:proofErr w:type="spellStart"/>
      <w:r>
        <w:rPr>
          <w:rFonts w:ascii="Bookman Old Style" w:hAnsi="Bookman Old Style"/>
          <w:color w:val="auto"/>
          <w:sz w:val="24"/>
          <w:lang w:val="es-ES"/>
        </w:rPr>
        <w:t>script’</w:t>
      </w:r>
      <w:r w:rsidR="00CC5D90" w:rsidRPr="00CC5D90">
        <w:rPr>
          <w:rFonts w:ascii="Bookman Old Style" w:hAnsi="Bookman Old Style"/>
          <w:color w:val="auto"/>
          <w:sz w:val="24"/>
          <w:lang w:val="es-ES"/>
        </w:rPr>
        <w:t>s</w:t>
      </w:r>
      <w:proofErr w:type="spellEnd"/>
      <w:r w:rsidR="00CC5D90" w:rsidRPr="00CC5D90">
        <w:rPr>
          <w:rFonts w:ascii="Bookman Old Style" w:hAnsi="Bookman Old Style"/>
          <w:color w:val="auto"/>
          <w:sz w:val="24"/>
          <w:lang w:val="es-ES"/>
        </w:rPr>
        <w:t>,  cada script tiene su objetivo:</w:t>
      </w:r>
    </w:p>
    <w:p w:rsidR="00CC5D90" w:rsidRPr="00CC5D90" w:rsidRDefault="00CC5D90" w:rsidP="00E74F29">
      <w:pPr>
        <w:pStyle w:val="Prrafodelista"/>
        <w:numPr>
          <w:ilvl w:val="0"/>
          <w:numId w:val="15"/>
        </w:numPr>
        <w:tabs>
          <w:tab w:val="left" w:pos="4245"/>
        </w:tabs>
        <w:jc w:val="both"/>
        <w:rPr>
          <w:rFonts w:ascii="Bookman Old Style" w:hAnsi="Bookman Old Style"/>
          <w:color w:val="auto"/>
          <w:sz w:val="24"/>
          <w:lang w:val="es-ES"/>
        </w:rPr>
      </w:pPr>
      <w:r w:rsidRPr="00CC5D90">
        <w:rPr>
          <w:rFonts w:ascii="Bookman Old Style" w:hAnsi="Bookman Old Style"/>
          <w:color w:val="auto"/>
          <w:sz w:val="24"/>
          <w:lang w:val="es-ES"/>
        </w:rPr>
        <w:t xml:space="preserve">“actividad </w:t>
      </w:r>
      <w:proofErr w:type="spellStart"/>
      <w:r w:rsidRPr="00CC5D90">
        <w:rPr>
          <w:rFonts w:ascii="Bookman Old Style" w:hAnsi="Bookman Old Style"/>
          <w:color w:val="auto"/>
          <w:sz w:val="24"/>
          <w:lang w:val="es-ES"/>
        </w:rPr>
        <w:t>ECO.empresa</w:t>
      </w:r>
      <w:proofErr w:type="spellEnd"/>
      <w:r w:rsidRPr="00CC5D90">
        <w:rPr>
          <w:rFonts w:ascii="Bookman Old Style" w:hAnsi="Bookman Old Style"/>
          <w:color w:val="auto"/>
          <w:sz w:val="24"/>
          <w:lang w:val="es-ES"/>
        </w:rPr>
        <w:t xml:space="preserve"> normal”: </w:t>
      </w:r>
      <w:r w:rsidR="00E44A12">
        <w:rPr>
          <w:rFonts w:ascii="Bookman Old Style" w:hAnsi="Bookman Old Style"/>
          <w:color w:val="auto"/>
          <w:sz w:val="24"/>
          <w:lang w:val="es-ES"/>
        </w:rPr>
        <w:t xml:space="preserve">se realiza </w:t>
      </w:r>
      <w:r w:rsidRPr="00CC5D90">
        <w:rPr>
          <w:rFonts w:ascii="Bookman Old Style" w:hAnsi="Bookman Old Style"/>
          <w:color w:val="auto"/>
          <w:sz w:val="24"/>
          <w:lang w:val="es-ES"/>
        </w:rPr>
        <w:t xml:space="preserve">mapeo </w:t>
      </w:r>
      <w:r w:rsidR="00E44A12">
        <w:rPr>
          <w:rFonts w:ascii="Bookman Old Style" w:hAnsi="Bookman Old Style"/>
          <w:color w:val="auto"/>
          <w:sz w:val="24"/>
          <w:lang w:val="es-ES"/>
        </w:rPr>
        <w:t>automático</w:t>
      </w:r>
      <w:r w:rsidRPr="00CC5D90">
        <w:rPr>
          <w:rFonts w:ascii="Bookman Old Style" w:hAnsi="Bookman Old Style"/>
          <w:color w:val="auto"/>
          <w:sz w:val="24"/>
          <w:lang w:val="es-ES"/>
        </w:rPr>
        <w:t xml:space="preserve"> de actividad económica CIIU4</w:t>
      </w:r>
      <w:r w:rsidR="00E44A12">
        <w:rPr>
          <w:rFonts w:ascii="Bookman Old Style" w:hAnsi="Bookman Old Style"/>
          <w:color w:val="auto"/>
          <w:sz w:val="24"/>
          <w:lang w:val="es-ES"/>
        </w:rPr>
        <w:t>, adicionalmente se utiliza la matriz de equivalencia para los códigos sin equivalente directo</w:t>
      </w:r>
      <w:r w:rsidRPr="00CC5D90">
        <w:rPr>
          <w:rFonts w:ascii="Bookman Old Style" w:hAnsi="Bookman Old Style"/>
          <w:color w:val="auto"/>
          <w:sz w:val="24"/>
          <w:lang w:val="es-ES"/>
        </w:rPr>
        <w:t>.</w:t>
      </w:r>
    </w:p>
    <w:p w:rsidR="00CC5D90" w:rsidRPr="00CC5D90" w:rsidRDefault="00CC5D90" w:rsidP="00E74F29">
      <w:pPr>
        <w:pStyle w:val="Prrafodelista"/>
        <w:numPr>
          <w:ilvl w:val="0"/>
          <w:numId w:val="15"/>
        </w:numPr>
        <w:tabs>
          <w:tab w:val="left" w:pos="4245"/>
        </w:tabs>
        <w:jc w:val="both"/>
        <w:rPr>
          <w:rFonts w:ascii="Bookman Old Style" w:hAnsi="Bookman Old Style"/>
          <w:color w:val="auto"/>
          <w:sz w:val="24"/>
          <w:lang w:val="es-ES"/>
        </w:rPr>
      </w:pPr>
      <w:r w:rsidRPr="00CC5D90">
        <w:rPr>
          <w:rFonts w:ascii="Bookman Old Style" w:hAnsi="Bookman Old Style"/>
          <w:color w:val="auto"/>
          <w:sz w:val="24"/>
          <w:lang w:val="es-ES"/>
        </w:rPr>
        <w:t>“</w:t>
      </w:r>
      <w:proofErr w:type="spellStart"/>
      <w:r w:rsidRPr="00CC5D90">
        <w:rPr>
          <w:rFonts w:ascii="Bookman Old Style" w:hAnsi="Bookman Old Style"/>
          <w:color w:val="auto"/>
          <w:sz w:val="24"/>
          <w:lang w:val="es-ES"/>
        </w:rPr>
        <w:t>Id_acto_juridico</w:t>
      </w:r>
      <w:proofErr w:type="spellEnd"/>
      <w:r w:rsidRPr="00CC5D90">
        <w:rPr>
          <w:rFonts w:ascii="Bookman Old Style" w:hAnsi="Bookman Old Style"/>
          <w:color w:val="auto"/>
          <w:sz w:val="24"/>
          <w:lang w:val="es-ES"/>
        </w:rPr>
        <w:t xml:space="preserve">”: hace una </w:t>
      </w:r>
      <w:r w:rsidR="00C810C8">
        <w:rPr>
          <w:rFonts w:ascii="Bookman Old Style" w:hAnsi="Bookman Old Style"/>
          <w:color w:val="auto"/>
          <w:sz w:val="24"/>
          <w:lang w:val="es-ES"/>
        </w:rPr>
        <w:t>actualización</w:t>
      </w:r>
      <w:r w:rsidR="00C810C8">
        <w:rPr>
          <w:rFonts w:ascii="Bookman Old Style" w:hAnsi="Bookman Old Style"/>
          <w:color w:val="auto"/>
          <w:sz w:val="24"/>
          <w:lang w:val="es-ES"/>
        </w:rPr>
        <w:tab/>
        <w:t xml:space="preserve">del </w:t>
      </w:r>
      <w:proofErr w:type="spellStart"/>
      <w:r w:rsidR="00C810C8">
        <w:rPr>
          <w:rFonts w:ascii="Bookman Old Style" w:hAnsi="Bookman Old Style"/>
          <w:color w:val="auto"/>
          <w:sz w:val="24"/>
          <w:lang w:val="es-ES"/>
        </w:rPr>
        <w:t>ruc_acto_juridico</w:t>
      </w:r>
      <w:proofErr w:type="spellEnd"/>
      <w:r w:rsidR="00C810C8">
        <w:rPr>
          <w:rFonts w:ascii="Bookman Old Style" w:hAnsi="Bookman Old Style"/>
          <w:color w:val="auto"/>
          <w:sz w:val="24"/>
          <w:lang w:val="es-ES"/>
        </w:rPr>
        <w:t xml:space="preserve"> </w:t>
      </w:r>
      <w:r w:rsidRPr="00CC5D90">
        <w:rPr>
          <w:rFonts w:ascii="Bookman Old Style" w:hAnsi="Bookman Old Style"/>
          <w:color w:val="auto"/>
          <w:sz w:val="24"/>
          <w:lang w:val="es-ES"/>
        </w:rPr>
        <w:t>cuando es constitución, escisión o fusión.</w:t>
      </w:r>
    </w:p>
    <w:p w:rsidR="00AE5D60" w:rsidRDefault="00AE5D60" w:rsidP="00CC5D90">
      <w:pPr>
        <w:pStyle w:val="Prrafodelista"/>
        <w:tabs>
          <w:tab w:val="left" w:pos="4245"/>
        </w:tabs>
        <w:rPr>
          <w:rFonts w:ascii="Bookman Old Style" w:hAnsi="Bookman Old Style"/>
          <w:color w:val="auto"/>
          <w:sz w:val="24"/>
          <w:lang w:val="es-ES"/>
        </w:rPr>
      </w:pPr>
    </w:p>
    <w:p w:rsidR="00703708" w:rsidRPr="00080872" w:rsidRDefault="00AB101B" w:rsidP="00E74F29">
      <w:pPr>
        <w:pStyle w:val="Ttulo2"/>
        <w:numPr>
          <w:ilvl w:val="0"/>
          <w:numId w:val="9"/>
        </w:numPr>
        <w:ind w:left="567"/>
        <w:rPr>
          <w:rFonts w:ascii="Bookman Old Style" w:hAnsi="Bookman Old Style"/>
          <w:color w:val="auto"/>
        </w:rPr>
      </w:pPr>
      <w:bookmarkStart w:id="17" w:name="_Toc528676495"/>
      <w:proofErr w:type="spellStart"/>
      <w:r>
        <w:rPr>
          <w:rFonts w:ascii="Bookman Old Style" w:hAnsi="Bookman Old Style"/>
          <w:color w:val="auto"/>
        </w:rPr>
        <w:t>Unidades_</w:t>
      </w:r>
      <w:r w:rsidR="00157696">
        <w:rPr>
          <w:rFonts w:ascii="Bookman Old Style" w:hAnsi="Bookman Old Style"/>
          <w:color w:val="auto"/>
        </w:rPr>
        <w:t>locales</w:t>
      </w:r>
      <w:r>
        <w:rPr>
          <w:rFonts w:ascii="Bookman Old Style" w:hAnsi="Bookman Old Style"/>
          <w:color w:val="auto"/>
        </w:rPr>
        <w:t>_</w:t>
      </w:r>
      <w:r w:rsidR="00157696">
        <w:rPr>
          <w:rFonts w:ascii="Bookman Old Style" w:hAnsi="Bookman Old Style"/>
          <w:color w:val="auto"/>
        </w:rPr>
        <w:t>rescatadas</w:t>
      </w:r>
      <w:r>
        <w:rPr>
          <w:rFonts w:ascii="Bookman Old Style" w:hAnsi="Bookman Old Style"/>
          <w:color w:val="auto"/>
        </w:rPr>
        <w:t>_</w:t>
      </w:r>
      <w:r w:rsidR="00CC5D90" w:rsidRPr="00CC5D90">
        <w:rPr>
          <w:rFonts w:ascii="Bookman Old Style" w:hAnsi="Bookman Old Style"/>
          <w:color w:val="auto"/>
        </w:rPr>
        <w:t>actividad</w:t>
      </w:r>
      <w:proofErr w:type="spellEnd"/>
      <w:r w:rsidR="00796B1A">
        <w:rPr>
          <w:rFonts w:ascii="Bookman Old Style" w:hAnsi="Bookman Old Style"/>
          <w:color w:val="auto"/>
        </w:rPr>
        <w:t>.</w:t>
      </w:r>
      <w:bookmarkEnd w:id="17"/>
    </w:p>
    <w:p w:rsidR="00CC5D90" w:rsidRPr="00CC5D90" w:rsidRDefault="00703708" w:rsidP="00CC5D90">
      <w:pPr>
        <w:tabs>
          <w:tab w:val="left" w:pos="4245"/>
        </w:tabs>
        <w:ind w:left="360"/>
        <w:jc w:val="center"/>
        <w:rPr>
          <w:rFonts w:ascii="Bookman Old Style" w:hAnsi="Bookman Old Style"/>
          <w:color w:val="auto"/>
          <w:sz w:val="24"/>
          <w:lang w:val="es-ES"/>
        </w:rPr>
      </w:pPr>
      <w:r>
        <w:rPr>
          <w:noProof/>
          <w:lang w:eastAsia="es-EC" w:bidi="ar-SA"/>
        </w:rPr>
        <w:drawing>
          <wp:inline distT="0" distB="0" distL="0" distR="0" wp14:anchorId="4F28C2CC" wp14:editId="620D181E">
            <wp:extent cx="2476500" cy="665727"/>
            <wp:effectExtent l="19050" t="19050" r="19050" b="2032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41275" t="39275" r="42928" b="53172"/>
                    <a:stretch/>
                  </pic:blipFill>
                  <pic:spPr bwMode="auto">
                    <a:xfrm>
                      <a:off x="0" y="0"/>
                      <a:ext cx="2481018" cy="666942"/>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3369C5" w:rsidRDefault="003369C5" w:rsidP="003369C5">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32.</w:t>
      </w:r>
    </w:p>
    <w:p w:rsidR="00080872" w:rsidRPr="00080872" w:rsidRDefault="003369C5" w:rsidP="00080872">
      <w:pPr>
        <w:tabs>
          <w:tab w:val="left" w:pos="4245"/>
        </w:tabs>
        <w:ind w:left="0"/>
        <w:rPr>
          <w:rFonts w:ascii="Bookman Old Style" w:hAnsi="Bookman Old Style"/>
          <w:color w:val="auto"/>
          <w:sz w:val="24"/>
          <w:lang w:val="es-ES"/>
        </w:rPr>
      </w:pPr>
      <w:r w:rsidRPr="003369C5">
        <w:rPr>
          <w:rFonts w:ascii="Bookman Old Style" w:hAnsi="Bookman Old Style"/>
          <w:color w:val="auto"/>
          <w:sz w:val="24"/>
          <w:lang w:val="es-ES"/>
        </w:rPr>
        <w:t>La transformación tiene los siguientes objetos:</w:t>
      </w:r>
    </w:p>
    <w:p w:rsidR="003369C5" w:rsidRPr="003369C5" w:rsidRDefault="00080872" w:rsidP="003369C5">
      <w:pPr>
        <w:tabs>
          <w:tab w:val="left" w:pos="4245"/>
        </w:tabs>
        <w:ind w:left="0"/>
        <w:jc w:val="center"/>
        <w:rPr>
          <w:rFonts w:ascii="Bookman Old Style" w:hAnsi="Bookman Old Style"/>
          <w:color w:val="auto"/>
          <w:sz w:val="24"/>
          <w:lang w:val="es-ES"/>
        </w:rPr>
      </w:pPr>
      <w:r>
        <w:rPr>
          <w:noProof/>
          <w:lang w:eastAsia="es-EC" w:bidi="ar-SA"/>
        </w:rPr>
        <w:drawing>
          <wp:inline distT="0" distB="0" distL="0" distR="0" wp14:anchorId="75DBDFF5" wp14:editId="6E5B2F70">
            <wp:extent cx="3962400" cy="685800"/>
            <wp:effectExtent l="19050" t="19050" r="19050" b="19050"/>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a:srcRect l="36519" t="34441" r="36983" b="57402"/>
                    <a:stretch/>
                  </pic:blipFill>
                  <pic:spPr bwMode="auto">
                    <a:xfrm>
                      <a:off x="0" y="0"/>
                      <a:ext cx="3965592" cy="686352"/>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3369C5" w:rsidRDefault="003369C5" w:rsidP="00B6026C">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33.</w:t>
      </w:r>
    </w:p>
    <w:p w:rsidR="003369C5" w:rsidRPr="003369C5" w:rsidRDefault="003369C5" w:rsidP="003369C5">
      <w:pPr>
        <w:tabs>
          <w:tab w:val="left" w:pos="4245"/>
        </w:tabs>
        <w:ind w:left="0"/>
        <w:jc w:val="both"/>
        <w:rPr>
          <w:rFonts w:ascii="Bookman Old Style" w:hAnsi="Bookman Old Style"/>
          <w:color w:val="auto"/>
          <w:sz w:val="24"/>
          <w:lang w:val="es-ES"/>
        </w:rPr>
      </w:pPr>
      <w:r w:rsidRPr="003369C5">
        <w:rPr>
          <w:rFonts w:ascii="Bookman Old Style" w:hAnsi="Bookman Old Style"/>
          <w:color w:val="auto"/>
          <w:sz w:val="24"/>
          <w:lang w:val="es-ES"/>
        </w:rPr>
        <w:t>Aquí se busca identificar a los establecimientos únicos, únicos por estado y bajar la actividad de empresa directo al establecimiento.</w:t>
      </w:r>
    </w:p>
    <w:p w:rsidR="003369C5" w:rsidRPr="003369C5" w:rsidRDefault="003369C5" w:rsidP="003369C5">
      <w:pPr>
        <w:tabs>
          <w:tab w:val="left" w:pos="4245"/>
        </w:tabs>
        <w:ind w:left="0"/>
        <w:jc w:val="both"/>
        <w:rPr>
          <w:rFonts w:ascii="Bookman Old Style" w:hAnsi="Bookman Old Style"/>
          <w:color w:val="auto"/>
          <w:sz w:val="24"/>
          <w:lang w:val="es-ES"/>
        </w:rPr>
      </w:pPr>
      <w:r w:rsidRPr="003369C5">
        <w:rPr>
          <w:rFonts w:ascii="Bookman Old Style" w:hAnsi="Bookman Old Style"/>
          <w:color w:val="auto"/>
          <w:sz w:val="24"/>
          <w:lang w:val="es-ES"/>
        </w:rPr>
        <w:t>Se identifican los establecimientos que tienen una sola actividad para poder convertir su actividad directamente con las matrices de conversión.</w:t>
      </w:r>
    </w:p>
    <w:p w:rsidR="003369C5" w:rsidRDefault="003369C5" w:rsidP="003369C5">
      <w:pPr>
        <w:widowControl w:val="0"/>
        <w:autoSpaceDE w:val="0"/>
        <w:autoSpaceDN w:val="0"/>
        <w:adjustRightInd w:val="0"/>
        <w:spacing w:after="0" w:line="200" w:lineRule="exact"/>
        <w:rPr>
          <w:rFonts w:ascii="Bookman Old Style" w:hAnsi="Bookman Old Style" w:cs="Bookman Old Style"/>
          <w:color w:val="000000"/>
        </w:rPr>
      </w:pPr>
    </w:p>
    <w:p w:rsidR="00CC5D90" w:rsidRPr="00723289" w:rsidRDefault="003369C5" w:rsidP="00E74F29">
      <w:pPr>
        <w:pStyle w:val="Ttulo2"/>
        <w:numPr>
          <w:ilvl w:val="0"/>
          <w:numId w:val="9"/>
        </w:numPr>
        <w:ind w:left="567"/>
        <w:rPr>
          <w:rFonts w:ascii="Bookman Old Style" w:hAnsi="Bookman Old Style"/>
          <w:color w:val="auto"/>
        </w:rPr>
      </w:pPr>
      <w:bookmarkStart w:id="18" w:name="_Toc528676496"/>
      <w:r w:rsidRPr="00350F19">
        <w:rPr>
          <w:rFonts w:ascii="Bookman Old Style" w:hAnsi="Bookman Old Style"/>
          <w:color w:val="auto"/>
        </w:rPr>
        <w:t>Migraci</w:t>
      </w:r>
      <w:r w:rsidR="00AB101B">
        <w:rPr>
          <w:rFonts w:ascii="Bookman Old Style" w:hAnsi="Bookman Old Style"/>
          <w:color w:val="auto"/>
        </w:rPr>
        <w:t>ó</w:t>
      </w:r>
      <w:r w:rsidRPr="00350F19">
        <w:rPr>
          <w:rFonts w:ascii="Bookman Old Style" w:hAnsi="Bookman Old Style"/>
          <w:color w:val="auto"/>
        </w:rPr>
        <w:t>n1_ulocal_act_econ</w:t>
      </w:r>
      <w:r w:rsidR="00AB101B">
        <w:rPr>
          <w:rFonts w:ascii="Bookman Old Style" w:hAnsi="Bookman Old Style"/>
          <w:color w:val="auto"/>
        </w:rPr>
        <w:t>ó</w:t>
      </w:r>
      <w:r w:rsidRPr="00350F19">
        <w:rPr>
          <w:rFonts w:ascii="Bookman Old Style" w:hAnsi="Bookman Old Style"/>
          <w:color w:val="auto"/>
        </w:rPr>
        <w:t>mica</w:t>
      </w:r>
      <w:r w:rsidR="00796B1A" w:rsidRPr="00350F19">
        <w:rPr>
          <w:rFonts w:ascii="Bookman Old Style" w:hAnsi="Bookman Old Style"/>
          <w:color w:val="auto"/>
        </w:rPr>
        <w:t>.</w:t>
      </w:r>
      <w:bookmarkEnd w:id="18"/>
    </w:p>
    <w:p w:rsidR="003369C5" w:rsidRDefault="00723289" w:rsidP="003369C5">
      <w:pPr>
        <w:tabs>
          <w:tab w:val="left" w:pos="1560"/>
        </w:tabs>
        <w:ind w:left="0"/>
        <w:jc w:val="center"/>
      </w:pPr>
      <w:r>
        <w:rPr>
          <w:noProof/>
          <w:lang w:eastAsia="es-EC" w:bidi="ar-SA"/>
        </w:rPr>
        <w:drawing>
          <wp:inline distT="0" distB="0" distL="0" distR="0" wp14:anchorId="6782F576" wp14:editId="260F8F41">
            <wp:extent cx="2414954" cy="675149"/>
            <wp:effectExtent l="19050" t="19050" r="23495" b="10795"/>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a:srcRect l="50788" t="22357" r="33415" b="69788"/>
                    <a:stretch/>
                  </pic:blipFill>
                  <pic:spPr bwMode="auto">
                    <a:xfrm>
                      <a:off x="0" y="0"/>
                      <a:ext cx="2420620" cy="676733"/>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B6026C" w:rsidRDefault="00723289" w:rsidP="00723289">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34.</w:t>
      </w:r>
    </w:p>
    <w:p w:rsidR="003369C5" w:rsidRPr="003369C5" w:rsidRDefault="003369C5" w:rsidP="003369C5">
      <w:pPr>
        <w:tabs>
          <w:tab w:val="left" w:pos="4245"/>
        </w:tabs>
        <w:ind w:left="0"/>
        <w:jc w:val="both"/>
        <w:rPr>
          <w:rFonts w:ascii="Bookman Old Style" w:hAnsi="Bookman Old Style"/>
          <w:color w:val="auto"/>
          <w:sz w:val="24"/>
          <w:lang w:val="es-ES"/>
        </w:rPr>
      </w:pPr>
      <w:r>
        <w:rPr>
          <w:rFonts w:ascii="Bookman Old Style" w:hAnsi="Bookman Old Style"/>
          <w:color w:val="auto"/>
          <w:sz w:val="24"/>
          <w:lang w:val="es-ES"/>
        </w:rPr>
        <w:t xml:space="preserve">La </w:t>
      </w:r>
      <w:r w:rsidRPr="003369C5">
        <w:rPr>
          <w:rFonts w:ascii="Bookman Old Style" w:hAnsi="Bookman Old Style"/>
          <w:color w:val="auto"/>
          <w:sz w:val="24"/>
          <w:lang w:val="es-ES"/>
        </w:rPr>
        <w:t>transformación</w:t>
      </w:r>
      <w:r>
        <w:rPr>
          <w:rFonts w:ascii="Bookman Old Style" w:hAnsi="Bookman Old Style"/>
          <w:color w:val="auto"/>
          <w:sz w:val="24"/>
          <w:lang w:val="es-ES"/>
        </w:rPr>
        <w:t xml:space="preserve"> </w:t>
      </w:r>
      <w:r w:rsidRPr="003369C5">
        <w:rPr>
          <w:rFonts w:ascii="Bookman Old Style" w:hAnsi="Bookman Old Style"/>
          <w:color w:val="auto"/>
          <w:sz w:val="24"/>
          <w:lang w:val="es-ES"/>
        </w:rPr>
        <w:t>de</w:t>
      </w:r>
      <w:r>
        <w:rPr>
          <w:rFonts w:ascii="Bookman Old Style" w:hAnsi="Bookman Old Style"/>
          <w:color w:val="auto"/>
          <w:sz w:val="24"/>
          <w:lang w:val="es-ES"/>
        </w:rPr>
        <w:t xml:space="preserve"> </w:t>
      </w:r>
      <w:r w:rsidRPr="003369C5">
        <w:rPr>
          <w:rFonts w:ascii="Bookman Old Style" w:hAnsi="Bookman Old Style"/>
          <w:color w:val="auto"/>
          <w:sz w:val="24"/>
          <w:lang w:val="es-ES"/>
        </w:rPr>
        <w:t>migracion1_ulocal_act_economica</w:t>
      </w:r>
      <w:r>
        <w:rPr>
          <w:rFonts w:ascii="Bookman Old Style" w:hAnsi="Bookman Old Style"/>
          <w:color w:val="auto"/>
          <w:sz w:val="24"/>
          <w:lang w:val="es-ES"/>
        </w:rPr>
        <w:t xml:space="preserve"> </w:t>
      </w:r>
      <w:r w:rsidRPr="003369C5">
        <w:rPr>
          <w:rFonts w:ascii="Bookman Old Style" w:hAnsi="Bookman Old Style"/>
          <w:color w:val="auto"/>
          <w:sz w:val="24"/>
          <w:lang w:val="es-ES"/>
        </w:rPr>
        <w:t>tien</w:t>
      </w:r>
      <w:r>
        <w:rPr>
          <w:rFonts w:ascii="Bookman Old Style" w:hAnsi="Bookman Old Style"/>
          <w:color w:val="auto"/>
          <w:sz w:val="24"/>
          <w:lang w:val="es-ES"/>
        </w:rPr>
        <w:t xml:space="preserve">e </w:t>
      </w:r>
      <w:r w:rsidRPr="003369C5">
        <w:rPr>
          <w:rFonts w:ascii="Bookman Old Style" w:hAnsi="Bookman Old Style"/>
          <w:color w:val="auto"/>
          <w:sz w:val="24"/>
          <w:lang w:val="es-ES"/>
        </w:rPr>
        <w:t>los</w:t>
      </w:r>
      <w:r>
        <w:rPr>
          <w:rFonts w:ascii="Bookman Old Style" w:hAnsi="Bookman Old Style"/>
          <w:color w:val="auto"/>
          <w:sz w:val="24"/>
          <w:lang w:val="es-ES"/>
        </w:rPr>
        <w:t xml:space="preserve"> </w:t>
      </w:r>
      <w:r w:rsidRPr="003369C5">
        <w:rPr>
          <w:rFonts w:ascii="Bookman Old Style" w:hAnsi="Bookman Old Style"/>
          <w:color w:val="auto"/>
          <w:sz w:val="24"/>
          <w:lang w:val="es-ES"/>
        </w:rPr>
        <w:t>siguientes objetos:</w:t>
      </w:r>
    </w:p>
    <w:p w:rsidR="003369C5" w:rsidRDefault="00723289" w:rsidP="003369C5">
      <w:pPr>
        <w:tabs>
          <w:tab w:val="left" w:pos="4245"/>
        </w:tabs>
        <w:ind w:left="0"/>
        <w:jc w:val="center"/>
        <w:rPr>
          <w:rFonts w:ascii="Bookman Old Style" w:hAnsi="Bookman Old Style"/>
          <w:color w:val="auto"/>
          <w:sz w:val="24"/>
          <w:lang w:val="es-ES"/>
        </w:rPr>
      </w:pPr>
      <w:r>
        <w:rPr>
          <w:noProof/>
          <w:lang w:eastAsia="es-EC" w:bidi="ar-SA"/>
        </w:rPr>
        <w:drawing>
          <wp:inline distT="0" distB="0" distL="0" distR="0" wp14:anchorId="0972EDB6" wp14:editId="191621A8">
            <wp:extent cx="3438525" cy="618934"/>
            <wp:effectExtent l="19050" t="19050" r="9525" b="10160"/>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a:srcRect l="41106" t="40786" r="33416" b="51057"/>
                    <a:stretch/>
                  </pic:blipFill>
                  <pic:spPr bwMode="auto">
                    <a:xfrm>
                      <a:off x="0" y="0"/>
                      <a:ext cx="3462027" cy="623164"/>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3369C5" w:rsidRDefault="003369C5" w:rsidP="003369C5">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35.</w:t>
      </w:r>
    </w:p>
    <w:p w:rsidR="00F65776" w:rsidRDefault="003369C5" w:rsidP="003369C5">
      <w:pPr>
        <w:tabs>
          <w:tab w:val="left" w:pos="4245"/>
        </w:tabs>
        <w:ind w:left="0"/>
        <w:jc w:val="both"/>
        <w:rPr>
          <w:rFonts w:ascii="Bookman Old Style" w:hAnsi="Bookman Old Style"/>
          <w:color w:val="auto"/>
          <w:sz w:val="24"/>
          <w:lang w:val="es-ES"/>
        </w:rPr>
      </w:pPr>
      <w:r w:rsidRPr="003369C5">
        <w:rPr>
          <w:rFonts w:ascii="Bookman Old Style" w:hAnsi="Bookman Old Style"/>
          <w:color w:val="auto"/>
          <w:sz w:val="24"/>
          <w:lang w:val="es-ES"/>
        </w:rPr>
        <w:t>Al igual que la anterior transformación este se compone básicamente del mapeo normal de actividades económicas, la aplicación de la matriz propia del DIEE.</w:t>
      </w:r>
    </w:p>
    <w:p w:rsidR="00723289" w:rsidRDefault="00723289" w:rsidP="003369C5">
      <w:pPr>
        <w:tabs>
          <w:tab w:val="left" w:pos="4245"/>
        </w:tabs>
        <w:ind w:left="0"/>
        <w:jc w:val="both"/>
        <w:rPr>
          <w:rFonts w:ascii="Bookman Old Style" w:hAnsi="Bookman Old Style"/>
          <w:color w:val="auto"/>
          <w:sz w:val="24"/>
          <w:lang w:val="es-ES"/>
        </w:rPr>
      </w:pPr>
    </w:p>
    <w:p w:rsidR="00AE5D60" w:rsidRPr="00505F34" w:rsidRDefault="00AE5D60" w:rsidP="00AE5D60">
      <w:pPr>
        <w:ind w:left="0"/>
        <w:jc w:val="both"/>
        <w:rPr>
          <w:rFonts w:ascii="Bookman Old Style" w:hAnsi="Bookman Old Style"/>
          <w:color w:val="auto"/>
          <w:sz w:val="24"/>
          <w:u w:val="single"/>
        </w:rPr>
      </w:pPr>
      <w:r w:rsidRPr="00505F34">
        <w:rPr>
          <w:rFonts w:ascii="Bookman Old Style" w:hAnsi="Bookman Old Style"/>
          <w:color w:val="auto"/>
          <w:sz w:val="24"/>
          <w:u w:val="single"/>
        </w:rPr>
        <w:t>Migración de Dirección</w:t>
      </w:r>
      <w:r>
        <w:rPr>
          <w:rFonts w:ascii="Bookman Old Style" w:hAnsi="Bookman Old Style"/>
          <w:color w:val="auto"/>
          <w:sz w:val="24"/>
          <w:u w:val="single"/>
        </w:rPr>
        <w:t>.</w:t>
      </w:r>
    </w:p>
    <w:p w:rsidR="00080872" w:rsidRPr="00080872" w:rsidRDefault="00AE5D60" w:rsidP="00080872">
      <w:pPr>
        <w:tabs>
          <w:tab w:val="left" w:pos="4245"/>
        </w:tabs>
        <w:ind w:left="0"/>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t>En</w:t>
      </w:r>
      <w:r w:rsidRPr="00505F34">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esta parte in</w:t>
      </w:r>
      <w:r w:rsidR="00080872">
        <w:rPr>
          <w:rFonts w:ascii="Bookman Old Style" w:hAnsi="Bookman Old Style" w:cs="Bookman Old Style"/>
          <w:color w:val="000000"/>
          <w:sz w:val="24"/>
          <w:szCs w:val="24"/>
        </w:rPr>
        <w:t>tervienen las transformaciones:</w:t>
      </w:r>
    </w:p>
    <w:p w:rsidR="00AE5D60" w:rsidRDefault="00080872" w:rsidP="00AE5D60">
      <w:pPr>
        <w:tabs>
          <w:tab w:val="left" w:pos="4245"/>
        </w:tabs>
        <w:ind w:left="0"/>
        <w:jc w:val="center"/>
        <w:rPr>
          <w:rFonts w:ascii="Bookman Old Style" w:hAnsi="Bookman Old Style"/>
          <w:color w:val="auto"/>
        </w:rPr>
      </w:pPr>
      <w:r>
        <w:rPr>
          <w:noProof/>
          <w:lang w:eastAsia="es-EC" w:bidi="ar-SA"/>
        </w:rPr>
        <w:drawing>
          <wp:inline distT="0" distB="0" distL="0" distR="0" wp14:anchorId="26FFA686" wp14:editId="5E38A1D0">
            <wp:extent cx="2209800" cy="1390307"/>
            <wp:effectExtent l="19050" t="19050" r="19050" b="19685"/>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a:srcRect l="49295" t="45318" r="32617" b="34440"/>
                    <a:stretch/>
                  </pic:blipFill>
                  <pic:spPr bwMode="auto">
                    <a:xfrm>
                      <a:off x="0" y="0"/>
                      <a:ext cx="2222772" cy="139846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AE5D60" w:rsidRDefault="009E3B65" w:rsidP="00080872">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36</w:t>
      </w:r>
      <w:r w:rsidR="00080872">
        <w:rPr>
          <w:rFonts w:ascii="Bookman Old Style" w:hAnsi="Bookman Old Style"/>
          <w:color w:val="auto"/>
          <w:lang w:val="es-ES"/>
        </w:rPr>
        <w:t>.</w:t>
      </w:r>
    </w:p>
    <w:p w:rsidR="00080872" w:rsidRPr="00080872" w:rsidRDefault="00AE5D60" w:rsidP="00E74F29">
      <w:pPr>
        <w:pStyle w:val="Ttulo2"/>
        <w:numPr>
          <w:ilvl w:val="0"/>
          <w:numId w:val="9"/>
        </w:numPr>
        <w:ind w:left="567"/>
        <w:rPr>
          <w:rFonts w:ascii="Bookman Old Style" w:hAnsi="Bookman Old Style"/>
          <w:color w:val="auto"/>
        </w:rPr>
      </w:pPr>
      <w:bookmarkStart w:id="19" w:name="_Toc528676497"/>
      <w:proofErr w:type="spellStart"/>
      <w:r w:rsidRPr="00165C28">
        <w:rPr>
          <w:rFonts w:ascii="Bookman Old Style" w:hAnsi="Bookman Old Style"/>
          <w:color w:val="auto"/>
        </w:rPr>
        <w:t>Migración_i_direcci</w:t>
      </w:r>
      <w:r w:rsidR="003210A8">
        <w:rPr>
          <w:rFonts w:ascii="Bookman Old Style" w:hAnsi="Bookman Old Style"/>
          <w:color w:val="auto"/>
        </w:rPr>
        <w:t>ó</w:t>
      </w:r>
      <w:r w:rsidRPr="00165C28">
        <w:rPr>
          <w:rFonts w:ascii="Bookman Old Style" w:hAnsi="Bookman Old Style"/>
          <w:color w:val="auto"/>
        </w:rPr>
        <w:t>n</w:t>
      </w:r>
      <w:proofErr w:type="spellEnd"/>
      <w:r>
        <w:rPr>
          <w:rFonts w:ascii="Bookman Old Style" w:hAnsi="Bookman Old Style"/>
          <w:color w:val="auto"/>
        </w:rPr>
        <w:t>.</w:t>
      </w:r>
      <w:bookmarkEnd w:id="19"/>
    </w:p>
    <w:p w:rsidR="00AE5D60" w:rsidRDefault="00080872" w:rsidP="00AE5D60">
      <w:pPr>
        <w:ind w:left="0"/>
        <w:jc w:val="center"/>
      </w:pPr>
      <w:r>
        <w:rPr>
          <w:noProof/>
          <w:lang w:eastAsia="es-EC" w:bidi="ar-SA"/>
        </w:rPr>
        <w:drawing>
          <wp:inline distT="0" distB="0" distL="0" distR="0" wp14:anchorId="667466D2" wp14:editId="5323B650">
            <wp:extent cx="1419930" cy="723361"/>
            <wp:effectExtent l="19050" t="19050" r="27940" b="19685"/>
            <wp:docPr id="139"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a:srcRect l="53675" t="45015" r="37322" b="46828"/>
                    <a:stretch/>
                  </pic:blipFill>
                  <pic:spPr bwMode="auto">
                    <a:xfrm>
                      <a:off x="0" y="0"/>
                      <a:ext cx="1422654" cy="724748"/>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AE5D60" w:rsidRDefault="009E3B65" w:rsidP="00AE5D60">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37</w:t>
      </w:r>
      <w:r w:rsidR="00AE5D60">
        <w:rPr>
          <w:rFonts w:ascii="Bookman Old Style" w:hAnsi="Bookman Old Style"/>
          <w:color w:val="auto"/>
          <w:lang w:val="es-ES"/>
        </w:rPr>
        <w:t>.</w:t>
      </w:r>
    </w:p>
    <w:p w:rsidR="00080872" w:rsidRPr="00080872" w:rsidRDefault="00AE5D60" w:rsidP="00080872">
      <w:pPr>
        <w:tabs>
          <w:tab w:val="left" w:pos="4245"/>
        </w:tabs>
        <w:ind w:left="0"/>
        <w:jc w:val="both"/>
        <w:rPr>
          <w:rFonts w:ascii="Bookman Old Style" w:hAnsi="Bookman Old Style" w:cs="Bookman Old Style"/>
          <w:color w:val="000000"/>
          <w:sz w:val="24"/>
          <w:szCs w:val="24"/>
        </w:rPr>
      </w:pPr>
      <w:r w:rsidRPr="00796B1A">
        <w:rPr>
          <w:rFonts w:ascii="Bookman Old Style" w:hAnsi="Bookman Old Style" w:cs="Bookman Old Style"/>
          <w:color w:val="000000"/>
          <w:sz w:val="24"/>
          <w:szCs w:val="24"/>
        </w:rPr>
        <w:lastRenderedPageBreak/>
        <w:t xml:space="preserve">La transformación de </w:t>
      </w:r>
      <w:proofErr w:type="spellStart"/>
      <w:r w:rsidRPr="00796B1A">
        <w:rPr>
          <w:rFonts w:ascii="Bookman Old Style" w:hAnsi="Bookman Old Style" w:cs="Bookman Old Style"/>
          <w:color w:val="000000"/>
          <w:sz w:val="24"/>
          <w:szCs w:val="24"/>
        </w:rPr>
        <w:t>migración_i_direccion</w:t>
      </w:r>
      <w:proofErr w:type="spellEnd"/>
      <w:r w:rsidRPr="00796B1A">
        <w:rPr>
          <w:rFonts w:ascii="Bookman Old Style" w:hAnsi="Bookman Old Style" w:cs="Bookman Old Style"/>
          <w:color w:val="000000"/>
          <w:sz w:val="24"/>
          <w:szCs w:val="24"/>
        </w:rPr>
        <w:t xml:space="preserve"> se compone de los siguientes objetos.</w:t>
      </w:r>
    </w:p>
    <w:p w:rsidR="00AE5D60" w:rsidRDefault="00080872" w:rsidP="00AE5D60">
      <w:pPr>
        <w:tabs>
          <w:tab w:val="left" w:pos="4245"/>
        </w:tabs>
        <w:ind w:left="0"/>
        <w:jc w:val="center"/>
        <w:rPr>
          <w:rFonts w:ascii="Bookman Old Style" w:hAnsi="Bookman Old Style"/>
          <w:color w:val="auto"/>
        </w:rPr>
      </w:pPr>
      <w:r>
        <w:rPr>
          <w:noProof/>
          <w:lang w:eastAsia="es-EC" w:bidi="ar-SA"/>
        </w:rPr>
        <w:drawing>
          <wp:inline distT="0" distB="0" distL="0" distR="0" wp14:anchorId="5789F651" wp14:editId="2E668BC7">
            <wp:extent cx="3086100" cy="1311593"/>
            <wp:effectExtent l="19050" t="19050" r="19050" b="22225"/>
            <wp:docPr id="141"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5"/>
                    <a:srcRect l="35330" t="28399" r="37492" b="51058"/>
                    <a:stretch/>
                  </pic:blipFill>
                  <pic:spPr bwMode="auto">
                    <a:xfrm>
                      <a:off x="0" y="0"/>
                      <a:ext cx="3086100" cy="1311593"/>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AE5D60" w:rsidRDefault="009E3B65" w:rsidP="00AE5D60">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38</w:t>
      </w:r>
      <w:r w:rsidR="00AE5D60">
        <w:rPr>
          <w:rFonts w:ascii="Bookman Old Style" w:hAnsi="Bookman Old Style"/>
          <w:color w:val="auto"/>
          <w:lang w:val="es-ES"/>
        </w:rPr>
        <w:t>.</w:t>
      </w:r>
    </w:p>
    <w:p w:rsidR="00AE5D60" w:rsidRDefault="00AE5D60" w:rsidP="00AE5D60">
      <w:pPr>
        <w:tabs>
          <w:tab w:val="left" w:pos="4245"/>
        </w:tabs>
        <w:ind w:left="0"/>
        <w:jc w:val="both"/>
        <w:rPr>
          <w:rFonts w:ascii="Bookman Old Style" w:hAnsi="Bookman Old Style" w:cs="Bookman Old Style"/>
          <w:color w:val="000000"/>
          <w:sz w:val="24"/>
          <w:szCs w:val="24"/>
        </w:rPr>
      </w:pPr>
      <w:r w:rsidRPr="00796B1A">
        <w:rPr>
          <w:rFonts w:ascii="Bookman Old Style" w:hAnsi="Bookman Old Style" w:cs="Bookman Old Style"/>
          <w:color w:val="000000"/>
          <w:sz w:val="24"/>
          <w:szCs w:val="24"/>
        </w:rPr>
        <w:t xml:space="preserve">Estos tienen la función de extraer los datos desde las tablas de </w:t>
      </w:r>
      <w:proofErr w:type="spellStart"/>
      <w:r w:rsidRPr="00796B1A">
        <w:rPr>
          <w:rFonts w:ascii="Bookman Old Style" w:hAnsi="Bookman Old Style" w:cs="Bookman Old Style"/>
          <w:color w:val="000000"/>
          <w:sz w:val="24"/>
          <w:szCs w:val="24"/>
        </w:rPr>
        <w:t>ruc_contribuyentes</w:t>
      </w:r>
      <w:proofErr w:type="spellEnd"/>
      <w:r w:rsidRPr="00796B1A">
        <w:rPr>
          <w:rFonts w:ascii="Bookman Old Style" w:hAnsi="Bookman Old Style" w:cs="Bookman Old Style"/>
          <w:color w:val="000000"/>
          <w:sz w:val="24"/>
          <w:szCs w:val="24"/>
        </w:rPr>
        <w:t xml:space="preserve"> y </w:t>
      </w:r>
      <w:proofErr w:type="spellStart"/>
      <w:r w:rsidRPr="00796B1A">
        <w:rPr>
          <w:rFonts w:ascii="Bookman Old Style" w:hAnsi="Bookman Old Style" w:cs="Bookman Old Style"/>
          <w:color w:val="000000"/>
          <w:sz w:val="24"/>
          <w:szCs w:val="24"/>
        </w:rPr>
        <w:t>ruc_establecimientos</w:t>
      </w:r>
      <w:proofErr w:type="spellEnd"/>
      <w:r w:rsidRPr="00796B1A">
        <w:rPr>
          <w:rFonts w:ascii="Bookman Old Style" w:hAnsi="Bookman Old Style" w:cs="Bookman Old Style"/>
          <w:color w:val="000000"/>
          <w:sz w:val="24"/>
          <w:szCs w:val="24"/>
        </w:rPr>
        <w:t xml:space="preserve"> del SRI, en lo referente a dirección y se asocia el tipo de vía y el tipo de zona a la cual pertenece la dirección de cada empresa y establecimiento, para llenar para llenar con éstos datos la tabla de </w:t>
      </w:r>
      <w:proofErr w:type="spellStart"/>
      <w:r w:rsidRPr="00796B1A">
        <w:rPr>
          <w:rFonts w:ascii="Bookman Old Style" w:hAnsi="Bookman Old Style" w:cs="Bookman Old Style"/>
          <w:color w:val="000000"/>
          <w:sz w:val="24"/>
          <w:szCs w:val="24"/>
        </w:rPr>
        <w:t>i_dirección</w:t>
      </w:r>
      <w:proofErr w:type="spellEnd"/>
      <w:r w:rsidRPr="00796B1A">
        <w:rPr>
          <w:rFonts w:ascii="Bookman Old Style" w:hAnsi="Bookman Old Style" w:cs="Bookman Old Style"/>
          <w:color w:val="000000"/>
          <w:sz w:val="24"/>
          <w:szCs w:val="24"/>
        </w:rPr>
        <w:t xml:space="preserve"> del esquema </w:t>
      </w:r>
      <w:r w:rsidR="00B6026C" w:rsidRPr="00A2128D">
        <w:rPr>
          <w:rFonts w:ascii="Bookman Old Style" w:hAnsi="Bookman Old Style"/>
          <w:b/>
          <w:i/>
          <w:color w:val="auto"/>
          <w:sz w:val="24"/>
          <w:lang w:val="es-ES"/>
        </w:rPr>
        <w:t>paso</w:t>
      </w:r>
      <w:r w:rsidRPr="00796B1A">
        <w:rPr>
          <w:rFonts w:ascii="Bookman Old Style" w:hAnsi="Bookman Old Style" w:cs="Bookman Old Style"/>
          <w:color w:val="000000"/>
          <w:sz w:val="24"/>
          <w:szCs w:val="24"/>
        </w:rPr>
        <w:t xml:space="preserve">. </w:t>
      </w:r>
    </w:p>
    <w:p w:rsidR="003210A8" w:rsidRDefault="003210A8" w:rsidP="00AE5D60">
      <w:pPr>
        <w:tabs>
          <w:tab w:val="left" w:pos="4245"/>
        </w:tabs>
        <w:ind w:left="0"/>
        <w:jc w:val="both"/>
        <w:rPr>
          <w:rFonts w:ascii="Bookman Old Style" w:hAnsi="Bookman Old Style" w:cs="Bookman Old Style"/>
          <w:color w:val="000000"/>
          <w:sz w:val="24"/>
          <w:szCs w:val="24"/>
        </w:rPr>
      </w:pPr>
    </w:p>
    <w:p w:rsidR="00080872" w:rsidRPr="00080872" w:rsidRDefault="00AE5D60" w:rsidP="00E74F29">
      <w:pPr>
        <w:pStyle w:val="Ttulo2"/>
        <w:numPr>
          <w:ilvl w:val="0"/>
          <w:numId w:val="9"/>
        </w:numPr>
        <w:ind w:left="567"/>
        <w:rPr>
          <w:rFonts w:ascii="Bookman Old Style" w:hAnsi="Bookman Old Style"/>
          <w:color w:val="auto"/>
        </w:rPr>
      </w:pPr>
      <w:bookmarkStart w:id="20" w:name="_Toc528676498"/>
      <w:r>
        <w:rPr>
          <w:rFonts w:ascii="Bookman Old Style" w:hAnsi="Bookman Old Style"/>
          <w:color w:val="auto"/>
        </w:rPr>
        <w:t>Migraci</w:t>
      </w:r>
      <w:r w:rsidR="00AB101B">
        <w:rPr>
          <w:rFonts w:ascii="Bookman Old Style" w:hAnsi="Bookman Old Style"/>
          <w:color w:val="auto"/>
        </w:rPr>
        <w:t>ó</w:t>
      </w:r>
      <w:r>
        <w:rPr>
          <w:rFonts w:ascii="Bookman Old Style" w:hAnsi="Bookman Old Style"/>
          <w:color w:val="auto"/>
        </w:rPr>
        <w:t>n1_ubicaci</w:t>
      </w:r>
      <w:r w:rsidR="00AB101B">
        <w:rPr>
          <w:rFonts w:ascii="Bookman Old Style" w:hAnsi="Bookman Old Style"/>
          <w:color w:val="auto"/>
        </w:rPr>
        <w:t>ó</w:t>
      </w:r>
      <w:r>
        <w:rPr>
          <w:rFonts w:ascii="Bookman Old Style" w:hAnsi="Bookman Old Style"/>
          <w:color w:val="auto"/>
        </w:rPr>
        <w:t>n.</w:t>
      </w:r>
      <w:bookmarkEnd w:id="20"/>
    </w:p>
    <w:p w:rsidR="00AE5D60" w:rsidRPr="00796B1A" w:rsidRDefault="00080872" w:rsidP="00AE5D60">
      <w:pPr>
        <w:tabs>
          <w:tab w:val="left" w:pos="4245"/>
        </w:tabs>
        <w:ind w:left="0"/>
        <w:jc w:val="center"/>
        <w:rPr>
          <w:rFonts w:ascii="Bookman Old Style" w:hAnsi="Bookman Old Style" w:cs="Bookman Old Style"/>
          <w:color w:val="000000"/>
          <w:sz w:val="24"/>
          <w:szCs w:val="24"/>
        </w:rPr>
      </w:pPr>
      <w:r>
        <w:rPr>
          <w:noProof/>
          <w:lang w:eastAsia="es-EC" w:bidi="ar-SA"/>
        </w:rPr>
        <w:drawing>
          <wp:inline distT="0" distB="0" distL="0" distR="0" wp14:anchorId="4EA53C2D" wp14:editId="6C750282">
            <wp:extent cx="1410434" cy="666750"/>
            <wp:effectExtent l="19050" t="19050" r="18415" b="19050"/>
            <wp:docPr id="148" name="Imagen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6"/>
                    <a:srcRect l="49066" t="60849" r="41596" b="30868"/>
                    <a:stretch/>
                  </pic:blipFill>
                  <pic:spPr bwMode="auto">
                    <a:xfrm>
                      <a:off x="0" y="0"/>
                      <a:ext cx="1410912" cy="666976"/>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AE5D60" w:rsidRDefault="009E3B65" w:rsidP="00AE5D60">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39</w:t>
      </w:r>
      <w:r w:rsidR="00AE5D60">
        <w:rPr>
          <w:rFonts w:ascii="Bookman Old Style" w:hAnsi="Bookman Old Style"/>
          <w:color w:val="auto"/>
          <w:lang w:val="es-ES"/>
        </w:rPr>
        <w:t>.</w:t>
      </w:r>
    </w:p>
    <w:p w:rsidR="0036497C" w:rsidRPr="0036497C" w:rsidRDefault="00AE5D60" w:rsidP="0036497C">
      <w:pPr>
        <w:tabs>
          <w:tab w:val="left" w:pos="4245"/>
        </w:tabs>
        <w:ind w:left="0"/>
        <w:jc w:val="both"/>
        <w:rPr>
          <w:rFonts w:ascii="Bookman Old Style" w:hAnsi="Bookman Old Style" w:cs="Bookman Old Style"/>
          <w:color w:val="000000"/>
          <w:sz w:val="24"/>
          <w:szCs w:val="24"/>
        </w:rPr>
      </w:pPr>
      <w:r w:rsidRPr="00796B1A">
        <w:rPr>
          <w:rFonts w:ascii="Bookman Old Style" w:hAnsi="Bookman Old Style" w:cs="Bookman Old Style"/>
          <w:color w:val="000000"/>
          <w:sz w:val="24"/>
          <w:szCs w:val="24"/>
        </w:rPr>
        <w:t>La transformación de migración1_ubicacion se com</w:t>
      </w:r>
      <w:r w:rsidR="0036497C">
        <w:rPr>
          <w:rFonts w:ascii="Bookman Old Style" w:hAnsi="Bookman Old Style" w:cs="Bookman Old Style"/>
          <w:color w:val="000000"/>
          <w:sz w:val="24"/>
          <w:szCs w:val="24"/>
        </w:rPr>
        <w:t>pone de los siguientes objetos.</w:t>
      </w:r>
    </w:p>
    <w:p w:rsidR="00AE5D60" w:rsidRDefault="00080872" w:rsidP="00AE5D60">
      <w:pPr>
        <w:ind w:left="0"/>
        <w:jc w:val="center"/>
      </w:pPr>
      <w:r>
        <w:rPr>
          <w:noProof/>
          <w:lang w:eastAsia="es-EC" w:bidi="ar-SA"/>
        </w:rPr>
        <w:lastRenderedPageBreak/>
        <w:drawing>
          <wp:inline distT="0" distB="0" distL="0" distR="0" wp14:anchorId="4D9F634C" wp14:editId="7C31D9FB">
            <wp:extent cx="4619625" cy="3365094"/>
            <wp:effectExtent l="19050" t="19050" r="9525" b="26035"/>
            <wp:docPr id="149" name="Imagen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7"/>
                    <a:srcRect l="33292" t="19637" r="13542" b="11480"/>
                    <a:stretch/>
                  </pic:blipFill>
                  <pic:spPr bwMode="auto">
                    <a:xfrm>
                      <a:off x="0" y="0"/>
                      <a:ext cx="4624967" cy="3368985"/>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36497C" w:rsidRDefault="009E3B65" w:rsidP="0036497C">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40</w:t>
      </w:r>
      <w:r w:rsidR="00AE5D60">
        <w:rPr>
          <w:rFonts w:ascii="Bookman Old Style" w:hAnsi="Bookman Old Style"/>
          <w:color w:val="auto"/>
          <w:lang w:val="es-ES"/>
        </w:rPr>
        <w:t>.</w:t>
      </w:r>
    </w:p>
    <w:p w:rsidR="0036497C" w:rsidRPr="0036497C" w:rsidRDefault="00AE5D60" w:rsidP="00E74F29">
      <w:pPr>
        <w:pStyle w:val="Ttulo2"/>
        <w:numPr>
          <w:ilvl w:val="0"/>
          <w:numId w:val="9"/>
        </w:numPr>
        <w:ind w:left="567"/>
        <w:rPr>
          <w:rFonts w:ascii="Bookman Old Style" w:hAnsi="Bookman Old Style"/>
          <w:color w:val="auto"/>
        </w:rPr>
      </w:pPr>
      <w:bookmarkStart w:id="21" w:name="_Toc528676499"/>
      <w:r>
        <w:rPr>
          <w:rFonts w:ascii="Bookman Old Style" w:hAnsi="Bookman Old Style"/>
          <w:color w:val="auto"/>
        </w:rPr>
        <w:t>Migraci</w:t>
      </w:r>
      <w:r w:rsidR="00AB101B">
        <w:rPr>
          <w:rFonts w:ascii="Bookman Old Style" w:hAnsi="Bookman Old Style"/>
          <w:color w:val="auto"/>
        </w:rPr>
        <w:t>ó</w:t>
      </w:r>
      <w:r>
        <w:rPr>
          <w:rFonts w:ascii="Bookman Old Style" w:hAnsi="Bookman Old Style"/>
          <w:color w:val="auto"/>
        </w:rPr>
        <w:t>n2_ubicaci</w:t>
      </w:r>
      <w:r w:rsidR="00AB101B">
        <w:rPr>
          <w:rFonts w:ascii="Bookman Old Style" w:hAnsi="Bookman Old Style"/>
          <w:color w:val="auto"/>
        </w:rPr>
        <w:t>ó</w:t>
      </w:r>
      <w:r>
        <w:rPr>
          <w:rFonts w:ascii="Bookman Old Style" w:hAnsi="Bookman Old Style"/>
          <w:color w:val="auto"/>
        </w:rPr>
        <w:t>n.</w:t>
      </w:r>
      <w:bookmarkEnd w:id="21"/>
    </w:p>
    <w:p w:rsidR="00AE5D60" w:rsidRDefault="0036497C" w:rsidP="00AE5D60">
      <w:pPr>
        <w:ind w:left="0"/>
        <w:jc w:val="center"/>
      </w:pPr>
      <w:r>
        <w:rPr>
          <w:noProof/>
          <w:lang w:eastAsia="es-EC" w:bidi="ar-SA"/>
        </w:rPr>
        <w:drawing>
          <wp:inline distT="0" distB="0" distL="0" distR="0" wp14:anchorId="508AEDF2" wp14:editId="2A32636F">
            <wp:extent cx="1263297" cy="643567"/>
            <wp:effectExtent l="19050" t="19050" r="13335" b="23495"/>
            <wp:docPr id="150" name="Imagen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
                    <a:srcRect l="58601" t="42598" r="32396" b="49245"/>
                    <a:stretch/>
                  </pic:blipFill>
                  <pic:spPr bwMode="auto">
                    <a:xfrm>
                      <a:off x="0" y="0"/>
                      <a:ext cx="1264316" cy="644086"/>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AE5D60" w:rsidRPr="00B6026C" w:rsidRDefault="00AE5D60" w:rsidP="00B6026C">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4</w:t>
      </w:r>
      <w:r w:rsidR="009E3B65">
        <w:rPr>
          <w:rFonts w:ascii="Bookman Old Style" w:hAnsi="Bookman Old Style"/>
          <w:color w:val="auto"/>
          <w:lang w:val="es-ES"/>
        </w:rPr>
        <w:t>1</w:t>
      </w:r>
      <w:r>
        <w:rPr>
          <w:rFonts w:ascii="Bookman Old Style" w:hAnsi="Bookman Old Style"/>
          <w:color w:val="auto"/>
          <w:lang w:val="es-ES"/>
        </w:rPr>
        <w:t>.</w:t>
      </w:r>
    </w:p>
    <w:p w:rsidR="00F41744" w:rsidRPr="00F41744" w:rsidRDefault="00AE5D60" w:rsidP="00F41744">
      <w:pPr>
        <w:tabs>
          <w:tab w:val="left" w:pos="4245"/>
        </w:tabs>
        <w:ind w:left="0"/>
        <w:jc w:val="both"/>
        <w:rPr>
          <w:rFonts w:ascii="Bookman Old Style" w:hAnsi="Bookman Old Style" w:cs="Bookman Old Style"/>
          <w:color w:val="000000"/>
          <w:sz w:val="24"/>
          <w:szCs w:val="24"/>
        </w:rPr>
      </w:pPr>
      <w:r w:rsidRPr="001F4B73">
        <w:rPr>
          <w:rFonts w:ascii="Bookman Old Style" w:hAnsi="Bookman Old Style" w:cs="Bookman Old Style"/>
          <w:color w:val="000000"/>
          <w:sz w:val="24"/>
          <w:szCs w:val="24"/>
        </w:rPr>
        <w:t>La transformación de migración2_ubicacion se com</w:t>
      </w:r>
      <w:r w:rsidR="00F41744">
        <w:rPr>
          <w:rFonts w:ascii="Bookman Old Style" w:hAnsi="Bookman Old Style" w:cs="Bookman Old Style"/>
          <w:color w:val="000000"/>
          <w:sz w:val="24"/>
          <w:szCs w:val="24"/>
        </w:rPr>
        <w:t>pone de los siguientes objetos:</w:t>
      </w:r>
    </w:p>
    <w:p w:rsidR="00AE5D60" w:rsidRDefault="00F41744" w:rsidP="00AE5D60">
      <w:pPr>
        <w:tabs>
          <w:tab w:val="left" w:pos="4245"/>
        </w:tabs>
        <w:ind w:left="0"/>
        <w:jc w:val="center"/>
        <w:rPr>
          <w:rFonts w:ascii="Bookman Old Style" w:hAnsi="Bookman Old Style"/>
          <w:color w:val="auto"/>
        </w:rPr>
      </w:pPr>
      <w:r>
        <w:rPr>
          <w:noProof/>
          <w:lang w:eastAsia="es-EC" w:bidi="ar-SA"/>
        </w:rPr>
        <w:drawing>
          <wp:inline distT="0" distB="0" distL="0" distR="0" wp14:anchorId="5682234E" wp14:editId="2E1AF353">
            <wp:extent cx="4793891" cy="2057081"/>
            <wp:effectExtent l="19050" t="19050" r="26035" b="19685"/>
            <wp:docPr id="151"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9"/>
                    <a:srcRect l="26328" t="22658" r="28150" b="42599"/>
                    <a:stretch/>
                  </pic:blipFill>
                  <pic:spPr bwMode="auto">
                    <a:xfrm>
                      <a:off x="0" y="0"/>
                      <a:ext cx="4798544" cy="205907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AE5D60" w:rsidRDefault="009E3B65" w:rsidP="00AE5D60">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42</w:t>
      </w:r>
      <w:r w:rsidR="00AE5D60">
        <w:rPr>
          <w:rFonts w:ascii="Bookman Old Style" w:hAnsi="Bookman Old Style"/>
          <w:color w:val="auto"/>
          <w:lang w:val="es-ES"/>
        </w:rPr>
        <w:t>.</w:t>
      </w:r>
    </w:p>
    <w:p w:rsidR="00AE5D60" w:rsidRPr="002F6D3B" w:rsidRDefault="00AE5D60" w:rsidP="00AE5D60">
      <w:pPr>
        <w:tabs>
          <w:tab w:val="left" w:pos="4245"/>
        </w:tabs>
        <w:ind w:left="0"/>
        <w:jc w:val="both"/>
        <w:rPr>
          <w:rFonts w:ascii="Bookman Old Style" w:hAnsi="Bookman Old Style" w:cs="Bookman Old Style"/>
          <w:color w:val="000000"/>
          <w:sz w:val="24"/>
          <w:szCs w:val="24"/>
        </w:rPr>
      </w:pPr>
      <w:r w:rsidRPr="002F6D3B">
        <w:rPr>
          <w:rFonts w:ascii="Bookman Old Style" w:hAnsi="Bookman Old Style" w:cs="Bookman Old Style"/>
          <w:color w:val="000000"/>
          <w:sz w:val="24"/>
          <w:szCs w:val="24"/>
        </w:rPr>
        <w:lastRenderedPageBreak/>
        <w:t>Las tr</w:t>
      </w:r>
      <w:r>
        <w:rPr>
          <w:rFonts w:ascii="Bookman Old Style" w:hAnsi="Bookman Old Style" w:cs="Bookman Old Style"/>
          <w:color w:val="000000"/>
          <w:sz w:val="24"/>
          <w:szCs w:val="24"/>
        </w:rPr>
        <w:t xml:space="preserve">ansformaciones de los gráficos </w:t>
      </w:r>
      <w:r w:rsidR="003210A8">
        <w:rPr>
          <w:rFonts w:ascii="Bookman Old Style" w:hAnsi="Bookman Old Style" w:cs="Bookman Old Style"/>
          <w:color w:val="000000"/>
          <w:sz w:val="24"/>
          <w:szCs w:val="24"/>
        </w:rPr>
        <w:t>40</w:t>
      </w:r>
      <w:r>
        <w:rPr>
          <w:rFonts w:ascii="Bookman Old Style" w:hAnsi="Bookman Old Style" w:cs="Bookman Old Style"/>
          <w:color w:val="000000"/>
          <w:sz w:val="24"/>
          <w:szCs w:val="24"/>
        </w:rPr>
        <w:t xml:space="preserve"> y </w:t>
      </w:r>
      <w:r w:rsidR="003210A8">
        <w:rPr>
          <w:rFonts w:ascii="Bookman Old Style" w:hAnsi="Bookman Old Style" w:cs="Bookman Old Style"/>
          <w:color w:val="000000"/>
          <w:sz w:val="24"/>
          <w:szCs w:val="24"/>
        </w:rPr>
        <w:t>42</w:t>
      </w:r>
      <w:r w:rsidRPr="002F6D3B">
        <w:rPr>
          <w:rFonts w:ascii="Bookman Old Style" w:hAnsi="Bookman Old Style" w:cs="Bookman Old Style"/>
          <w:color w:val="000000"/>
          <w:sz w:val="24"/>
          <w:szCs w:val="24"/>
        </w:rPr>
        <w:t xml:space="preserve"> se compones de varios objetos pero con objetivos en común, pasar la información de las direcciones de contribuyentes a empresa y de establecimientos a unidad local.</w:t>
      </w:r>
    </w:p>
    <w:p w:rsidR="00AE5D60" w:rsidRPr="002F6D3B" w:rsidRDefault="00AE5D60" w:rsidP="00AE5D60">
      <w:pPr>
        <w:tabs>
          <w:tab w:val="left" w:pos="4245"/>
        </w:tabs>
        <w:ind w:left="0"/>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t>L</w:t>
      </w:r>
      <w:r w:rsidRPr="002F6D3B">
        <w:rPr>
          <w:rFonts w:ascii="Bookman Old Style" w:hAnsi="Bookman Old Style" w:cs="Bookman Old Style"/>
          <w:color w:val="000000"/>
          <w:sz w:val="24"/>
          <w:szCs w:val="24"/>
        </w:rPr>
        <w:t>a fuente SRI se tiene toda la información  referente a direcciones en una sola tabla, en donde se detallan los siguientes datos;</w:t>
      </w:r>
    </w:p>
    <w:p w:rsidR="00AE5D60" w:rsidRPr="002F6D3B" w:rsidRDefault="00AE5D60" w:rsidP="00AE5D60">
      <w:pPr>
        <w:tabs>
          <w:tab w:val="left" w:pos="4245"/>
        </w:tabs>
        <w:ind w:left="0"/>
        <w:jc w:val="both"/>
        <w:rPr>
          <w:rFonts w:ascii="Bookman Old Style" w:hAnsi="Bookman Old Style" w:cs="Bookman Old Style"/>
          <w:color w:val="000000"/>
          <w:sz w:val="24"/>
          <w:szCs w:val="24"/>
        </w:rPr>
      </w:pPr>
      <w:r w:rsidRPr="002F6D3B">
        <w:rPr>
          <w:rFonts w:ascii="Bookman Old Style" w:hAnsi="Bookman Old Style" w:cs="Bookman Old Style"/>
          <w:b/>
          <w:color w:val="000000"/>
          <w:sz w:val="24"/>
          <w:szCs w:val="24"/>
        </w:rPr>
        <w:t>Para empresas:</w:t>
      </w:r>
      <w:r w:rsidRPr="002F6D3B">
        <w:rPr>
          <w:rFonts w:ascii="Bookman Old Style" w:hAnsi="Bookman Old Style" w:cs="Bookman Old Style"/>
          <w:color w:val="000000"/>
          <w:sz w:val="24"/>
          <w:szCs w:val="24"/>
        </w:rPr>
        <w:t xml:space="preserve"> calle, número, intersección,  </w:t>
      </w:r>
      <w:proofErr w:type="spellStart"/>
      <w:r w:rsidRPr="002F6D3B">
        <w:rPr>
          <w:rFonts w:ascii="Bookman Old Style" w:hAnsi="Bookman Old Style" w:cs="Bookman Old Style"/>
          <w:color w:val="000000"/>
          <w:sz w:val="24"/>
          <w:szCs w:val="24"/>
        </w:rPr>
        <w:t>referencia_ubicacion</w:t>
      </w:r>
      <w:proofErr w:type="spellEnd"/>
      <w:r w:rsidRPr="002F6D3B">
        <w:rPr>
          <w:rFonts w:ascii="Bookman Old Style" w:hAnsi="Bookman Old Style" w:cs="Bookman Old Style"/>
          <w:color w:val="000000"/>
          <w:sz w:val="24"/>
          <w:szCs w:val="24"/>
        </w:rPr>
        <w:t>.</w:t>
      </w:r>
    </w:p>
    <w:p w:rsidR="00AE5D60" w:rsidRDefault="00AE5D60" w:rsidP="00AE5D60">
      <w:pPr>
        <w:tabs>
          <w:tab w:val="left" w:pos="4245"/>
        </w:tabs>
        <w:ind w:left="0"/>
        <w:jc w:val="both"/>
        <w:rPr>
          <w:rFonts w:ascii="Bookman Old Style" w:hAnsi="Bookman Old Style" w:cs="Bookman Old Style"/>
          <w:color w:val="000000"/>
          <w:sz w:val="24"/>
          <w:szCs w:val="24"/>
        </w:rPr>
      </w:pPr>
      <w:r w:rsidRPr="002F6D3B">
        <w:rPr>
          <w:rFonts w:ascii="Bookman Old Style" w:hAnsi="Bookman Old Style" w:cs="Bookman Old Style"/>
          <w:b/>
          <w:color w:val="000000"/>
          <w:sz w:val="24"/>
          <w:szCs w:val="24"/>
        </w:rPr>
        <w:t>Para establecimientos:</w:t>
      </w:r>
      <w:r w:rsidRPr="002F6D3B">
        <w:rPr>
          <w:rFonts w:ascii="Bookman Old Style" w:hAnsi="Bookman Old Style" w:cs="Bookman Old Style"/>
          <w:color w:val="000000"/>
          <w:sz w:val="24"/>
          <w:szCs w:val="24"/>
        </w:rPr>
        <w:t xml:space="preserve"> barrio, ciudadela, conjunto, bloque, calle, </w:t>
      </w:r>
      <w:proofErr w:type="spellStart"/>
      <w:r w:rsidRPr="002F6D3B">
        <w:rPr>
          <w:rFonts w:ascii="Bookman Old Style" w:hAnsi="Bookman Old Style" w:cs="Bookman Old Style"/>
          <w:color w:val="000000"/>
          <w:sz w:val="24"/>
          <w:szCs w:val="24"/>
        </w:rPr>
        <w:t>interseccion</w:t>
      </w:r>
      <w:proofErr w:type="spellEnd"/>
      <w:r w:rsidRPr="002F6D3B">
        <w:rPr>
          <w:rFonts w:ascii="Bookman Old Style" w:hAnsi="Bookman Old Style" w:cs="Bookman Old Style"/>
          <w:color w:val="000000"/>
          <w:sz w:val="24"/>
          <w:szCs w:val="24"/>
        </w:rPr>
        <w:t xml:space="preserve">, </w:t>
      </w:r>
      <w:proofErr w:type="spellStart"/>
      <w:r w:rsidRPr="002F6D3B">
        <w:rPr>
          <w:rFonts w:ascii="Bookman Old Style" w:hAnsi="Bookman Old Style" w:cs="Bookman Old Style"/>
          <w:color w:val="000000"/>
          <w:sz w:val="24"/>
          <w:szCs w:val="24"/>
        </w:rPr>
        <w:t>nombre_edificio</w:t>
      </w:r>
      <w:proofErr w:type="spellEnd"/>
      <w:r w:rsidRPr="002F6D3B">
        <w:rPr>
          <w:rFonts w:ascii="Bookman Old Style" w:hAnsi="Bookman Old Style" w:cs="Bookman Old Style"/>
          <w:color w:val="000000"/>
          <w:sz w:val="24"/>
          <w:szCs w:val="24"/>
        </w:rPr>
        <w:t xml:space="preserve">, numero, </w:t>
      </w:r>
      <w:proofErr w:type="spellStart"/>
      <w:r w:rsidRPr="002F6D3B">
        <w:rPr>
          <w:rFonts w:ascii="Bookman Old Style" w:hAnsi="Bookman Old Style" w:cs="Bookman Old Style"/>
          <w:color w:val="000000"/>
          <w:sz w:val="24"/>
          <w:szCs w:val="24"/>
        </w:rPr>
        <w:t>numero_oficina</w:t>
      </w:r>
      <w:proofErr w:type="spellEnd"/>
      <w:r w:rsidRPr="002F6D3B">
        <w:rPr>
          <w:rFonts w:ascii="Bookman Old Style" w:hAnsi="Bookman Old Style" w:cs="Bookman Old Style"/>
          <w:color w:val="000000"/>
          <w:sz w:val="24"/>
          <w:szCs w:val="24"/>
        </w:rPr>
        <w:t xml:space="preserve">, manzana, </w:t>
      </w:r>
      <w:proofErr w:type="spellStart"/>
      <w:r w:rsidRPr="002F6D3B">
        <w:rPr>
          <w:rFonts w:ascii="Bookman Old Style" w:hAnsi="Bookman Old Style" w:cs="Bookman Old Style"/>
          <w:color w:val="000000"/>
          <w:sz w:val="24"/>
          <w:szCs w:val="24"/>
        </w:rPr>
        <w:t>supermanzana</w:t>
      </w:r>
      <w:proofErr w:type="spellEnd"/>
      <w:r w:rsidRPr="002F6D3B">
        <w:rPr>
          <w:rFonts w:ascii="Bookman Old Style" w:hAnsi="Bookman Old Style" w:cs="Bookman Old Style"/>
          <w:color w:val="000000"/>
          <w:sz w:val="24"/>
          <w:szCs w:val="24"/>
        </w:rPr>
        <w:t xml:space="preserve">, kilometro, carretero, camino, </w:t>
      </w:r>
      <w:proofErr w:type="spellStart"/>
      <w:r w:rsidRPr="002F6D3B">
        <w:rPr>
          <w:rFonts w:ascii="Bookman Old Style" w:hAnsi="Bookman Old Style" w:cs="Bookman Old Style"/>
          <w:color w:val="000000"/>
          <w:sz w:val="24"/>
          <w:szCs w:val="24"/>
        </w:rPr>
        <w:t>numero_piso</w:t>
      </w:r>
      <w:proofErr w:type="spellEnd"/>
      <w:r w:rsidRPr="002F6D3B">
        <w:rPr>
          <w:rFonts w:ascii="Bookman Old Style" w:hAnsi="Bookman Old Style" w:cs="Bookman Old Style"/>
          <w:color w:val="000000"/>
          <w:sz w:val="24"/>
          <w:szCs w:val="24"/>
        </w:rPr>
        <w:t xml:space="preserve">, </w:t>
      </w:r>
      <w:proofErr w:type="spellStart"/>
      <w:r w:rsidRPr="002F6D3B">
        <w:rPr>
          <w:rFonts w:ascii="Bookman Old Style" w:hAnsi="Bookman Old Style" w:cs="Bookman Old Style"/>
          <w:color w:val="000000"/>
          <w:sz w:val="24"/>
          <w:szCs w:val="24"/>
        </w:rPr>
        <w:t>direccion_presunta</w:t>
      </w:r>
      <w:proofErr w:type="spellEnd"/>
      <w:r w:rsidRPr="002F6D3B">
        <w:rPr>
          <w:rFonts w:ascii="Bookman Old Style" w:hAnsi="Bookman Old Style" w:cs="Bookman Old Style"/>
          <w:color w:val="000000"/>
          <w:sz w:val="24"/>
          <w:szCs w:val="24"/>
        </w:rPr>
        <w:t xml:space="preserve">, </w:t>
      </w:r>
      <w:proofErr w:type="spellStart"/>
      <w:r w:rsidRPr="002F6D3B">
        <w:rPr>
          <w:rFonts w:ascii="Bookman Old Style" w:hAnsi="Bookman Old Style" w:cs="Bookman Old Style"/>
          <w:color w:val="000000"/>
          <w:sz w:val="24"/>
          <w:szCs w:val="24"/>
        </w:rPr>
        <w:t>referencia_ubicacion</w:t>
      </w:r>
      <w:proofErr w:type="spellEnd"/>
      <w:r w:rsidRPr="002F6D3B">
        <w:rPr>
          <w:rFonts w:ascii="Bookman Old Style" w:hAnsi="Bookman Old Style" w:cs="Bookman Old Style"/>
          <w:color w:val="000000"/>
          <w:sz w:val="24"/>
          <w:szCs w:val="24"/>
        </w:rPr>
        <w:t xml:space="preserve">.  </w:t>
      </w:r>
    </w:p>
    <w:p w:rsidR="00AE5D60" w:rsidRPr="002F6D3B" w:rsidRDefault="00AE5D60" w:rsidP="00AE5D60">
      <w:pPr>
        <w:tabs>
          <w:tab w:val="left" w:pos="4245"/>
        </w:tabs>
        <w:ind w:left="0"/>
        <w:jc w:val="both"/>
        <w:rPr>
          <w:rFonts w:ascii="Bookman Old Style" w:hAnsi="Bookman Old Style" w:cs="Bookman Old Style"/>
          <w:color w:val="000000"/>
          <w:sz w:val="24"/>
          <w:szCs w:val="24"/>
        </w:rPr>
      </w:pPr>
      <w:r w:rsidRPr="002F6D3B">
        <w:rPr>
          <w:rFonts w:ascii="Bookman Old Style" w:hAnsi="Bookman Old Style" w:cs="Bookman Old Style"/>
          <w:color w:val="000000"/>
          <w:sz w:val="24"/>
          <w:szCs w:val="24"/>
        </w:rPr>
        <w:t xml:space="preserve">De los cuales se han agrupado en 12 variables para el mejor manejo de las direcciones, por ello se manejan las siguientes variables: </w:t>
      </w:r>
      <w:proofErr w:type="spellStart"/>
      <w:r w:rsidRPr="002F6D3B">
        <w:rPr>
          <w:rFonts w:ascii="Bookman Old Style" w:hAnsi="Bookman Old Style" w:cs="Bookman Old Style"/>
          <w:color w:val="000000"/>
          <w:sz w:val="24"/>
          <w:szCs w:val="24"/>
        </w:rPr>
        <w:t>calle_final</w:t>
      </w:r>
      <w:proofErr w:type="spellEnd"/>
      <w:r w:rsidRPr="002F6D3B">
        <w:rPr>
          <w:rFonts w:ascii="Bookman Old Style" w:hAnsi="Bookman Old Style" w:cs="Bookman Old Style"/>
          <w:color w:val="000000"/>
          <w:sz w:val="24"/>
          <w:szCs w:val="24"/>
        </w:rPr>
        <w:t xml:space="preserve">, numero, </w:t>
      </w:r>
      <w:proofErr w:type="spellStart"/>
      <w:r w:rsidRPr="002F6D3B">
        <w:rPr>
          <w:rFonts w:ascii="Bookman Old Style" w:hAnsi="Bookman Old Style" w:cs="Bookman Old Style"/>
          <w:color w:val="000000"/>
          <w:sz w:val="24"/>
          <w:szCs w:val="24"/>
        </w:rPr>
        <w:t>interseccion_final</w:t>
      </w:r>
      <w:proofErr w:type="spellEnd"/>
      <w:r w:rsidRPr="002F6D3B">
        <w:rPr>
          <w:rFonts w:ascii="Bookman Old Style" w:hAnsi="Bookman Old Style" w:cs="Bookman Old Style"/>
          <w:color w:val="000000"/>
          <w:sz w:val="24"/>
          <w:szCs w:val="24"/>
        </w:rPr>
        <w:t xml:space="preserve">, kilometro, conjunto, </w:t>
      </w:r>
      <w:proofErr w:type="spellStart"/>
      <w:r w:rsidRPr="002F6D3B">
        <w:rPr>
          <w:rFonts w:ascii="Bookman Old Style" w:hAnsi="Bookman Old Style" w:cs="Bookman Old Style"/>
          <w:color w:val="000000"/>
          <w:sz w:val="24"/>
          <w:szCs w:val="24"/>
        </w:rPr>
        <w:t>nombredificio_bloque</w:t>
      </w:r>
      <w:proofErr w:type="spellEnd"/>
      <w:r w:rsidRPr="002F6D3B">
        <w:rPr>
          <w:rFonts w:ascii="Bookman Old Style" w:hAnsi="Bookman Old Style" w:cs="Bookman Old Style"/>
          <w:color w:val="000000"/>
          <w:sz w:val="24"/>
          <w:szCs w:val="24"/>
        </w:rPr>
        <w:t xml:space="preserve">, </w:t>
      </w:r>
      <w:proofErr w:type="spellStart"/>
      <w:r w:rsidRPr="002F6D3B">
        <w:rPr>
          <w:rFonts w:ascii="Bookman Old Style" w:hAnsi="Bookman Old Style" w:cs="Bookman Old Style"/>
          <w:color w:val="000000"/>
          <w:sz w:val="24"/>
          <w:szCs w:val="24"/>
        </w:rPr>
        <w:t>numero_piso</w:t>
      </w:r>
      <w:proofErr w:type="spellEnd"/>
      <w:r w:rsidRPr="002F6D3B">
        <w:rPr>
          <w:rFonts w:ascii="Bookman Old Style" w:hAnsi="Bookman Old Style" w:cs="Bookman Old Style"/>
          <w:color w:val="000000"/>
          <w:sz w:val="24"/>
          <w:szCs w:val="24"/>
        </w:rPr>
        <w:t xml:space="preserve">, </w:t>
      </w:r>
      <w:proofErr w:type="spellStart"/>
      <w:r w:rsidRPr="002F6D3B">
        <w:rPr>
          <w:rFonts w:ascii="Bookman Old Style" w:hAnsi="Bookman Old Style" w:cs="Bookman Old Style"/>
          <w:color w:val="000000"/>
          <w:sz w:val="24"/>
          <w:szCs w:val="24"/>
        </w:rPr>
        <w:t>numero_oficina</w:t>
      </w:r>
      <w:proofErr w:type="spellEnd"/>
      <w:r w:rsidRPr="002F6D3B">
        <w:rPr>
          <w:rFonts w:ascii="Bookman Old Style" w:hAnsi="Bookman Old Style" w:cs="Bookman Old Style"/>
          <w:color w:val="000000"/>
          <w:sz w:val="24"/>
          <w:szCs w:val="24"/>
        </w:rPr>
        <w:t xml:space="preserve">, ciudadela, barrio, </w:t>
      </w:r>
      <w:proofErr w:type="spellStart"/>
      <w:r w:rsidRPr="002F6D3B">
        <w:rPr>
          <w:rFonts w:ascii="Bookman Old Style" w:hAnsi="Bookman Old Style" w:cs="Bookman Old Style"/>
          <w:color w:val="000000"/>
          <w:sz w:val="24"/>
          <w:szCs w:val="24"/>
        </w:rPr>
        <w:t>referencia_ubicacion</w:t>
      </w:r>
      <w:proofErr w:type="spellEnd"/>
      <w:r w:rsidRPr="002F6D3B">
        <w:rPr>
          <w:rFonts w:ascii="Bookman Old Style" w:hAnsi="Bookman Old Style" w:cs="Bookman Old Style"/>
          <w:color w:val="000000"/>
          <w:sz w:val="24"/>
          <w:szCs w:val="24"/>
        </w:rPr>
        <w:t xml:space="preserve">, </w:t>
      </w:r>
      <w:proofErr w:type="spellStart"/>
      <w:r w:rsidRPr="002F6D3B">
        <w:rPr>
          <w:rFonts w:ascii="Bookman Old Style" w:hAnsi="Bookman Old Style" w:cs="Bookman Old Style"/>
          <w:color w:val="000000"/>
          <w:sz w:val="24"/>
          <w:szCs w:val="24"/>
        </w:rPr>
        <w:t>manzana_supermanzana</w:t>
      </w:r>
      <w:proofErr w:type="spellEnd"/>
      <w:r w:rsidRPr="002F6D3B">
        <w:rPr>
          <w:rFonts w:ascii="Bookman Old Style" w:hAnsi="Bookman Old Style" w:cs="Bookman Old Style"/>
          <w:color w:val="000000"/>
          <w:sz w:val="24"/>
          <w:szCs w:val="24"/>
        </w:rPr>
        <w:t xml:space="preserve">, según los nombres se puede apreciar que las variables: </w:t>
      </w:r>
    </w:p>
    <w:p w:rsidR="00AE5D60" w:rsidRPr="002F6D3B" w:rsidRDefault="00AE5D60" w:rsidP="00AE5D60">
      <w:pPr>
        <w:tabs>
          <w:tab w:val="left" w:pos="4245"/>
        </w:tabs>
        <w:ind w:left="0"/>
        <w:jc w:val="both"/>
        <w:rPr>
          <w:rFonts w:ascii="Bookman Old Style" w:hAnsi="Bookman Old Style" w:cs="Bookman Old Style"/>
          <w:color w:val="000000"/>
          <w:sz w:val="24"/>
          <w:szCs w:val="24"/>
        </w:rPr>
      </w:pPr>
      <w:proofErr w:type="spellStart"/>
      <w:r w:rsidRPr="002F6D3B">
        <w:rPr>
          <w:rFonts w:ascii="Bookman Old Style" w:hAnsi="Bookman Old Style" w:cs="Bookman Old Style"/>
          <w:color w:val="000000"/>
          <w:sz w:val="24"/>
          <w:szCs w:val="24"/>
        </w:rPr>
        <w:t>nombredificio_bloque</w:t>
      </w:r>
      <w:proofErr w:type="spellEnd"/>
      <w:r w:rsidRPr="002F6D3B">
        <w:rPr>
          <w:rFonts w:ascii="Bookman Old Style" w:hAnsi="Bookman Old Style" w:cs="Bookman Old Style"/>
          <w:color w:val="000000"/>
          <w:sz w:val="24"/>
          <w:szCs w:val="24"/>
        </w:rPr>
        <w:t xml:space="preserve"> está concatenando la información de </w:t>
      </w:r>
      <w:proofErr w:type="spellStart"/>
      <w:r w:rsidRPr="002F6D3B">
        <w:rPr>
          <w:rFonts w:ascii="Bookman Old Style" w:hAnsi="Bookman Old Style" w:cs="Bookman Old Style"/>
          <w:color w:val="000000"/>
          <w:sz w:val="24"/>
          <w:szCs w:val="24"/>
        </w:rPr>
        <w:t>nombre_edificio</w:t>
      </w:r>
      <w:proofErr w:type="spellEnd"/>
      <w:r w:rsidRPr="002F6D3B">
        <w:rPr>
          <w:rFonts w:ascii="Bookman Old Style" w:hAnsi="Bookman Old Style" w:cs="Bookman Old Style"/>
          <w:color w:val="000000"/>
          <w:sz w:val="24"/>
          <w:szCs w:val="24"/>
        </w:rPr>
        <w:t xml:space="preserve"> y bloque; </w:t>
      </w:r>
      <w:proofErr w:type="spellStart"/>
      <w:r w:rsidRPr="002F6D3B">
        <w:rPr>
          <w:rFonts w:ascii="Bookman Old Style" w:hAnsi="Bookman Old Style" w:cs="Bookman Old Style"/>
          <w:color w:val="000000"/>
          <w:sz w:val="24"/>
          <w:szCs w:val="24"/>
        </w:rPr>
        <w:t>manzana_supermanzana</w:t>
      </w:r>
      <w:proofErr w:type="spellEnd"/>
      <w:r w:rsidRPr="002F6D3B">
        <w:rPr>
          <w:rFonts w:ascii="Bookman Old Style" w:hAnsi="Bookman Old Style" w:cs="Bookman Old Style"/>
          <w:color w:val="000000"/>
          <w:sz w:val="24"/>
          <w:szCs w:val="24"/>
        </w:rPr>
        <w:t xml:space="preserve">, concatena las variables manzana y </w:t>
      </w:r>
      <w:proofErr w:type="spellStart"/>
      <w:r w:rsidRPr="002F6D3B">
        <w:rPr>
          <w:rFonts w:ascii="Bookman Old Style" w:hAnsi="Bookman Old Style" w:cs="Bookman Old Style"/>
          <w:color w:val="000000"/>
          <w:sz w:val="24"/>
          <w:szCs w:val="24"/>
        </w:rPr>
        <w:t>supermanzana</w:t>
      </w:r>
      <w:proofErr w:type="spellEnd"/>
      <w:r w:rsidRPr="002F6D3B">
        <w:rPr>
          <w:rFonts w:ascii="Bookman Old Style" w:hAnsi="Bookman Old Style" w:cs="Bookman Old Style"/>
          <w:color w:val="000000"/>
          <w:sz w:val="24"/>
          <w:szCs w:val="24"/>
        </w:rPr>
        <w:t xml:space="preserve">; y las variables: </w:t>
      </w:r>
      <w:proofErr w:type="spellStart"/>
      <w:r w:rsidRPr="002F6D3B">
        <w:rPr>
          <w:rFonts w:ascii="Bookman Old Style" w:hAnsi="Bookman Old Style" w:cs="Bookman Old Style"/>
          <w:color w:val="000000"/>
          <w:sz w:val="24"/>
          <w:szCs w:val="24"/>
        </w:rPr>
        <w:t>calle_final</w:t>
      </w:r>
      <w:proofErr w:type="spellEnd"/>
      <w:r w:rsidRPr="002F6D3B">
        <w:rPr>
          <w:rFonts w:ascii="Bookman Old Style" w:hAnsi="Bookman Old Style" w:cs="Bookman Old Style"/>
          <w:color w:val="000000"/>
          <w:sz w:val="24"/>
          <w:szCs w:val="24"/>
        </w:rPr>
        <w:t xml:space="preserve"> e </w:t>
      </w:r>
      <w:proofErr w:type="spellStart"/>
      <w:r w:rsidRPr="002F6D3B">
        <w:rPr>
          <w:rFonts w:ascii="Bookman Old Style" w:hAnsi="Bookman Old Style" w:cs="Bookman Old Style"/>
          <w:color w:val="000000"/>
          <w:sz w:val="24"/>
          <w:szCs w:val="24"/>
        </w:rPr>
        <w:t>interseccion_final</w:t>
      </w:r>
      <w:proofErr w:type="spellEnd"/>
      <w:r w:rsidRPr="002F6D3B">
        <w:rPr>
          <w:rFonts w:ascii="Bookman Old Style" w:hAnsi="Bookman Old Style" w:cs="Bookman Old Style"/>
          <w:color w:val="000000"/>
          <w:sz w:val="24"/>
          <w:szCs w:val="24"/>
        </w:rPr>
        <w:t xml:space="preserve"> se componen adicionalmente de la información de los datos de las variables de camino y carretero, dependiendo de la información que se tenga en estas 4 variables.</w:t>
      </w:r>
      <w:r>
        <w:rPr>
          <w:rFonts w:ascii="Bookman Old Style" w:hAnsi="Bookman Old Style" w:cs="Bookman Old Style"/>
          <w:color w:val="000000"/>
          <w:sz w:val="24"/>
          <w:szCs w:val="24"/>
        </w:rPr>
        <w:t xml:space="preserve"> </w:t>
      </w:r>
      <w:r w:rsidRPr="002F6D3B">
        <w:rPr>
          <w:rFonts w:ascii="Bookman Old Style" w:hAnsi="Bookman Old Style" w:cs="Bookman Old Style"/>
          <w:color w:val="000000"/>
          <w:sz w:val="24"/>
          <w:szCs w:val="24"/>
        </w:rPr>
        <w:t xml:space="preserve">(Ver documento: </w:t>
      </w:r>
      <w:r w:rsidR="00F65776">
        <w:rPr>
          <w:rFonts w:ascii="Bookman Old Style" w:hAnsi="Bookman Old Style" w:cs="Bookman Old Style"/>
          <w:color w:val="000000"/>
          <w:sz w:val="24"/>
          <w:szCs w:val="24"/>
        </w:rPr>
        <w:t>ANEXO 3 al Plan de Validación y Tabulación</w:t>
      </w:r>
      <w:r w:rsidRPr="002F6D3B">
        <w:rPr>
          <w:rFonts w:ascii="Bookman Old Style" w:hAnsi="Bookman Old Style" w:cs="Bookman Old Style"/>
          <w:color w:val="000000"/>
          <w:sz w:val="24"/>
          <w:szCs w:val="24"/>
        </w:rPr>
        <w:t>)</w:t>
      </w:r>
    </w:p>
    <w:p w:rsidR="001A2798" w:rsidRDefault="00AE5D60" w:rsidP="00AE5D60">
      <w:pPr>
        <w:tabs>
          <w:tab w:val="left" w:pos="4245"/>
        </w:tabs>
        <w:ind w:left="0"/>
        <w:jc w:val="both"/>
        <w:rPr>
          <w:rFonts w:ascii="Bookman Old Style" w:hAnsi="Bookman Old Style" w:cs="Bookman Old Style"/>
          <w:color w:val="auto"/>
          <w:sz w:val="24"/>
          <w:szCs w:val="24"/>
        </w:rPr>
      </w:pPr>
      <w:r w:rsidRPr="00426940">
        <w:rPr>
          <w:rFonts w:ascii="Bookman Old Style" w:hAnsi="Bookman Old Style" w:cs="Bookman Old Style"/>
          <w:color w:val="auto"/>
          <w:sz w:val="24"/>
          <w:szCs w:val="24"/>
        </w:rPr>
        <w:t xml:space="preserve">A su vez, las variables del SRI anteriormente detalladas, en la base del DIEE son almacenadas en una sola variable, en la tabla </w:t>
      </w:r>
      <w:proofErr w:type="spellStart"/>
      <w:r w:rsidRPr="00426940">
        <w:rPr>
          <w:rFonts w:ascii="Bookman Old Style" w:hAnsi="Bookman Old Style" w:cs="Bookman Old Style"/>
          <w:color w:val="auto"/>
          <w:sz w:val="24"/>
          <w:szCs w:val="24"/>
        </w:rPr>
        <w:t>f_ubicacion_direccion</w:t>
      </w:r>
      <w:proofErr w:type="spellEnd"/>
      <w:r w:rsidRPr="00426940">
        <w:rPr>
          <w:rFonts w:ascii="Bookman Old Style" w:hAnsi="Bookman Old Style" w:cs="Bookman Old Style"/>
          <w:color w:val="auto"/>
          <w:sz w:val="24"/>
          <w:szCs w:val="24"/>
        </w:rPr>
        <w:t>, con el nombre de: descripción</w:t>
      </w:r>
      <w:r w:rsidR="001A2798">
        <w:rPr>
          <w:rFonts w:ascii="Bookman Old Style" w:hAnsi="Bookman Old Style" w:cs="Bookman Old Style"/>
          <w:color w:val="auto"/>
          <w:sz w:val="24"/>
          <w:szCs w:val="24"/>
        </w:rPr>
        <w:t>.</w:t>
      </w:r>
    </w:p>
    <w:p w:rsidR="003210A8" w:rsidRPr="00426940" w:rsidRDefault="003210A8" w:rsidP="00AE5D60">
      <w:pPr>
        <w:tabs>
          <w:tab w:val="left" w:pos="4245"/>
        </w:tabs>
        <w:ind w:left="0"/>
        <w:jc w:val="both"/>
        <w:rPr>
          <w:rFonts w:ascii="Bookman Old Style" w:hAnsi="Bookman Old Style" w:cs="Bookman Old Style"/>
          <w:color w:val="auto"/>
          <w:sz w:val="24"/>
          <w:szCs w:val="24"/>
        </w:rPr>
      </w:pPr>
    </w:p>
    <w:p w:rsidR="00F41744" w:rsidRPr="00F41744" w:rsidRDefault="00AE5D60" w:rsidP="00E74F29">
      <w:pPr>
        <w:pStyle w:val="Ttulo2"/>
        <w:numPr>
          <w:ilvl w:val="0"/>
          <w:numId w:val="9"/>
        </w:numPr>
        <w:ind w:left="567"/>
        <w:rPr>
          <w:rFonts w:ascii="Bookman Old Style" w:hAnsi="Bookman Old Style"/>
          <w:color w:val="auto"/>
        </w:rPr>
      </w:pPr>
      <w:r w:rsidRPr="0033769B">
        <w:rPr>
          <w:rFonts w:ascii="Bookman Old Style" w:hAnsi="Bookman Old Style"/>
          <w:color w:val="auto"/>
        </w:rPr>
        <w:t xml:space="preserve"> </w:t>
      </w:r>
      <w:bookmarkStart w:id="22" w:name="_Toc528676500"/>
      <w:proofErr w:type="spellStart"/>
      <w:r w:rsidR="00AB101B">
        <w:rPr>
          <w:rFonts w:ascii="Bookman Old Style" w:hAnsi="Bookman Old Style"/>
          <w:color w:val="auto"/>
        </w:rPr>
        <w:t>Migración_ulocal_</w:t>
      </w:r>
      <w:r w:rsidR="009E3B65">
        <w:rPr>
          <w:rFonts w:ascii="Bookman Old Style" w:hAnsi="Bookman Old Style"/>
          <w:color w:val="auto"/>
        </w:rPr>
        <w:t>cat</w:t>
      </w:r>
      <w:r w:rsidR="00AB101B">
        <w:rPr>
          <w:rFonts w:ascii="Bookman Old Style" w:hAnsi="Bookman Old Style"/>
          <w:color w:val="auto"/>
        </w:rPr>
        <w:t>álogo_</w:t>
      </w:r>
      <w:r w:rsidRPr="0033769B">
        <w:rPr>
          <w:rFonts w:ascii="Bookman Old Style" w:hAnsi="Bookman Old Style"/>
          <w:color w:val="auto"/>
        </w:rPr>
        <w:t>ok</w:t>
      </w:r>
      <w:proofErr w:type="spellEnd"/>
      <w:r>
        <w:rPr>
          <w:rFonts w:ascii="Bookman Old Style" w:hAnsi="Bookman Old Style"/>
          <w:color w:val="auto"/>
        </w:rPr>
        <w:t>.</w:t>
      </w:r>
      <w:bookmarkEnd w:id="22"/>
    </w:p>
    <w:p w:rsidR="00AE5D60" w:rsidRDefault="00F41744" w:rsidP="00AE5D60">
      <w:pPr>
        <w:tabs>
          <w:tab w:val="left" w:pos="4245"/>
        </w:tabs>
        <w:ind w:left="0"/>
        <w:jc w:val="center"/>
        <w:rPr>
          <w:rFonts w:ascii="Bookman Old Style" w:hAnsi="Bookman Old Style" w:cs="Bookman Old Style"/>
          <w:color w:val="000000"/>
          <w:sz w:val="24"/>
          <w:szCs w:val="24"/>
        </w:rPr>
      </w:pPr>
      <w:r>
        <w:rPr>
          <w:noProof/>
          <w:lang w:eastAsia="es-EC" w:bidi="ar-SA"/>
        </w:rPr>
        <w:drawing>
          <wp:inline distT="0" distB="0" distL="0" distR="0" wp14:anchorId="3B1E95ED" wp14:editId="48CE6C0C">
            <wp:extent cx="1704975" cy="630607"/>
            <wp:effectExtent l="19050" t="19050" r="9525" b="17145"/>
            <wp:docPr id="152" name="Imagen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0"/>
                    <a:srcRect l="56223" t="44713" r="31377" b="47130"/>
                    <a:stretch/>
                  </pic:blipFill>
                  <pic:spPr bwMode="auto">
                    <a:xfrm>
                      <a:off x="0" y="0"/>
                      <a:ext cx="1708689" cy="63198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AE5D60" w:rsidRDefault="009E3B65" w:rsidP="00AE5D60">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43</w:t>
      </w:r>
      <w:r w:rsidR="00AE5D60">
        <w:rPr>
          <w:rFonts w:ascii="Bookman Old Style" w:hAnsi="Bookman Old Style"/>
          <w:color w:val="auto"/>
          <w:lang w:val="es-ES"/>
        </w:rPr>
        <w:t>.</w:t>
      </w:r>
    </w:p>
    <w:p w:rsidR="00F41744" w:rsidRPr="00F41744" w:rsidRDefault="00AE5D60" w:rsidP="00F41744">
      <w:pPr>
        <w:tabs>
          <w:tab w:val="left" w:pos="4245"/>
        </w:tabs>
        <w:ind w:left="0"/>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t>La</w:t>
      </w:r>
      <w:r w:rsidRPr="0033769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 xml:space="preserve">transformación </w:t>
      </w:r>
      <w:r w:rsidRPr="0033769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 xml:space="preserve">de </w:t>
      </w:r>
      <w:r w:rsidRPr="0033769B">
        <w:rPr>
          <w:rFonts w:ascii="Bookman Old Style" w:hAnsi="Bookman Old Style" w:cs="Bookman Old Style"/>
          <w:color w:val="000000"/>
          <w:sz w:val="24"/>
          <w:szCs w:val="24"/>
        </w:rPr>
        <w:t xml:space="preserve"> </w:t>
      </w:r>
      <w:proofErr w:type="spellStart"/>
      <w:r>
        <w:rPr>
          <w:rFonts w:ascii="Bookman Old Style" w:hAnsi="Bookman Old Style" w:cs="Bookman Old Style"/>
          <w:color w:val="000000"/>
          <w:sz w:val="24"/>
          <w:szCs w:val="24"/>
        </w:rPr>
        <w:t>migración_ulocal_catalogo_ok</w:t>
      </w:r>
      <w:proofErr w:type="spellEnd"/>
      <w:r>
        <w:rPr>
          <w:rFonts w:ascii="Bookman Old Style" w:hAnsi="Bookman Old Style" w:cs="Bookman Old Style"/>
          <w:color w:val="000000"/>
          <w:sz w:val="24"/>
          <w:szCs w:val="24"/>
        </w:rPr>
        <w:t xml:space="preserve"> </w:t>
      </w:r>
      <w:r w:rsidRPr="0033769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 xml:space="preserve">se </w:t>
      </w:r>
      <w:r w:rsidRPr="0033769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 xml:space="preserve">compone </w:t>
      </w:r>
      <w:r w:rsidRPr="0033769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 xml:space="preserve">de </w:t>
      </w:r>
      <w:r w:rsidRPr="0033769B">
        <w:rPr>
          <w:rFonts w:ascii="Bookman Old Style" w:hAnsi="Bookman Old Style" w:cs="Bookman Old Style"/>
          <w:color w:val="000000"/>
          <w:sz w:val="24"/>
          <w:szCs w:val="24"/>
        </w:rPr>
        <w:t xml:space="preserve"> </w:t>
      </w:r>
      <w:r w:rsidR="00F41744">
        <w:rPr>
          <w:rFonts w:ascii="Bookman Old Style" w:hAnsi="Bookman Old Style" w:cs="Bookman Old Style"/>
          <w:color w:val="000000"/>
          <w:sz w:val="24"/>
          <w:szCs w:val="24"/>
        </w:rPr>
        <w:t>los siguientes objetos.</w:t>
      </w:r>
    </w:p>
    <w:p w:rsidR="00AE5D60" w:rsidRDefault="00F41744" w:rsidP="00AE5D60">
      <w:pPr>
        <w:tabs>
          <w:tab w:val="left" w:pos="4245"/>
        </w:tabs>
        <w:ind w:left="0"/>
        <w:jc w:val="center"/>
        <w:rPr>
          <w:rFonts w:ascii="Bookman Old Style" w:hAnsi="Bookman Old Style" w:cs="Bookman Old Style"/>
          <w:color w:val="000000"/>
          <w:sz w:val="24"/>
          <w:szCs w:val="24"/>
        </w:rPr>
      </w:pPr>
      <w:r>
        <w:rPr>
          <w:noProof/>
          <w:lang w:eastAsia="es-EC" w:bidi="ar-SA"/>
        </w:rPr>
        <w:lastRenderedPageBreak/>
        <w:drawing>
          <wp:inline distT="0" distB="0" distL="0" distR="0" wp14:anchorId="1893A78E" wp14:editId="31765901">
            <wp:extent cx="2628900" cy="1216357"/>
            <wp:effectExtent l="19050" t="19050" r="19050" b="22225"/>
            <wp:docPr id="153" name="Imagen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1"/>
                    <a:srcRect l="41786" t="34441" r="35453" b="46828"/>
                    <a:stretch/>
                  </pic:blipFill>
                  <pic:spPr bwMode="auto">
                    <a:xfrm>
                      <a:off x="0" y="0"/>
                      <a:ext cx="2634521" cy="121895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AE5D60" w:rsidRDefault="009E3B65" w:rsidP="00AE5D60">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44</w:t>
      </w:r>
      <w:r w:rsidR="00AE5D60">
        <w:rPr>
          <w:rFonts w:ascii="Bookman Old Style" w:hAnsi="Bookman Old Style"/>
          <w:color w:val="auto"/>
          <w:lang w:val="es-ES"/>
        </w:rPr>
        <w:t>.</w:t>
      </w:r>
    </w:p>
    <w:p w:rsidR="00AE5D60" w:rsidRDefault="00AE5D60" w:rsidP="00AE5D60">
      <w:pPr>
        <w:tabs>
          <w:tab w:val="left" w:pos="4245"/>
        </w:tabs>
        <w:ind w:left="0"/>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t>Esta</w:t>
      </w:r>
      <w:r w:rsidRPr="0033769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transformación tiene dos script que ejecutan lo siguiente:</w:t>
      </w:r>
    </w:p>
    <w:p w:rsidR="00AE5D60" w:rsidRPr="0033769B" w:rsidRDefault="00AE5D60" w:rsidP="00E74F29">
      <w:pPr>
        <w:pStyle w:val="Prrafodelista"/>
        <w:numPr>
          <w:ilvl w:val="0"/>
          <w:numId w:val="17"/>
        </w:numPr>
        <w:tabs>
          <w:tab w:val="left" w:pos="4245"/>
        </w:tabs>
        <w:jc w:val="both"/>
        <w:rPr>
          <w:rFonts w:ascii="Bookman Old Style" w:hAnsi="Bookman Old Style" w:cs="Bookman Old Style"/>
          <w:color w:val="000000"/>
          <w:sz w:val="24"/>
          <w:szCs w:val="24"/>
        </w:rPr>
      </w:pPr>
      <w:r w:rsidRPr="0033769B">
        <w:rPr>
          <w:rFonts w:ascii="Bookman Old Style" w:hAnsi="Bookman Old Style" w:cs="Bookman Old Style"/>
          <w:color w:val="000000"/>
          <w:sz w:val="24"/>
          <w:szCs w:val="24"/>
        </w:rPr>
        <w:t>“</w:t>
      </w:r>
      <w:proofErr w:type="spellStart"/>
      <w:r w:rsidRPr="0033769B">
        <w:rPr>
          <w:rFonts w:ascii="Bookman Old Style" w:hAnsi="Bookman Old Style" w:cs="Bookman Old Style"/>
          <w:color w:val="000000"/>
          <w:sz w:val="24"/>
          <w:szCs w:val="24"/>
        </w:rPr>
        <w:t>U_geografia</w:t>
      </w:r>
      <w:proofErr w:type="spellEnd"/>
      <w:r w:rsidRPr="0033769B">
        <w:rPr>
          <w:rFonts w:ascii="Bookman Old Style" w:hAnsi="Bookman Old Style" w:cs="Bookman Old Style"/>
          <w:color w:val="000000"/>
          <w:sz w:val="24"/>
          <w:szCs w:val="24"/>
        </w:rPr>
        <w:t xml:space="preserve">”: se actualiza el </w:t>
      </w:r>
      <w:proofErr w:type="spellStart"/>
      <w:r w:rsidRPr="0033769B">
        <w:rPr>
          <w:rFonts w:ascii="Bookman Old Style" w:hAnsi="Bookman Old Style" w:cs="Bookman Old Style"/>
          <w:color w:val="000000"/>
          <w:sz w:val="24"/>
          <w:szCs w:val="24"/>
        </w:rPr>
        <w:t>id_geografía</w:t>
      </w:r>
      <w:proofErr w:type="spellEnd"/>
      <w:r w:rsidRPr="0033769B">
        <w:rPr>
          <w:rFonts w:ascii="Bookman Old Style" w:hAnsi="Bookman Old Style" w:cs="Bookman Old Style"/>
          <w:color w:val="000000"/>
          <w:sz w:val="24"/>
          <w:szCs w:val="24"/>
        </w:rPr>
        <w:t xml:space="preserve"> para unidad local desde el catálogo de geografía.</w:t>
      </w:r>
    </w:p>
    <w:p w:rsidR="00AE5D60" w:rsidRDefault="00AE5D60" w:rsidP="00E74F29">
      <w:pPr>
        <w:pStyle w:val="Prrafodelista"/>
        <w:numPr>
          <w:ilvl w:val="0"/>
          <w:numId w:val="17"/>
        </w:numPr>
        <w:tabs>
          <w:tab w:val="left" w:pos="4245"/>
        </w:tabs>
        <w:jc w:val="both"/>
        <w:rPr>
          <w:rFonts w:ascii="Bookman Old Style" w:hAnsi="Bookman Old Style" w:cs="Bookman Old Style"/>
          <w:color w:val="000000"/>
          <w:sz w:val="24"/>
          <w:szCs w:val="24"/>
        </w:rPr>
      </w:pPr>
      <w:r w:rsidRPr="0033769B">
        <w:rPr>
          <w:rFonts w:ascii="Bookman Old Style" w:hAnsi="Bookman Old Style" w:cs="Bookman Old Style"/>
          <w:color w:val="000000"/>
          <w:sz w:val="24"/>
          <w:szCs w:val="24"/>
        </w:rPr>
        <w:t>Se actualiza la fecha de actualización, para el respectivo llenado de variables de control.</w:t>
      </w:r>
    </w:p>
    <w:p w:rsidR="00F41744" w:rsidRPr="0000298D" w:rsidRDefault="00DB7FC2" w:rsidP="00E74F29">
      <w:pPr>
        <w:pStyle w:val="Ttulo2"/>
        <w:numPr>
          <w:ilvl w:val="0"/>
          <w:numId w:val="9"/>
        </w:numPr>
        <w:ind w:left="567"/>
        <w:rPr>
          <w:rFonts w:ascii="Bookman Old Style" w:hAnsi="Bookman Old Style"/>
          <w:color w:val="auto"/>
        </w:rPr>
      </w:pPr>
      <w:bookmarkStart w:id="23" w:name="_Toc528676501"/>
      <w:r w:rsidRPr="00DB7FC2">
        <w:rPr>
          <w:rFonts w:ascii="Bookman Old Style" w:hAnsi="Bookman Old Style"/>
          <w:color w:val="auto"/>
        </w:rPr>
        <w:t>Migraci</w:t>
      </w:r>
      <w:r w:rsidR="00AB101B">
        <w:rPr>
          <w:rFonts w:ascii="Bookman Old Style" w:hAnsi="Bookman Old Style"/>
          <w:color w:val="auto"/>
        </w:rPr>
        <w:t>ó</w:t>
      </w:r>
      <w:r w:rsidRPr="00DB7FC2">
        <w:rPr>
          <w:rFonts w:ascii="Bookman Old Style" w:hAnsi="Bookman Old Style"/>
          <w:color w:val="auto"/>
        </w:rPr>
        <w:t>n1_ulegal_clasificaci</w:t>
      </w:r>
      <w:r w:rsidR="00AB101B">
        <w:rPr>
          <w:rFonts w:ascii="Bookman Old Style" w:hAnsi="Bookman Old Style"/>
          <w:color w:val="auto"/>
        </w:rPr>
        <w:t>ó</w:t>
      </w:r>
      <w:r w:rsidRPr="00DB7FC2">
        <w:rPr>
          <w:rFonts w:ascii="Bookman Old Style" w:hAnsi="Bookman Old Style"/>
          <w:color w:val="auto"/>
        </w:rPr>
        <w:t>n_fjur</w:t>
      </w:r>
      <w:r w:rsidR="00AB101B">
        <w:rPr>
          <w:rFonts w:ascii="Bookman Old Style" w:hAnsi="Bookman Old Style"/>
          <w:color w:val="auto"/>
        </w:rPr>
        <w:t>í</w:t>
      </w:r>
      <w:r w:rsidRPr="00DB7FC2">
        <w:rPr>
          <w:rFonts w:ascii="Bookman Old Style" w:hAnsi="Bookman Old Style"/>
          <w:color w:val="auto"/>
        </w:rPr>
        <w:t>dica</w:t>
      </w:r>
      <w:r w:rsidR="00796B1A">
        <w:rPr>
          <w:rFonts w:ascii="Bookman Old Style" w:hAnsi="Bookman Old Style"/>
          <w:color w:val="auto"/>
        </w:rPr>
        <w:t>.</w:t>
      </w:r>
      <w:bookmarkEnd w:id="23"/>
    </w:p>
    <w:p w:rsidR="003369C5" w:rsidRDefault="00F41744" w:rsidP="00DB7FC2">
      <w:pPr>
        <w:tabs>
          <w:tab w:val="left" w:pos="4245"/>
        </w:tabs>
        <w:ind w:left="0"/>
        <w:jc w:val="center"/>
        <w:rPr>
          <w:rFonts w:ascii="Bookman Old Style" w:hAnsi="Bookman Old Style"/>
          <w:color w:val="auto"/>
        </w:rPr>
      </w:pPr>
      <w:r>
        <w:rPr>
          <w:noProof/>
          <w:lang w:eastAsia="es-EC" w:bidi="ar-SA"/>
        </w:rPr>
        <w:drawing>
          <wp:inline distT="0" distB="0" distL="0" distR="0" wp14:anchorId="7669017D" wp14:editId="30F0A51F">
            <wp:extent cx="2486025" cy="652898"/>
            <wp:effectExtent l="19050" t="19050" r="9525" b="13970"/>
            <wp:docPr id="167" name="Imagen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2"/>
                    <a:srcRect l="66585" t="20241" r="16599" b="71904"/>
                    <a:stretch/>
                  </pic:blipFill>
                  <pic:spPr bwMode="auto">
                    <a:xfrm>
                      <a:off x="0" y="0"/>
                      <a:ext cx="2489242" cy="653743"/>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DB7FC2" w:rsidRDefault="009E3B65" w:rsidP="00DB7FC2">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45</w:t>
      </w:r>
      <w:r w:rsidR="00DB7FC2">
        <w:rPr>
          <w:rFonts w:ascii="Bookman Old Style" w:hAnsi="Bookman Old Style"/>
          <w:color w:val="auto"/>
          <w:lang w:val="es-ES"/>
        </w:rPr>
        <w:t>.</w:t>
      </w:r>
    </w:p>
    <w:p w:rsidR="0000298D" w:rsidRPr="0000298D" w:rsidRDefault="00DB7FC2" w:rsidP="0000298D">
      <w:pPr>
        <w:tabs>
          <w:tab w:val="left" w:pos="4245"/>
        </w:tabs>
        <w:ind w:left="0"/>
        <w:jc w:val="both"/>
        <w:rPr>
          <w:rFonts w:ascii="Bookman Old Style" w:hAnsi="Bookman Old Style"/>
          <w:color w:val="auto"/>
          <w:sz w:val="24"/>
          <w:lang w:val="es-ES"/>
        </w:rPr>
      </w:pPr>
      <w:r w:rsidRPr="00DB7FC2">
        <w:rPr>
          <w:rFonts w:ascii="Bookman Old Style" w:hAnsi="Bookman Old Style"/>
          <w:color w:val="auto"/>
          <w:sz w:val="24"/>
          <w:lang w:val="es-ES"/>
        </w:rPr>
        <w:t>La transformación tiene los siguientes objetos:</w:t>
      </w:r>
    </w:p>
    <w:p w:rsidR="00DB7FC2" w:rsidRDefault="0000298D" w:rsidP="00DB7FC2">
      <w:pPr>
        <w:tabs>
          <w:tab w:val="left" w:pos="4245"/>
        </w:tabs>
        <w:ind w:left="0"/>
        <w:jc w:val="center"/>
        <w:rPr>
          <w:rFonts w:ascii="Bookman Old Style" w:hAnsi="Bookman Old Style"/>
          <w:color w:val="auto"/>
          <w:sz w:val="24"/>
          <w:lang w:val="es-ES"/>
        </w:rPr>
      </w:pPr>
      <w:r>
        <w:rPr>
          <w:noProof/>
          <w:lang w:eastAsia="es-EC" w:bidi="ar-SA"/>
        </w:rPr>
        <w:drawing>
          <wp:inline distT="0" distB="0" distL="0" distR="0" wp14:anchorId="6530F9F0" wp14:editId="2FC98837">
            <wp:extent cx="3009900" cy="674219"/>
            <wp:effectExtent l="19050" t="19050" r="19050" b="12065"/>
            <wp:docPr id="168" name="Imagen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srcRect l="36519" t="30514" r="42248" b="61027"/>
                    <a:stretch/>
                  </pic:blipFill>
                  <pic:spPr bwMode="auto">
                    <a:xfrm>
                      <a:off x="0" y="0"/>
                      <a:ext cx="3039422" cy="680832"/>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DB7FC2" w:rsidRDefault="009E3B65" w:rsidP="00DB7FC2">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46</w:t>
      </w:r>
      <w:r w:rsidR="00DB7FC2">
        <w:rPr>
          <w:rFonts w:ascii="Bookman Old Style" w:hAnsi="Bookman Old Style"/>
          <w:color w:val="auto"/>
          <w:lang w:val="es-ES"/>
        </w:rPr>
        <w:t>.</w:t>
      </w:r>
    </w:p>
    <w:p w:rsidR="00DB7FC2" w:rsidRDefault="00DB7FC2" w:rsidP="00DB7FC2">
      <w:pPr>
        <w:tabs>
          <w:tab w:val="left" w:pos="4245"/>
        </w:tabs>
        <w:ind w:left="0"/>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t>L</w:t>
      </w:r>
      <w:r w:rsidRPr="00B3480D">
        <w:rPr>
          <w:rFonts w:ascii="Bookman Old Style" w:hAnsi="Bookman Old Style" w:cs="Bookman Old Style"/>
          <w:color w:val="000000"/>
          <w:sz w:val="24"/>
          <w:szCs w:val="24"/>
        </w:rPr>
        <w:t xml:space="preserve">lena el campo </w:t>
      </w:r>
      <w:r>
        <w:rPr>
          <w:rFonts w:ascii="Bookman Old Style" w:hAnsi="Bookman Old Style" w:cs="Bookman Old Style"/>
          <w:color w:val="000000"/>
          <w:sz w:val="24"/>
          <w:szCs w:val="24"/>
        </w:rPr>
        <w:t>“</w:t>
      </w:r>
      <w:proofErr w:type="spellStart"/>
      <w:r>
        <w:rPr>
          <w:rFonts w:ascii="Bookman Old Style" w:hAnsi="Bookman Old Style" w:cs="Bookman Old Style"/>
          <w:color w:val="000000"/>
          <w:sz w:val="24"/>
          <w:szCs w:val="24"/>
        </w:rPr>
        <w:t>id_clasificacion_fjuridica</w:t>
      </w:r>
      <w:proofErr w:type="spellEnd"/>
      <w:r>
        <w:rPr>
          <w:rFonts w:ascii="Bookman Old Style" w:hAnsi="Bookman Old Style" w:cs="Bookman Old Style"/>
          <w:color w:val="000000"/>
          <w:sz w:val="24"/>
          <w:szCs w:val="24"/>
        </w:rPr>
        <w:t>”: asigna el id clasificación de forma jurídica de S</w:t>
      </w:r>
      <w:r w:rsidRPr="00B3480D">
        <w:rPr>
          <w:rFonts w:ascii="Bookman Old Style" w:hAnsi="Bookman Old Style" w:cs="Bookman Old Style"/>
          <w:color w:val="000000"/>
          <w:sz w:val="24"/>
          <w:szCs w:val="24"/>
        </w:rPr>
        <w:t>R</w:t>
      </w:r>
      <w:r>
        <w:rPr>
          <w:rFonts w:ascii="Bookman Old Style" w:hAnsi="Bookman Old Style" w:cs="Bookman Old Style"/>
          <w:color w:val="000000"/>
          <w:sz w:val="24"/>
          <w:szCs w:val="24"/>
        </w:rPr>
        <w:t>I</w:t>
      </w:r>
      <w:r w:rsidRPr="00B3480D">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 xml:space="preserve">a la </w:t>
      </w:r>
      <w:r w:rsidRPr="00B3480D">
        <w:rPr>
          <w:rFonts w:ascii="Bookman Old Style" w:hAnsi="Bookman Old Style" w:cs="Bookman Old Style"/>
          <w:color w:val="000000"/>
          <w:sz w:val="24"/>
          <w:szCs w:val="24"/>
        </w:rPr>
        <w:t>c</w:t>
      </w:r>
      <w:r>
        <w:rPr>
          <w:rFonts w:ascii="Bookman Old Style" w:hAnsi="Bookman Old Style" w:cs="Bookman Old Style"/>
          <w:color w:val="000000"/>
          <w:sz w:val="24"/>
          <w:szCs w:val="24"/>
        </w:rPr>
        <w:t>atalogación del D</w:t>
      </w:r>
      <w:r w:rsidRPr="00B3480D">
        <w:rPr>
          <w:rFonts w:ascii="Bookman Old Style" w:hAnsi="Bookman Old Style" w:cs="Bookman Old Style"/>
          <w:color w:val="000000"/>
          <w:sz w:val="24"/>
          <w:szCs w:val="24"/>
        </w:rPr>
        <w:t>I</w:t>
      </w:r>
      <w:r>
        <w:rPr>
          <w:rFonts w:ascii="Bookman Old Style" w:hAnsi="Bookman Old Style" w:cs="Bookman Old Style"/>
          <w:color w:val="000000"/>
          <w:sz w:val="24"/>
          <w:szCs w:val="24"/>
        </w:rPr>
        <w:t>EE</w:t>
      </w:r>
      <w:r w:rsidR="008800CD">
        <w:rPr>
          <w:rFonts w:ascii="Bookman Old Style" w:hAnsi="Bookman Old Style" w:cs="Bookman Old Style"/>
          <w:color w:val="000000"/>
          <w:sz w:val="24"/>
          <w:szCs w:val="24"/>
        </w:rPr>
        <w:t>.</w:t>
      </w:r>
    </w:p>
    <w:p w:rsidR="00DB7FC2" w:rsidRDefault="00DB7FC2" w:rsidP="00DB7FC2">
      <w:pPr>
        <w:tabs>
          <w:tab w:val="left" w:pos="4245"/>
        </w:tabs>
        <w:ind w:left="0"/>
        <w:rPr>
          <w:rFonts w:ascii="Bookman Old Style" w:hAnsi="Bookman Old Style"/>
          <w:color w:val="auto"/>
        </w:rPr>
      </w:pPr>
    </w:p>
    <w:p w:rsidR="0000298D" w:rsidRPr="0000298D" w:rsidRDefault="00DB7FC2" w:rsidP="00E74F29">
      <w:pPr>
        <w:pStyle w:val="Ttulo2"/>
        <w:numPr>
          <w:ilvl w:val="0"/>
          <w:numId w:val="9"/>
        </w:numPr>
        <w:ind w:left="567"/>
        <w:rPr>
          <w:rFonts w:ascii="Bookman Old Style" w:hAnsi="Bookman Old Style"/>
          <w:color w:val="auto"/>
        </w:rPr>
      </w:pPr>
      <w:bookmarkStart w:id="24" w:name="_Toc528676502"/>
      <w:r w:rsidRPr="00DB7FC2">
        <w:rPr>
          <w:rFonts w:ascii="Bookman Old Style" w:hAnsi="Bookman Old Style"/>
          <w:color w:val="auto"/>
        </w:rPr>
        <w:t>Migraci</w:t>
      </w:r>
      <w:r w:rsidR="00AB101B">
        <w:rPr>
          <w:rFonts w:ascii="Bookman Old Style" w:hAnsi="Bookman Old Style"/>
          <w:color w:val="auto"/>
        </w:rPr>
        <w:t>ó</w:t>
      </w:r>
      <w:r w:rsidRPr="00DB7FC2">
        <w:rPr>
          <w:rFonts w:ascii="Bookman Old Style" w:hAnsi="Bookman Old Style"/>
          <w:color w:val="auto"/>
        </w:rPr>
        <w:t xml:space="preserve">n </w:t>
      </w:r>
      <w:proofErr w:type="spellStart"/>
      <w:r w:rsidRPr="00DB7FC2">
        <w:rPr>
          <w:rFonts w:ascii="Bookman Old Style" w:hAnsi="Bookman Old Style"/>
          <w:color w:val="auto"/>
        </w:rPr>
        <w:t>u_legal_</w:t>
      </w:r>
      <w:r w:rsidR="003210A8">
        <w:rPr>
          <w:rFonts w:ascii="Bookman Old Style" w:hAnsi="Bookman Old Style"/>
          <w:color w:val="auto"/>
        </w:rPr>
        <w:t>forma_jur_geografía</w:t>
      </w:r>
      <w:proofErr w:type="spellEnd"/>
      <w:r w:rsidRPr="00DB7FC2">
        <w:rPr>
          <w:rFonts w:ascii="Bookman Old Style" w:hAnsi="Bookman Old Style"/>
          <w:color w:val="auto"/>
        </w:rPr>
        <w:t>.</w:t>
      </w:r>
      <w:bookmarkEnd w:id="24"/>
    </w:p>
    <w:p w:rsidR="005914A5" w:rsidRPr="005914A5" w:rsidRDefault="0000298D" w:rsidP="005914A5">
      <w:pPr>
        <w:ind w:left="0"/>
        <w:jc w:val="center"/>
      </w:pPr>
      <w:r>
        <w:rPr>
          <w:noProof/>
          <w:lang w:eastAsia="es-EC" w:bidi="ar-SA"/>
        </w:rPr>
        <w:drawing>
          <wp:inline distT="0" distB="0" distL="0" distR="0" wp14:anchorId="6FCBCC8B" wp14:editId="3EA512AD">
            <wp:extent cx="2358535" cy="681357"/>
            <wp:effectExtent l="19050" t="19050" r="22860" b="23495"/>
            <wp:docPr id="171" name="Imagen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4"/>
                    <a:srcRect l="81532" t="24169" r="3180" b="67976"/>
                    <a:stretch/>
                  </pic:blipFill>
                  <pic:spPr bwMode="auto">
                    <a:xfrm>
                      <a:off x="0" y="0"/>
                      <a:ext cx="2360440" cy="681907"/>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5914A5" w:rsidRDefault="0041401B" w:rsidP="005914A5">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46</w:t>
      </w:r>
      <w:r w:rsidR="005914A5">
        <w:rPr>
          <w:rFonts w:ascii="Bookman Old Style" w:hAnsi="Bookman Old Style"/>
          <w:color w:val="auto"/>
          <w:lang w:val="es-ES"/>
        </w:rPr>
        <w:t>.</w:t>
      </w:r>
    </w:p>
    <w:p w:rsidR="0000298D" w:rsidRPr="0000298D" w:rsidRDefault="005914A5" w:rsidP="0000298D">
      <w:pPr>
        <w:tabs>
          <w:tab w:val="left" w:pos="4245"/>
        </w:tabs>
        <w:ind w:left="0"/>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t>La</w:t>
      </w:r>
      <w:r w:rsidRPr="005914A5">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transformació</w:t>
      </w:r>
      <w:r w:rsidR="0000298D">
        <w:rPr>
          <w:rFonts w:ascii="Bookman Old Style" w:hAnsi="Bookman Old Style" w:cs="Bookman Old Style"/>
          <w:color w:val="000000"/>
          <w:sz w:val="24"/>
          <w:szCs w:val="24"/>
        </w:rPr>
        <w:t>n tiene los siguientes objetos:</w:t>
      </w:r>
    </w:p>
    <w:p w:rsidR="005914A5" w:rsidRDefault="0000298D" w:rsidP="005914A5">
      <w:pPr>
        <w:tabs>
          <w:tab w:val="left" w:pos="4245"/>
        </w:tabs>
        <w:ind w:left="0"/>
        <w:jc w:val="center"/>
        <w:rPr>
          <w:rFonts w:ascii="Bookman Old Style" w:hAnsi="Bookman Old Style" w:cs="Bookman Old Style"/>
          <w:color w:val="000000"/>
          <w:sz w:val="24"/>
          <w:szCs w:val="24"/>
        </w:rPr>
      </w:pPr>
      <w:r>
        <w:rPr>
          <w:noProof/>
          <w:lang w:eastAsia="es-EC" w:bidi="ar-SA"/>
        </w:rPr>
        <w:lastRenderedPageBreak/>
        <w:drawing>
          <wp:inline distT="0" distB="0" distL="0" distR="0" wp14:anchorId="680A889E" wp14:editId="2A1202D9">
            <wp:extent cx="2524125" cy="1399936"/>
            <wp:effectExtent l="19050" t="19050" r="9525" b="10160"/>
            <wp:docPr id="172" name="Imagen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srcRect l="44843" t="32931" r="34944" b="47130"/>
                    <a:stretch/>
                  </pic:blipFill>
                  <pic:spPr bwMode="auto">
                    <a:xfrm>
                      <a:off x="0" y="0"/>
                      <a:ext cx="2536666" cy="1406892"/>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5914A5" w:rsidRDefault="0041401B" w:rsidP="005914A5">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47</w:t>
      </w:r>
      <w:r w:rsidR="005914A5">
        <w:rPr>
          <w:rFonts w:ascii="Bookman Old Style" w:hAnsi="Bookman Old Style"/>
          <w:color w:val="auto"/>
          <w:lang w:val="es-ES"/>
        </w:rPr>
        <w:t>.</w:t>
      </w:r>
    </w:p>
    <w:p w:rsidR="005914A5" w:rsidRPr="005914A5" w:rsidRDefault="005914A5" w:rsidP="005914A5">
      <w:pPr>
        <w:tabs>
          <w:tab w:val="left" w:pos="4245"/>
        </w:tabs>
        <w:ind w:left="0"/>
        <w:jc w:val="both"/>
        <w:rPr>
          <w:rFonts w:ascii="Bookman Old Style" w:hAnsi="Bookman Old Style" w:cs="Bookman Old Style"/>
          <w:color w:val="000000"/>
          <w:sz w:val="24"/>
          <w:szCs w:val="24"/>
        </w:rPr>
      </w:pPr>
      <w:r w:rsidRPr="005914A5">
        <w:rPr>
          <w:rFonts w:ascii="Bookman Old Style" w:hAnsi="Bookman Old Style" w:cs="Bookman Old Style"/>
          <w:color w:val="000000"/>
          <w:sz w:val="24"/>
          <w:szCs w:val="24"/>
        </w:rPr>
        <w:t>Como se puede observar en el Gráfico N:</w:t>
      </w:r>
      <w:r>
        <w:rPr>
          <w:rFonts w:ascii="Bookman Old Style" w:hAnsi="Bookman Old Style" w:cs="Bookman Old Style"/>
          <w:color w:val="000000"/>
          <w:sz w:val="24"/>
          <w:szCs w:val="24"/>
        </w:rPr>
        <w:t xml:space="preserve"> </w:t>
      </w:r>
      <w:r w:rsidR="003210A8">
        <w:rPr>
          <w:rFonts w:ascii="Bookman Old Style" w:hAnsi="Bookman Old Style" w:cs="Bookman Old Style"/>
          <w:color w:val="000000"/>
          <w:sz w:val="24"/>
          <w:szCs w:val="24"/>
        </w:rPr>
        <w:t>47</w:t>
      </w:r>
      <w:r w:rsidRPr="005914A5">
        <w:rPr>
          <w:rFonts w:ascii="Bookman Old Style" w:hAnsi="Bookman Old Style" w:cs="Bookman Old Style"/>
          <w:color w:val="000000"/>
          <w:sz w:val="24"/>
          <w:szCs w:val="24"/>
        </w:rPr>
        <w:t xml:space="preserve"> tiene también objetos de ejecución de </w:t>
      </w:r>
      <w:proofErr w:type="spellStart"/>
      <w:r w:rsidRPr="005914A5">
        <w:rPr>
          <w:rFonts w:ascii="Bookman Old Style" w:hAnsi="Bookman Old Style" w:cs="Bookman Old Style"/>
          <w:color w:val="000000"/>
          <w:sz w:val="24"/>
          <w:szCs w:val="24"/>
        </w:rPr>
        <w:t>script´s</w:t>
      </w:r>
      <w:proofErr w:type="spellEnd"/>
      <w:r w:rsidRPr="005914A5">
        <w:rPr>
          <w:rFonts w:ascii="Bookman Old Style" w:hAnsi="Bookman Old Style" w:cs="Bookman Old Style"/>
          <w:color w:val="000000"/>
          <w:sz w:val="24"/>
          <w:szCs w:val="24"/>
        </w:rPr>
        <w:t xml:space="preserve"> que se detallan a continuación:</w:t>
      </w:r>
    </w:p>
    <w:p w:rsidR="005914A5" w:rsidRPr="005914A5" w:rsidRDefault="005914A5" w:rsidP="00E74F29">
      <w:pPr>
        <w:pStyle w:val="Prrafodelista"/>
        <w:numPr>
          <w:ilvl w:val="0"/>
          <w:numId w:val="16"/>
        </w:numPr>
        <w:tabs>
          <w:tab w:val="left" w:pos="4245"/>
        </w:tabs>
        <w:jc w:val="both"/>
        <w:rPr>
          <w:rFonts w:ascii="Bookman Old Style" w:hAnsi="Bookman Old Style" w:cs="Bookman Old Style"/>
          <w:color w:val="000000"/>
          <w:sz w:val="24"/>
          <w:szCs w:val="24"/>
        </w:rPr>
      </w:pPr>
      <w:r w:rsidRPr="005914A5">
        <w:rPr>
          <w:rFonts w:ascii="Bookman Old Style" w:hAnsi="Bookman Old Style" w:cs="Bookman Old Style"/>
          <w:color w:val="000000"/>
          <w:sz w:val="24"/>
          <w:szCs w:val="24"/>
        </w:rPr>
        <w:t>“</w:t>
      </w:r>
      <w:proofErr w:type="spellStart"/>
      <w:r w:rsidRPr="005914A5">
        <w:rPr>
          <w:rFonts w:ascii="Bookman Old Style" w:hAnsi="Bookman Old Style" w:cs="Bookman Old Style"/>
          <w:color w:val="000000"/>
          <w:sz w:val="24"/>
          <w:szCs w:val="24"/>
        </w:rPr>
        <w:t>id_forma_juridica</w:t>
      </w:r>
      <w:proofErr w:type="spellEnd"/>
      <w:r w:rsidRPr="005914A5">
        <w:rPr>
          <w:rFonts w:ascii="Bookman Old Style" w:hAnsi="Bookman Old Style" w:cs="Bookman Old Style"/>
          <w:color w:val="000000"/>
          <w:sz w:val="24"/>
          <w:szCs w:val="24"/>
        </w:rPr>
        <w:t>”: asigna el id forma jurídica de SRI a la catalogación del DIEE</w:t>
      </w:r>
      <w:r>
        <w:rPr>
          <w:rFonts w:ascii="Bookman Old Style" w:hAnsi="Bookman Old Style" w:cs="Bookman Old Style"/>
          <w:color w:val="000000"/>
          <w:sz w:val="24"/>
          <w:szCs w:val="24"/>
        </w:rPr>
        <w:t>.</w:t>
      </w:r>
    </w:p>
    <w:p w:rsidR="005914A5" w:rsidRPr="005914A5" w:rsidRDefault="005914A5" w:rsidP="00E74F29">
      <w:pPr>
        <w:pStyle w:val="Prrafodelista"/>
        <w:numPr>
          <w:ilvl w:val="0"/>
          <w:numId w:val="16"/>
        </w:numPr>
        <w:tabs>
          <w:tab w:val="left" w:pos="4245"/>
        </w:tabs>
        <w:jc w:val="both"/>
        <w:rPr>
          <w:rFonts w:ascii="Bookman Old Style" w:hAnsi="Bookman Old Style" w:cs="Bookman Old Style"/>
          <w:color w:val="000000"/>
          <w:sz w:val="24"/>
          <w:szCs w:val="24"/>
        </w:rPr>
      </w:pPr>
      <w:r w:rsidRPr="005914A5">
        <w:rPr>
          <w:rFonts w:ascii="Bookman Old Style" w:hAnsi="Bookman Old Style" w:cs="Bookman Old Style"/>
          <w:color w:val="000000"/>
          <w:sz w:val="24"/>
          <w:szCs w:val="24"/>
        </w:rPr>
        <w:t>“</w:t>
      </w:r>
      <w:proofErr w:type="spellStart"/>
      <w:r w:rsidRPr="005914A5">
        <w:rPr>
          <w:rFonts w:ascii="Bookman Old Style" w:hAnsi="Bookman Old Style" w:cs="Bookman Old Style"/>
          <w:color w:val="000000"/>
          <w:sz w:val="24"/>
          <w:szCs w:val="24"/>
        </w:rPr>
        <w:t>id_geografia</w:t>
      </w:r>
      <w:proofErr w:type="spellEnd"/>
      <w:r w:rsidRPr="005914A5">
        <w:rPr>
          <w:rFonts w:ascii="Bookman Old Style" w:hAnsi="Bookman Old Style" w:cs="Bookman Old Style"/>
          <w:color w:val="000000"/>
          <w:sz w:val="24"/>
          <w:szCs w:val="24"/>
        </w:rPr>
        <w:t>”: asigna el id  de geografía de SRI a la catalogación del</w:t>
      </w:r>
    </w:p>
    <w:p w:rsidR="005914A5" w:rsidRDefault="005914A5" w:rsidP="00E74F29">
      <w:pPr>
        <w:pStyle w:val="Prrafodelista"/>
        <w:numPr>
          <w:ilvl w:val="0"/>
          <w:numId w:val="16"/>
        </w:numPr>
        <w:tabs>
          <w:tab w:val="left" w:pos="4245"/>
        </w:tabs>
        <w:jc w:val="both"/>
        <w:rPr>
          <w:rFonts w:ascii="Bookman Old Style" w:hAnsi="Bookman Old Style" w:cs="Bookman Old Style"/>
          <w:color w:val="000000"/>
          <w:sz w:val="24"/>
          <w:szCs w:val="24"/>
        </w:rPr>
      </w:pPr>
      <w:r w:rsidRPr="005914A5">
        <w:rPr>
          <w:rFonts w:ascii="Bookman Old Style" w:hAnsi="Bookman Old Style" w:cs="Bookman Old Style"/>
          <w:color w:val="000000"/>
          <w:sz w:val="24"/>
          <w:szCs w:val="24"/>
        </w:rPr>
        <w:t>DIEE.</w:t>
      </w:r>
    </w:p>
    <w:p w:rsidR="005914A5" w:rsidRDefault="005914A5" w:rsidP="005914A5">
      <w:pPr>
        <w:tabs>
          <w:tab w:val="left" w:pos="4245"/>
        </w:tabs>
        <w:ind w:left="0"/>
        <w:jc w:val="both"/>
        <w:rPr>
          <w:rFonts w:ascii="Bookman Old Style" w:hAnsi="Bookman Old Style" w:cs="Bookman Old Style"/>
          <w:color w:val="000000"/>
          <w:sz w:val="24"/>
          <w:szCs w:val="24"/>
        </w:rPr>
      </w:pPr>
    </w:p>
    <w:p w:rsidR="00180450" w:rsidRPr="00180450" w:rsidRDefault="005914A5" w:rsidP="00E74F29">
      <w:pPr>
        <w:pStyle w:val="Ttulo2"/>
        <w:numPr>
          <w:ilvl w:val="0"/>
          <w:numId w:val="9"/>
        </w:numPr>
        <w:ind w:left="567"/>
        <w:rPr>
          <w:rFonts w:ascii="Bookman Old Style" w:hAnsi="Bookman Old Style"/>
          <w:color w:val="auto"/>
        </w:rPr>
      </w:pPr>
      <w:bookmarkStart w:id="25" w:name="_Toc528676503"/>
      <w:r w:rsidRPr="005914A5">
        <w:rPr>
          <w:rFonts w:ascii="Bookman Old Style" w:hAnsi="Bookman Old Style"/>
          <w:color w:val="auto"/>
        </w:rPr>
        <w:t>Migraci</w:t>
      </w:r>
      <w:r w:rsidR="003210A8">
        <w:rPr>
          <w:rFonts w:ascii="Bookman Old Style" w:hAnsi="Bookman Old Style"/>
          <w:color w:val="auto"/>
        </w:rPr>
        <w:t>ó</w:t>
      </w:r>
      <w:r w:rsidRPr="005914A5">
        <w:rPr>
          <w:rFonts w:ascii="Bookman Old Style" w:hAnsi="Bookman Old Style"/>
          <w:color w:val="auto"/>
        </w:rPr>
        <w:t xml:space="preserve">n </w:t>
      </w:r>
      <w:proofErr w:type="spellStart"/>
      <w:r w:rsidRPr="005914A5">
        <w:rPr>
          <w:rFonts w:ascii="Bookman Old Style" w:hAnsi="Bookman Old Style"/>
          <w:color w:val="auto"/>
        </w:rPr>
        <w:t>ulegal_id_forma_</w:t>
      </w:r>
      <w:r w:rsidR="0000298D">
        <w:rPr>
          <w:rFonts w:ascii="Bookman Old Style" w:hAnsi="Bookman Old Style"/>
          <w:color w:val="auto"/>
        </w:rPr>
        <w:t>institucional</w:t>
      </w:r>
      <w:proofErr w:type="spellEnd"/>
      <w:r w:rsidRPr="005914A5">
        <w:rPr>
          <w:rFonts w:ascii="Bookman Old Style" w:hAnsi="Bookman Old Style"/>
          <w:color w:val="auto"/>
        </w:rPr>
        <w:t>.</w:t>
      </w:r>
      <w:bookmarkEnd w:id="25"/>
    </w:p>
    <w:p w:rsidR="00DB7FC2" w:rsidRPr="00DB7FC2" w:rsidRDefault="0000298D" w:rsidP="005914A5">
      <w:pPr>
        <w:tabs>
          <w:tab w:val="left" w:pos="4245"/>
        </w:tabs>
        <w:ind w:left="0"/>
        <w:jc w:val="center"/>
        <w:rPr>
          <w:rFonts w:ascii="Bookman Old Style" w:hAnsi="Bookman Old Style"/>
          <w:color w:val="auto"/>
        </w:rPr>
      </w:pPr>
      <w:r>
        <w:rPr>
          <w:noProof/>
          <w:lang w:eastAsia="es-EC" w:bidi="ar-SA"/>
        </w:rPr>
        <w:drawing>
          <wp:inline distT="0" distB="0" distL="0" distR="0" wp14:anchorId="093737C4" wp14:editId="0C5DE816">
            <wp:extent cx="2495550" cy="697680"/>
            <wp:effectExtent l="19050" t="19050" r="19050" b="26670"/>
            <wp:docPr id="175" name="Imagen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6"/>
                    <a:srcRect l="33292" t="32628" r="50911" b="59517"/>
                    <a:stretch/>
                  </pic:blipFill>
                  <pic:spPr bwMode="auto">
                    <a:xfrm>
                      <a:off x="0" y="0"/>
                      <a:ext cx="2499389" cy="698753"/>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5914A5" w:rsidRDefault="005914A5" w:rsidP="005914A5">
      <w:pPr>
        <w:tabs>
          <w:tab w:val="left" w:pos="4245"/>
        </w:tabs>
        <w:ind w:left="0"/>
        <w:jc w:val="center"/>
        <w:rPr>
          <w:rFonts w:ascii="Bookman Old Style" w:hAnsi="Bookman Old Style"/>
          <w:color w:val="auto"/>
          <w:lang w:val="es-ES"/>
        </w:rPr>
      </w:pPr>
      <w:r>
        <w:rPr>
          <w:rFonts w:ascii="Bookman Old Style" w:hAnsi="Bookman Old Style"/>
          <w:color w:val="auto"/>
          <w:lang w:val="es-ES"/>
        </w:rPr>
        <w:t>Grá</w:t>
      </w:r>
      <w:r w:rsidR="0041401B">
        <w:rPr>
          <w:rFonts w:ascii="Bookman Old Style" w:hAnsi="Bookman Old Style"/>
          <w:color w:val="auto"/>
          <w:lang w:val="es-ES"/>
        </w:rPr>
        <w:t>fico N: 48</w:t>
      </w:r>
      <w:r>
        <w:rPr>
          <w:rFonts w:ascii="Bookman Old Style" w:hAnsi="Bookman Old Style"/>
          <w:color w:val="auto"/>
          <w:lang w:val="es-ES"/>
        </w:rPr>
        <w:t>.</w:t>
      </w:r>
    </w:p>
    <w:p w:rsidR="005914A5" w:rsidRDefault="005914A5" w:rsidP="005914A5">
      <w:pPr>
        <w:tabs>
          <w:tab w:val="left" w:pos="4245"/>
        </w:tabs>
        <w:ind w:left="0"/>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t>La</w:t>
      </w:r>
      <w:r w:rsidRPr="005914A5">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transformación tiene los siguientes objetos:</w:t>
      </w:r>
    </w:p>
    <w:p w:rsidR="0000298D" w:rsidRDefault="0000298D" w:rsidP="005914A5">
      <w:pPr>
        <w:tabs>
          <w:tab w:val="left" w:pos="4245"/>
        </w:tabs>
        <w:ind w:left="0"/>
        <w:jc w:val="center"/>
        <w:rPr>
          <w:noProof/>
          <w:lang w:eastAsia="es-EC" w:bidi="ar-SA"/>
        </w:rPr>
      </w:pPr>
    </w:p>
    <w:p w:rsidR="005914A5" w:rsidRDefault="0000298D" w:rsidP="005914A5">
      <w:pPr>
        <w:tabs>
          <w:tab w:val="left" w:pos="4245"/>
        </w:tabs>
        <w:ind w:left="0"/>
        <w:jc w:val="center"/>
        <w:rPr>
          <w:rFonts w:ascii="Bookman Old Style" w:hAnsi="Bookman Old Style"/>
          <w:color w:val="auto"/>
        </w:rPr>
      </w:pPr>
      <w:r>
        <w:rPr>
          <w:noProof/>
          <w:lang w:eastAsia="es-EC" w:bidi="ar-SA"/>
        </w:rPr>
        <w:drawing>
          <wp:inline distT="0" distB="0" distL="0" distR="0" wp14:anchorId="4422E9B9" wp14:editId="0F3302B2">
            <wp:extent cx="2954519" cy="638175"/>
            <wp:effectExtent l="19050" t="19050" r="17780" b="9525"/>
            <wp:docPr id="177" name="Imagen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7"/>
                    <a:srcRect l="45352" t="36556" r="33415" b="55287"/>
                    <a:stretch/>
                  </pic:blipFill>
                  <pic:spPr bwMode="auto">
                    <a:xfrm>
                      <a:off x="0" y="0"/>
                      <a:ext cx="2959859" cy="63932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5914A5" w:rsidRDefault="005914A5" w:rsidP="005914A5">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4</w:t>
      </w:r>
      <w:r w:rsidR="0041401B">
        <w:rPr>
          <w:rFonts w:ascii="Bookman Old Style" w:hAnsi="Bookman Old Style"/>
          <w:color w:val="auto"/>
          <w:lang w:val="es-ES"/>
        </w:rPr>
        <w:t>9</w:t>
      </w:r>
      <w:r>
        <w:rPr>
          <w:rFonts w:ascii="Bookman Old Style" w:hAnsi="Bookman Old Style"/>
          <w:color w:val="auto"/>
          <w:lang w:val="es-ES"/>
        </w:rPr>
        <w:t>.</w:t>
      </w:r>
    </w:p>
    <w:p w:rsidR="005914A5" w:rsidRDefault="005914A5" w:rsidP="005914A5">
      <w:pPr>
        <w:tabs>
          <w:tab w:val="left" w:pos="4245"/>
        </w:tabs>
        <w:ind w:left="0"/>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t>Forma</w:t>
      </w:r>
      <w:r w:rsidRPr="005914A5">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instituciona</w:t>
      </w:r>
      <w:r w:rsidRPr="005914A5">
        <w:rPr>
          <w:rFonts w:ascii="Bookman Old Style" w:hAnsi="Bookman Old Style" w:cs="Bookman Old Style"/>
          <w:color w:val="000000"/>
          <w:sz w:val="24"/>
          <w:szCs w:val="24"/>
        </w:rPr>
        <w:t>l</w:t>
      </w:r>
      <w:r>
        <w:rPr>
          <w:rFonts w:ascii="Bookman Old Style" w:hAnsi="Bookman Old Style" w:cs="Bookman Old Style"/>
          <w:color w:val="000000"/>
          <w:sz w:val="24"/>
          <w:szCs w:val="24"/>
        </w:rPr>
        <w:t>:</w:t>
      </w:r>
      <w:r w:rsidRPr="005914A5">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El</w:t>
      </w:r>
      <w:r w:rsidRPr="005914A5">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propósito</w:t>
      </w:r>
      <w:r w:rsidRPr="005914A5">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de</w:t>
      </w:r>
      <w:r w:rsidRPr="005914A5">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esta</w:t>
      </w:r>
      <w:r w:rsidRPr="005914A5">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variable es obtener infor</w:t>
      </w:r>
      <w:r w:rsidRPr="005914A5">
        <w:rPr>
          <w:rFonts w:ascii="Bookman Old Style" w:hAnsi="Bookman Old Style" w:cs="Bookman Old Style"/>
          <w:color w:val="000000"/>
          <w:sz w:val="24"/>
          <w:szCs w:val="24"/>
        </w:rPr>
        <w:t>m</w:t>
      </w:r>
      <w:r>
        <w:rPr>
          <w:rFonts w:ascii="Bookman Old Style" w:hAnsi="Bookman Old Style" w:cs="Bookman Old Style"/>
          <w:color w:val="000000"/>
          <w:sz w:val="24"/>
          <w:szCs w:val="24"/>
        </w:rPr>
        <w:t>ación más desag</w:t>
      </w:r>
      <w:r w:rsidRPr="005914A5">
        <w:rPr>
          <w:rFonts w:ascii="Bookman Old Style" w:hAnsi="Bookman Old Style" w:cs="Bookman Old Style"/>
          <w:color w:val="000000"/>
          <w:sz w:val="24"/>
          <w:szCs w:val="24"/>
        </w:rPr>
        <w:t>r</w:t>
      </w:r>
      <w:r>
        <w:rPr>
          <w:rFonts w:ascii="Bookman Old Style" w:hAnsi="Bookman Old Style" w:cs="Bookman Old Style"/>
          <w:color w:val="000000"/>
          <w:sz w:val="24"/>
          <w:szCs w:val="24"/>
        </w:rPr>
        <w:t>egada de las e</w:t>
      </w:r>
      <w:r w:rsidRPr="005914A5">
        <w:rPr>
          <w:rFonts w:ascii="Bookman Old Style" w:hAnsi="Bookman Old Style" w:cs="Bookman Old Style"/>
          <w:color w:val="000000"/>
          <w:sz w:val="24"/>
          <w:szCs w:val="24"/>
        </w:rPr>
        <w:t>m</w:t>
      </w:r>
      <w:r>
        <w:rPr>
          <w:rFonts w:ascii="Bookman Old Style" w:hAnsi="Bookman Old Style" w:cs="Bookman Old Style"/>
          <w:color w:val="000000"/>
          <w:sz w:val="24"/>
          <w:szCs w:val="24"/>
        </w:rPr>
        <w:t xml:space="preserve">presas </w:t>
      </w:r>
      <w:r>
        <w:rPr>
          <w:rFonts w:ascii="Bookman Old Style" w:hAnsi="Bookman Old Style" w:cs="Bookman Old Style"/>
          <w:color w:val="000000"/>
          <w:sz w:val="24"/>
          <w:szCs w:val="24"/>
        </w:rPr>
        <w:tab/>
        <w:t>y establecimientos</w:t>
      </w:r>
      <w:r w:rsidRPr="005914A5">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y</w:t>
      </w:r>
      <w:r w:rsidRPr="005914A5">
        <w:rPr>
          <w:rFonts w:ascii="Bookman Old Style" w:hAnsi="Bookman Old Style" w:cs="Bookman Old Style"/>
          <w:color w:val="000000"/>
          <w:sz w:val="24"/>
          <w:szCs w:val="24"/>
        </w:rPr>
        <w:t xml:space="preserve"> o</w:t>
      </w:r>
      <w:r>
        <w:rPr>
          <w:rFonts w:ascii="Bookman Old Style" w:hAnsi="Bookman Old Style" w:cs="Bookman Old Style"/>
          <w:color w:val="000000"/>
          <w:sz w:val="24"/>
          <w:szCs w:val="24"/>
        </w:rPr>
        <w:t>btener</w:t>
      </w:r>
      <w:r w:rsidRPr="005914A5">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mejores</w:t>
      </w:r>
      <w:r w:rsidRPr="005914A5">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resu</w:t>
      </w:r>
      <w:r w:rsidRPr="005914A5">
        <w:rPr>
          <w:rFonts w:ascii="Bookman Old Style" w:hAnsi="Bookman Old Style" w:cs="Bookman Old Style"/>
          <w:color w:val="000000"/>
          <w:sz w:val="24"/>
          <w:szCs w:val="24"/>
        </w:rPr>
        <w:t>l</w:t>
      </w:r>
      <w:r>
        <w:rPr>
          <w:rFonts w:ascii="Bookman Old Style" w:hAnsi="Bookman Old Style" w:cs="Bookman Old Style"/>
          <w:color w:val="000000"/>
          <w:sz w:val="24"/>
          <w:szCs w:val="24"/>
        </w:rPr>
        <w:t>tados</w:t>
      </w:r>
      <w:r w:rsidRPr="005914A5">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en</w:t>
      </w:r>
      <w:r w:rsidRPr="005914A5">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la</w:t>
      </w:r>
      <w:r w:rsidRPr="005914A5">
        <w:rPr>
          <w:rFonts w:ascii="Bookman Old Style" w:hAnsi="Bookman Old Style" w:cs="Bookman Old Style"/>
          <w:color w:val="000000"/>
          <w:sz w:val="24"/>
          <w:szCs w:val="24"/>
        </w:rPr>
        <w:t xml:space="preserve"> f</w:t>
      </w:r>
      <w:r>
        <w:rPr>
          <w:rFonts w:ascii="Bookman Old Style" w:hAnsi="Bookman Old Style" w:cs="Bookman Old Style"/>
          <w:color w:val="000000"/>
          <w:sz w:val="24"/>
          <w:szCs w:val="24"/>
        </w:rPr>
        <w:t>ase</w:t>
      </w:r>
      <w:r w:rsidRPr="005914A5">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de</w:t>
      </w:r>
      <w:r w:rsidRPr="005914A5">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anális</w:t>
      </w:r>
      <w:r w:rsidRPr="005914A5">
        <w:rPr>
          <w:rFonts w:ascii="Bookman Old Style" w:hAnsi="Bookman Old Style" w:cs="Bookman Old Style"/>
          <w:color w:val="000000"/>
          <w:sz w:val="24"/>
          <w:szCs w:val="24"/>
        </w:rPr>
        <w:t>i</w:t>
      </w:r>
      <w:r>
        <w:rPr>
          <w:rFonts w:ascii="Bookman Old Style" w:hAnsi="Bookman Old Style" w:cs="Bookman Old Style"/>
          <w:color w:val="000000"/>
          <w:sz w:val="24"/>
          <w:szCs w:val="24"/>
        </w:rPr>
        <w:t>s de</w:t>
      </w:r>
      <w:r w:rsidRPr="005914A5">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 xml:space="preserve">la </w:t>
      </w:r>
      <w:r w:rsidRPr="005914A5">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información.</w:t>
      </w:r>
      <w:r w:rsidRPr="005914A5">
        <w:rPr>
          <w:rFonts w:ascii="Bookman Old Style" w:hAnsi="Bookman Old Style" w:cs="Bookman Old Style"/>
          <w:color w:val="000000"/>
          <w:sz w:val="24"/>
          <w:szCs w:val="24"/>
        </w:rPr>
        <w:t xml:space="preserve"> L</w:t>
      </w:r>
      <w:r>
        <w:rPr>
          <w:rFonts w:ascii="Bookman Old Style" w:hAnsi="Bookman Old Style" w:cs="Bookman Old Style"/>
          <w:color w:val="000000"/>
          <w:sz w:val="24"/>
          <w:szCs w:val="24"/>
        </w:rPr>
        <w:t>a</w:t>
      </w:r>
      <w:r w:rsidRPr="005914A5">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catalogación</w:t>
      </w:r>
      <w:r w:rsidRPr="005914A5">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de</w:t>
      </w:r>
      <w:r w:rsidRPr="005914A5">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la</w:t>
      </w:r>
      <w:r w:rsidRPr="005914A5">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variable</w:t>
      </w:r>
      <w:r w:rsidRPr="005914A5">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en</w:t>
      </w:r>
      <w:r w:rsidRPr="005914A5">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menci</w:t>
      </w:r>
      <w:r w:rsidRPr="005914A5">
        <w:rPr>
          <w:rFonts w:ascii="Bookman Old Style" w:hAnsi="Bookman Old Style" w:cs="Bookman Old Style"/>
          <w:color w:val="000000"/>
          <w:sz w:val="24"/>
          <w:szCs w:val="24"/>
        </w:rPr>
        <w:t>ó</w:t>
      </w:r>
      <w:r>
        <w:rPr>
          <w:rFonts w:ascii="Bookman Old Style" w:hAnsi="Bookman Old Style" w:cs="Bookman Old Style"/>
          <w:color w:val="000000"/>
          <w:sz w:val="24"/>
          <w:szCs w:val="24"/>
        </w:rPr>
        <w:t>n</w:t>
      </w:r>
      <w:r w:rsidRPr="005914A5">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es</w:t>
      </w:r>
      <w:r w:rsidRPr="005914A5">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la siguiente:</w:t>
      </w:r>
    </w:p>
    <w:p w:rsidR="005914A5" w:rsidRPr="005914A5" w:rsidRDefault="00E44A12" w:rsidP="005914A5">
      <w:pPr>
        <w:tabs>
          <w:tab w:val="left" w:pos="4245"/>
        </w:tabs>
        <w:ind w:left="0"/>
        <w:jc w:val="center"/>
        <w:rPr>
          <w:rFonts w:ascii="Bookman Old Style" w:hAnsi="Bookman Old Style"/>
          <w:color w:val="auto"/>
        </w:rPr>
      </w:pPr>
      <w:r>
        <w:rPr>
          <w:noProof/>
          <w:lang w:eastAsia="es-EC" w:bidi="ar-SA"/>
        </w:rPr>
        <w:lastRenderedPageBreak/>
        <w:drawing>
          <wp:inline distT="0" distB="0" distL="0" distR="0" wp14:anchorId="25F70567" wp14:editId="094BB8FA">
            <wp:extent cx="4000500" cy="1974046"/>
            <wp:effectExtent l="0" t="0" r="0" b="762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r="61134" b="64013"/>
                    <a:stretch/>
                  </pic:blipFill>
                  <pic:spPr bwMode="auto">
                    <a:xfrm>
                      <a:off x="0" y="0"/>
                      <a:ext cx="4026395" cy="1986824"/>
                    </a:xfrm>
                    <a:prstGeom prst="rect">
                      <a:avLst/>
                    </a:prstGeom>
                    <a:ln>
                      <a:noFill/>
                    </a:ln>
                    <a:extLst>
                      <a:ext uri="{53640926-AAD7-44D8-BBD7-CCE9431645EC}">
                        <a14:shadowObscured xmlns:a14="http://schemas.microsoft.com/office/drawing/2010/main"/>
                      </a:ext>
                    </a:extLst>
                  </pic:spPr>
                </pic:pic>
              </a:graphicData>
            </a:graphic>
          </wp:inline>
        </w:drawing>
      </w:r>
    </w:p>
    <w:p w:rsidR="005914A5" w:rsidRDefault="0041401B" w:rsidP="005914A5">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50</w:t>
      </w:r>
      <w:r w:rsidR="005914A5">
        <w:rPr>
          <w:rFonts w:ascii="Bookman Old Style" w:hAnsi="Bookman Old Style"/>
          <w:color w:val="auto"/>
          <w:lang w:val="es-ES"/>
        </w:rPr>
        <w:t>.</w:t>
      </w:r>
    </w:p>
    <w:p w:rsidR="0033769B" w:rsidRDefault="0033769B" w:rsidP="0033769B">
      <w:pPr>
        <w:tabs>
          <w:tab w:val="left" w:pos="4245"/>
        </w:tabs>
        <w:ind w:left="0"/>
        <w:jc w:val="both"/>
        <w:rPr>
          <w:rFonts w:ascii="Bookman Old Style" w:hAnsi="Bookman Old Style" w:cs="Bookman Old Style"/>
          <w:color w:val="000000"/>
          <w:sz w:val="24"/>
          <w:szCs w:val="24"/>
        </w:rPr>
      </w:pPr>
    </w:p>
    <w:p w:rsidR="0033769B" w:rsidRPr="0033769B" w:rsidRDefault="0033769B" w:rsidP="0033769B">
      <w:pPr>
        <w:tabs>
          <w:tab w:val="left" w:pos="4245"/>
        </w:tabs>
        <w:ind w:left="0"/>
        <w:jc w:val="both"/>
        <w:rPr>
          <w:rFonts w:ascii="Bookman Old Style" w:hAnsi="Bookman Old Style" w:cs="Bookman Old Style"/>
          <w:color w:val="000000"/>
          <w:sz w:val="24"/>
          <w:szCs w:val="24"/>
          <w:u w:val="single"/>
        </w:rPr>
      </w:pPr>
      <w:r w:rsidRPr="0033769B">
        <w:rPr>
          <w:rFonts w:ascii="Bookman Old Style" w:hAnsi="Bookman Old Style" w:cs="Bookman Old Style"/>
          <w:color w:val="000000"/>
          <w:sz w:val="24"/>
          <w:szCs w:val="24"/>
          <w:u w:val="single"/>
        </w:rPr>
        <w:t>Actualización de Empresas o Establecimientos nuevos</w:t>
      </w:r>
      <w:r w:rsidR="008800CD">
        <w:rPr>
          <w:rFonts w:ascii="Bookman Old Style" w:hAnsi="Bookman Old Style" w:cs="Bookman Old Style"/>
          <w:color w:val="000000"/>
          <w:sz w:val="24"/>
          <w:szCs w:val="24"/>
          <w:u w:val="single"/>
        </w:rPr>
        <w:t>.</w:t>
      </w:r>
    </w:p>
    <w:p w:rsidR="005D4290" w:rsidRPr="005D4290" w:rsidRDefault="0033769B" w:rsidP="005D4290">
      <w:pPr>
        <w:tabs>
          <w:tab w:val="left" w:pos="4245"/>
        </w:tabs>
        <w:ind w:left="0"/>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t>En</w:t>
      </w:r>
      <w:r w:rsidRPr="0033769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esta parte in</w:t>
      </w:r>
      <w:r w:rsidR="000107CE">
        <w:rPr>
          <w:rFonts w:ascii="Bookman Old Style" w:hAnsi="Bookman Old Style" w:cs="Bookman Old Style"/>
          <w:color w:val="000000"/>
          <w:sz w:val="24"/>
          <w:szCs w:val="24"/>
        </w:rPr>
        <w:t>tervienen las transformaciones:</w:t>
      </w:r>
    </w:p>
    <w:p w:rsidR="0033769B" w:rsidRDefault="005D4290" w:rsidP="0033769B">
      <w:pPr>
        <w:tabs>
          <w:tab w:val="left" w:pos="4245"/>
        </w:tabs>
        <w:ind w:left="0"/>
        <w:jc w:val="center"/>
        <w:rPr>
          <w:rFonts w:ascii="Bookman Old Style" w:hAnsi="Bookman Old Style" w:cs="Bookman Old Style"/>
          <w:color w:val="000000"/>
          <w:sz w:val="24"/>
          <w:szCs w:val="24"/>
        </w:rPr>
      </w:pPr>
      <w:r>
        <w:rPr>
          <w:noProof/>
          <w:lang w:eastAsia="es-EC" w:bidi="ar-SA"/>
        </w:rPr>
        <w:drawing>
          <wp:inline distT="0" distB="0" distL="0" distR="0" wp14:anchorId="7C2F87AC" wp14:editId="1917CCB1">
            <wp:extent cx="4409799" cy="1073888"/>
            <wp:effectExtent l="19050" t="19050" r="10160" b="12065"/>
            <wp:docPr id="189" name="Imagen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9"/>
                    <a:srcRect l="52804" t="53716" r="10467" b="30375"/>
                    <a:stretch/>
                  </pic:blipFill>
                  <pic:spPr bwMode="auto">
                    <a:xfrm>
                      <a:off x="0" y="0"/>
                      <a:ext cx="4429558" cy="107870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33769B" w:rsidRDefault="0041401B" w:rsidP="0033769B">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51</w:t>
      </w:r>
      <w:r w:rsidR="0033769B">
        <w:rPr>
          <w:rFonts w:ascii="Bookman Old Style" w:hAnsi="Bookman Old Style"/>
          <w:color w:val="auto"/>
          <w:lang w:val="es-ES"/>
        </w:rPr>
        <w:t>.</w:t>
      </w:r>
    </w:p>
    <w:p w:rsidR="0033769B" w:rsidRDefault="0033769B" w:rsidP="0033769B">
      <w:pPr>
        <w:tabs>
          <w:tab w:val="left" w:pos="4245"/>
        </w:tabs>
        <w:ind w:left="0"/>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t>En</w:t>
      </w:r>
      <w:r w:rsidRPr="0033769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las</w:t>
      </w:r>
      <w:r w:rsidRPr="0033769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que</w:t>
      </w:r>
      <w:r w:rsidRPr="0033769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se</w:t>
      </w:r>
      <w:r w:rsidRPr="0033769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est</w:t>
      </w:r>
      <w:r w:rsidRPr="0033769B">
        <w:rPr>
          <w:rFonts w:ascii="Bookman Old Style" w:hAnsi="Bookman Old Style" w:cs="Bookman Old Style"/>
          <w:color w:val="000000"/>
          <w:sz w:val="24"/>
          <w:szCs w:val="24"/>
        </w:rPr>
        <w:t>a</w:t>
      </w:r>
      <w:r>
        <w:rPr>
          <w:rFonts w:ascii="Bookman Old Style" w:hAnsi="Bookman Old Style" w:cs="Bookman Old Style"/>
          <w:color w:val="000000"/>
          <w:sz w:val="24"/>
          <w:szCs w:val="24"/>
        </w:rPr>
        <w:t>blecen</w:t>
      </w:r>
      <w:r w:rsidRPr="0033769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las</w:t>
      </w:r>
      <w:r w:rsidRPr="0033769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variables</w:t>
      </w:r>
      <w:r w:rsidRPr="0033769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de</w:t>
      </w:r>
      <w:r w:rsidRPr="0033769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control</w:t>
      </w:r>
      <w:r w:rsidRPr="0033769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tanto</w:t>
      </w:r>
      <w:r w:rsidRPr="0033769B">
        <w:rPr>
          <w:rFonts w:ascii="Bookman Old Style" w:hAnsi="Bookman Old Style" w:cs="Bookman Old Style"/>
          <w:color w:val="000000"/>
          <w:sz w:val="24"/>
          <w:szCs w:val="24"/>
        </w:rPr>
        <w:t xml:space="preserve"> p</w:t>
      </w:r>
      <w:r>
        <w:rPr>
          <w:rFonts w:ascii="Bookman Old Style" w:hAnsi="Bookman Old Style" w:cs="Bookman Old Style"/>
          <w:color w:val="000000"/>
          <w:sz w:val="24"/>
          <w:szCs w:val="24"/>
        </w:rPr>
        <w:t>ara emp</w:t>
      </w:r>
      <w:r w:rsidRPr="0033769B">
        <w:rPr>
          <w:rFonts w:ascii="Bookman Old Style" w:hAnsi="Bookman Old Style" w:cs="Bookman Old Style"/>
          <w:color w:val="000000"/>
          <w:sz w:val="24"/>
          <w:szCs w:val="24"/>
        </w:rPr>
        <w:t>r</w:t>
      </w:r>
      <w:r>
        <w:rPr>
          <w:rFonts w:ascii="Bookman Old Style" w:hAnsi="Bookman Old Style" w:cs="Bookman Old Style"/>
          <w:color w:val="000000"/>
          <w:sz w:val="24"/>
          <w:szCs w:val="24"/>
        </w:rPr>
        <w:t>esas como</w:t>
      </w:r>
      <w:r w:rsidRPr="0033769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para</w:t>
      </w:r>
      <w:r w:rsidRPr="0033769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establec</w:t>
      </w:r>
      <w:r w:rsidRPr="0033769B">
        <w:rPr>
          <w:rFonts w:ascii="Bookman Old Style" w:hAnsi="Bookman Old Style" w:cs="Bookman Old Style"/>
          <w:color w:val="000000"/>
          <w:sz w:val="24"/>
          <w:szCs w:val="24"/>
        </w:rPr>
        <w:t>i</w:t>
      </w:r>
      <w:r>
        <w:rPr>
          <w:rFonts w:ascii="Bookman Old Style" w:hAnsi="Bookman Old Style" w:cs="Bookman Old Style"/>
          <w:color w:val="000000"/>
          <w:sz w:val="24"/>
          <w:szCs w:val="24"/>
        </w:rPr>
        <w:t>mientos</w:t>
      </w:r>
      <w:r w:rsidRPr="0033769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en</w:t>
      </w:r>
      <w:r w:rsidRPr="0033769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las</w:t>
      </w:r>
      <w:r w:rsidRPr="0033769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tab</w:t>
      </w:r>
      <w:r w:rsidRPr="0033769B">
        <w:rPr>
          <w:rFonts w:ascii="Bookman Old Style" w:hAnsi="Bookman Old Style" w:cs="Bookman Old Style"/>
          <w:color w:val="000000"/>
          <w:sz w:val="24"/>
          <w:szCs w:val="24"/>
        </w:rPr>
        <w:t>l</w:t>
      </w:r>
      <w:r>
        <w:rPr>
          <w:rFonts w:ascii="Bookman Old Style" w:hAnsi="Bookman Old Style" w:cs="Bookman Old Style"/>
          <w:color w:val="000000"/>
          <w:sz w:val="24"/>
          <w:szCs w:val="24"/>
        </w:rPr>
        <w:t>as</w:t>
      </w:r>
      <w:r w:rsidRPr="0033769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de:</w:t>
      </w:r>
      <w:r w:rsidRPr="0033769B">
        <w:rPr>
          <w:rFonts w:ascii="Bookman Old Style" w:hAnsi="Bookman Old Style" w:cs="Bookman Old Style"/>
          <w:color w:val="000000"/>
          <w:sz w:val="24"/>
          <w:szCs w:val="24"/>
        </w:rPr>
        <w:t xml:space="preserve"> </w:t>
      </w:r>
      <w:proofErr w:type="spellStart"/>
      <w:r>
        <w:rPr>
          <w:rFonts w:ascii="Bookman Old Style" w:hAnsi="Bookman Old Style" w:cs="Bookman Old Style"/>
          <w:color w:val="000000"/>
          <w:sz w:val="24"/>
          <w:szCs w:val="24"/>
        </w:rPr>
        <w:t>i_empresa</w:t>
      </w:r>
      <w:proofErr w:type="spellEnd"/>
      <w:r>
        <w:rPr>
          <w:rFonts w:ascii="Bookman Old Style" w:hAnsi="Bookman Old Style" w:cs="Bookman Old Style"/>
          <w:color w:val="000000"/>
          <w:sz w:val="24"/>
          <w:szCs w:val="24"/>
        </w:rPr>
        <w:t>,</w:t>
      </w:r>
      <w:r w:rsidRPr="0033769B">
        <w:rPr>
          <w:rFonts w:ascii="Bookman Old Style" w:hAnsi="Bookman Old Style" w:cs="Bookman Old Style"/>
          <w:color w:val="000000"/>
          <w:sz w:val="24"/>
          <w:szCs w:val="24"/>
        </w:rPr>
        <w:t xml:space="preserve"> </w:t>
      </w:r>
      <w:proofErr w:type="spellStart"/>
      <w:r>
        <w:rPr>
          <w:rFonts w:ascii="Bookman Old Style" w:hAnsi="Bookman Old Style" w:cs="Bookman Old Style"/>
          <w:color w:val="000000"/>
          <w:sz w:val="24"/>
          <w:szCs w:val="24"/>
        </w:rPr>
        <w:t>i</w:t>
      </w:r>
      <w:r w:rsidRPr="0033769B">
        <w:rPr>
          <w:rFonts w:ascii="Bookman Old Style" w:hAnsi="Bookman Old Style" w:cs="Bookman Old Style"/>
          <w:color w:val="000000"/>
          <w:sz w:val="24"/>
          <w:szCs w:val="24"/>
        </w:rPr>
        <w:t>_</w:t>
      </w:r>
      <w:r>
        <w:rPr>
          <w:rFonts w:ascii="Bookman Old Style" w:hAnsi="Bookman Old Style" w:cs="Bookman Old Style"/>
          <w:color w:val="000000"/>
          <w:sz w:val="24"/>
          <w:szCs w:val="24"/>
        </w:rPr>
        <w:t>unidad_legal</w:t>
      </w:r>
      <w:proofErr w:type="spellEnd"/>
      <w:r>
        <w:rPr>
          <w:rFonts w:ascii="Bookman Old Style" w:hAnsi="Bookman Old Style" w:cs="Bookman Old Style"/>
          <w:color w:val="000000"/>
          <w:sz w:val="24"/>
          <w:szCs w:val="24"/>
        </w:rPr>
        <w:t xml:space="preserve">, </w:t>
      </w:r>
      <w:proofErr w:type="spellStart"/>
      <w:r>
        <w:rPr>
          <w:rFonts w:ascii="Bookman Old Style" w:hAnsi="Bookman Old Style" w:cs="Bookman Old Style"/>
          <w:color w:val="000000"/>
          <w:sz w:val="24"/>
          <w:szCs w:val="24"/>
        </w:rPr>
        <w:t>i_unidad_local</w:t>
      </w:r>
      <w:proofErr w:type="spellEnd"/>
      <w:r>
        <w:rPr>
          <w:rFonts w:ascii="Bookman Old Style" w:hAnsi="Bookman Old Style" w:cs="Bookman Old Style"/>
          <w:color w:val="000000"/>
          <w:sz w:val="24"/>
          <w:szCs w:val="24"/>
        </w:rPr>
        <w:t xml:space="preserve"> del esquema </w:t>
      </w:r>
      <w:r w:rsidR="00B6026C" w:rsidRPr="00A2128D">
        <w:rPr>
          <w:rFonts w:ascii="Bookman Old Style" w:hAnsi="Bookman Old Style"/>
          <w:b/>
          <w:i/>
          <w:color w:val="auto"/>
          <w:sz w:val="24"/>
          <w:lang w:val="es-ES"/>
        </w:rPr>
        <w:t>paso</w:t>
      </w:r>
      <w:r>
        <w:rPr>
          <w:rFonts w:ascii="Bookman Old Style" w:hAnsi="Bookman Old Style" w:cs="Bookman Old Style"/>
          <w:color w:val="000000"/>
          <w:sz w:val="24"/>
          <w:szCs w:val="24"/>
        </w:rPr>
        <w:t>.</w:t>
      </w:r>
    </w:p>
    <w:p w:rsidR="00180450" w:rsidRPr="00180450" w:rsidRDefault="00180450" w:rsidP="005D4290">
      <w:pPr>
        <w:ind w:left="0"/>
      </w:pPr>
    </w:p>
    <w:p w:rsidR="000107CE" w:rsidRPr="000107CE" w:rsidRDefault="007150D8" w:rsidP="00E74F29">
      <w:pPr>
        <w:pStyle w:val="Ttulo2"/>
        <w:numPr>
          <w:ilvl w:val="0"/>
          <w:numId w:val="9"/>
        </w:numPr>
        <w:ind w:left="567"/>
        <w:rPr>
          <w:rFonts w:ascii="Bookman Old Style" w:hAnsi="Bookman Old Style"/>
          <w:color w:val="auto"/>
        </w:rPr>
      </w:pPr>
      <w:bookmarkStart w:id="26" w:name="_Toc528676504"/>
      <w:proofErr w:type="spellStart"/>
      <w:r w:rsidRPr="007150D8">
        <w:rPr>
          <w:rFonts w:ascii="Bookman Old Style" w:hAnsi="Bookman Old Style"/>
          <w:color w:val="auto"/>
        </w:rPr>
        <w:t>Upd_empresas_nuevas</w:t>
      </w:r>
      <w:proofErr w:type="spellEnd"/>
      <w:r>
        <w:rPr>
          <w:rFonts w:ascii="Bookman Old Style" w:hAnsi="Bookman Old Style"/>
          <w:color w:val="auto"/>
        </w:rPr>
        <w:t>.</w:t>
      </w:r>
      <w:bookmarkEnd w:id="26"/>
    </w:p>
    <w:p w:rsidR="0033769B" w:rsidRDefault="000107CE" w:rsidP="007150D8">
      <w:pPr>
        <w:tabs>
          <w:tab w:val="left" w:pos="4245"/>
        </w:tabs>
        <w:ind w:left="0"/>
        <w:jc w:val="center"/>
        <w:rPr>
          <w:rFonts w:ascii="Bookman Old Style" w:hAnsi="Bookman Old Style" w:cs="Bookman Old Style"/>
          <w:color w:val="000000"/>
          <w:sz w:val="24"/>
          <w:szCs w:val="24"/>
        </w:rPr>
      </w:pPr>
      <w:r>
        <w:rPr>
          <w:noProof/>
          <w:lang w:eastAsia="es-EC" w:bidi="ar-SA"/>
        </w:rPr>
        <w:drawing>
          <wp:inline distT="0" distB="0" distL="0" distR="0" wp14:anchorId="42E76B48" wp14:editId="05E60ABA">
            <wp:extent cx="1584251" cy="775959"/>
            <wp:effectExtent l="19050" t="19050" r="16510" b="24765"/>
            <wp:docPr id="179" name="Imagen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
                    <a:srcRect l="59832" t="32167" r="30840" b="59707"/>
                    <a:stretch/>
                  </pic:blipFill>
                  <pic:spPr bwMode="auto">
                    <a:xfrm>
                      <a:off x="0" y="0"/>
                      <a:ext cx="1623922" cy="79539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33769B" w:rsidRDefault="007150D8" w:rsidP="007150D8">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5</w:t>
      </w:r>
      <w:r w:rsidR="0041401B">
        <w:rPr>
          <w:rFonts w:ascii="Bookman Old Style" w:hAnsi="Bookman Old Style"/>
          <w:color w:val="auto"/>
          <w:lang w:val="es-ES"/>
        </w:rPr>
        <w:t>2</w:t>
      </w:r>
      <w:r>
        <w:rPr>
          <w:rFonts w:ascii="Bookman Old Style" w:hAnsi="Bookman Old Style"/>
          <w:color w:val="auto"/>
          <w:lang w:val="es-ES"/>
        </w:rPr>
        <w:t>.</w:t>
      </w:r>
    </w:p>
    <w:p w:rsidR="007150D8" w:rsidRPr="007150D8" w:rsidRDefault="007150D8" w:rsidP="007150D8">
      <w:pPr>
        <w:tabs>
          <w:tab w:val="left" w:pos="4245"/>
        </w:tabs>
        <w:ind w:left="0"/>
        <w:jc w:val="both"/>
        <w:rPr>
          <w:rFonts w:ascii="Bookman Old Style" w:hAnsi="Bookman Old Style" w:cs="Bookman Old Style"/>
          <w:color w:val="000000"/>
          <w:sz w:val="24"/>
          <w:szCs w:val="24"/>
        </w:rPr>
      </w:pPr>
      <w:r w:rsidRPr="007150D8">
        <w:rPr>
          <w:rFonts w:ascii="Bookman Old Style" w:hAnsi="Bookman Old Style" w:cs="Bookman Old Style"/>
          <w:color w:val="000000"/>
          <w:sz w:val="24"/>
          <w:szCs w:val="24"/>
        </w:rPr>
        <w:t>Actualización de empresas que ingresan al directorio.</w:t>
      </w:r>
    </w:p>
    <w:p w:rsidR="000107CE" w:rsidRPr="000107CE" w:rsidRDefault="007150D8" w:rsidP="000107CE">
      <w:pPr>
        <w:tabs>
          <w:tab w:val="left" w:pos="4245"/>
        </w:tabs>
        <w:ind w:left="0"/>
        <w:jc w:val="both"/>
        <w:rPr>
          <w:rFonts w:ascii="Bookman Old Style" w:hAnsi="Bookman Old Style" w:cs="Bookman Old Style"/>
          <w:color w:val="000000"/>
          <w:sz w:val="24"/>
          <w:szCs w:val="24"/>
        </w:rPr>
      </w:pPr>
      <w:r w:rsidRPr="007150D8">
        <w:rPr>
          <w:rFonts w:ascii="Bookman Old Style" w:hAnsi="Bookman Old Style" w:cs="Bookman Old Style"/>
          <w:color w:val="000000"/>
          <w:sz w:val="24"/>
          <w:szCs w:val="24"/>
        </w:rPr>
        <w:t>La transformación contiene los siguientes objetos que se encargan del siguiente proceso:</w:t>
      </w:r>
    </w:p>
    <w:p w:rsidR="007150D8" w:rsidRDefault="000107CE" w:rsidP="007150D8">
      <w:pPr>
        <w:tabs>
          <w:tab w:val="left" w:pos="4245"/>
        </w:tabs>
        <w:ind w:left="0"/>
        <w:jc w:val="center"/>
        <w:rPr>
          <w:rFonts w:ascii="Bookman Old Style" w:hAnsi="Bookman Old Style" w:cs="Bookman Old Style"/>
          <w:color w:val="000000"/>
          <w:sz w:val="24"/>
          <w:szCs w:val="24"/>
        </w:rPr>
      </w:pPr>
      <w:r>
        <w:rPr>
          <w:noProof/>
          <w:lang w:eastAsia="es-EC" w:bidi="ar-SA"/>
        </w:rPr>
        <w:lastRenderedPageBreak/>
        <w:drawing>
          <wp:inline distT="0" distB="0" distL="0" distR="0" wp14:anchorId="66B27517" wp14:editId="15A2956C">
            <wp:extent cx="3455581" cy="2618852"/>
            <wp:effectExtent l="19050" t="19050" r="12065" b="10160"/>
            <wp:docPr id="180" name="Imagen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1"/>
                    <a:srcRect l="23743" t="17982" r="39220" b="32096"/>
                    <a:stretch/>
                  </pic:blipFill>
                  <pic:spPr bwMode="auto">
                    <a:xfrm>
                      <a:off x="0" y="0"/>
                      <a:ext cx="3465388" cy="2626284"/>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7150D8" w:rsidRDefault="007150D8" w:rsidP="007150D8">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5</w:t>
      </w:r>
      <w:r w:rsidR="0041401B">
        <w:rPr>
          <w:rFonts w:ascii="Bookman Old Style" w:hAnsi="Bookman Old Style"/>
          <w:color w:val="auto"/>
          <w:lang w:val="es-ES"/>
        </w:rPr>
        <w:t>3</w:t>
      </w:r>
      <w:r>
        <w:rPr>
          <w:rFonts w:ascii="Bookman Old Style" w:hAnsi="Bookman Old Style"/>
          <w:color w:val="auto"/>
          <w:lang w:val="es-ES"/>
        </w:rPr>
        <w:t>.</w:t>
      </w:r>
    </w:p>
    <w:p w:rsidR="007150D8" w:rsidRDefault="007150D8" w:rsidP="007150D8">
      <w:pPr>
        <w:tabs>
          <w:tab w:val="left" w:pos="4245"/>
        </w:tabs>
        <w:ind w:left="0"/>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t>En</w:t>
      </w:r>
      <w:r w:rsidRPr="007150D8">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cada</w:t>
      </w:r>
      <w:r w:rsidRPr="007150D8">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objeto</w:t>
      </w:r>
      <w:r w:rsidRPr="007150D8">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se</w:t>
      </w:r>
      <w:r w:rsidRPr="007150D8">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definen</w:t>
      </w:r>
      <w:r w:rsidRPr="007150D8">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las</w:t>
      </w:r>
      <w:r w:rsidRPr="007150D8">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diferen</w:t>
      </w:r>
      <w:r w:rsidRPr="007150D8">
        <w:rPr>
          <w:rFonts w:ascii="Bookman Old Style" w:hAnsi="Bookman Old Style" w:cs="Bookman Old Style"/>
          <w:color w:val="000000"/>
          <w:sz w:val="24"/>
          <w:szCs w:val="24"/>
        </w:rPr>
        <w:t>t</w:t>
      </w:r>
      <w:r>
        <w:rPr>
          <w:rFonts w:ascii="Bookman Old Style" w:hAnsi="Bookman Old Style" w:cs="Bookman Old Style"/>
          <w:color w:val="000000"/>
          <w:sz w:val="24"/>
          <w:szCs w:val="24"/>
        </w:rPr>
        <w:t>es</w:t>
      </w:r>
      <w:r w:rsidRPr="007150D8">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variables</w:t>
      </w:r>
      <w:r w:rsidRPr="007150D8">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de</w:t>
      </w:r>
      <w:r w:rsidRPr="007150D8">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con</w:t>
      </w:r>
      <w:r w:rsidRPr="007150D8">
        <w:rPr>
          <w:rFonts w:ascii="Bookman Old Style" w:hAnsi="Bookman Old Style" w:cs="Bookman Old Style"/>
          <w:color w:val="000000"/>
          <w:sz w:val="24"/>
          <w:szCs w:val="24"/>
        </w:rPr>
        <w:t>t</w:t>
      </w:r>
      <w:r>
        <w:rPr>
          <w:rFonts w:ascii="Bookman Old Style" w:hAnsi="Bookman Old Style" w:cs="Bookman Old Style"/>
          <w:color w:val="000000"/>
          <w:sz w:val="24"/>
          <w:szCs w:val="24"/>
        </w:rPr>
        <w:t>rol,</w:t>
      </w:r>
      <w:r w:rsidRPr="007150D8">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como</w:t>
      </w:r>
      <w:r w:rsidRPr="007150D8">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 xml:space="preserve">son: registro,  </w:t>
      </w:r>
      <w:r w:rsidRPr="007150D8">
        <w:rPr>
          <w:rFonts w:ascii="Bookman Old Style" w:hAnsi="Bookman Old Style" w:cs="Bookman Old Style"/>
          <w:color w:val="000000"/>
          <w:sz w:val="24"/>
          <w:szCs w:val="24"/>
        </w:rPr>
        <w:t xml:space="preserve"> </w:t>
      </w:r>
      <w:proofErr w:type="spellStart"/>
      <w:r>
        <w:rPr>
          <w:rFonts w:ascii="Bookman Old Style" w:hAnsi="Bookman Old Style" w:cs="Bookman Old Style"/>
          <w:color w:val="000000"/>
          <w:sz w:val="24"/>
          <w:szCs w:val="24"/>
        </w:rPr>
        <w:t>registro_fecha</w:t>
      </w:r>
      <w:proofErr w:type="spellEnd"/>
      <w:r>
        <w:rPr>
          <w:rFonts w:ascii="Bookman Old Style" w:hAnsi="Bookman Old Style" w:cs="Bookman Old Style"/>
          <w:color w:val="000000"/>
          <w:sz w:val="24"/>
          <w:szCs w:val="24"/>
        </w:rPr>
        <w:t xml:space="preserve">, </w:t>
      </w:r>
      <w:r w:rsidRPr="007150D8">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 xml:space="preserve">fuente </w:t>
      </w:r>
      <w:r w:rsidRPr="007150D8">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 xml:space="preserve">y </w:t>
      </w:r>
      <w:r w:rsidRPr="007150D8">
        <w:rPr>
          <w:rFonts w:ascii="Bookman Old Style" w:hAnsi="Bookman Old Style" w:cs="Bookman Old Style"/>
          <w:color w:val="000000"/>
          <w:sz w:val="24"/>
          <w:szCs w:val="24"/>
        </w:rPr>
        <w:t xml:space="preserve"> </w:t>
      </w:r>
      <w:proofErr w:type="spellStart"/>
      <w:r>
        <w:rPr>
          <w:rFonts w:ascii="Bookman Old Style" w:hAnsi="Bookman Old Style" w:cs="Bookman Old Style"/>
          <w:color w:val="000000"/>
          <w:sz w:val="24"/>
          <w:szCs w:val="24"/>
        </w:rPr>
        <w:t>fu</w:t>
      </w:r>
      <w:r w:rsidRPr="007150D8">
        <w:rPr>
          <w:rFonts w:ascii="Bookman Old Style" w:hAnsi="Bookman Old Style" w:cs="Bookman Old Style"/>
          <w:color w:val="000000"/>
          <w:sz w:val="24"/>
          <w:szCs w:val="24"/>
        </w:rPr>
        <w:t>e</w:t>
      </w:r>
      <w:r>
        <w:rPr>
          <w:rFonts w:ascii="Bookman Old Style" w:hAnsi="Bookman Old Style" w:cs="Bookman Old Style"/>
          <w:color w:val="000000"/>
          <w:sz w:val="24"/>
          <w:szCs w:val="24"/>
        </w:rPr>
        <w:t>nte_fecha</w:t>
      </w:r>
      <w:proofErr w:type="spellEnd"/>
      <w:r>
        <w:rPr>
          <w:rFonts w:ascii="Bookman Old Style" w:hAnsi="Bookman Old Style" w:cs="Bookman Old Style"/>
          <w:color w:val="000000"/>
          <w:sz w:val="24"/>
          <w:szCs w:val="24"/>
        </w:rPr>
        <w:t xml:space="preserve">, </w:t>
      </w:r>
      <w:proofErr w:type="spellStart"/>
      <w:r>
        <w:rPr>
          <w:rFonts w:ascii="Bookman Old Style" w:hAnsi="Bookman Old Style" w:cs="Bookman Old Style"/>
          <w:color w:val="000000"/>
          <w:sz w:val="24"/>
          <w:szCs w:val="24"/>
        </w:rPr>
        <w:t>fecha_desde</w:t>
      </w:r>
      <w:proofErr w:type="spellEnd"/>
      <w:r w:rsidRPr="007150D8">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 xml:space="preserve">para </w:t>
      </w:r>
      <w:r w:rsidRPr="007150D8">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 xml:space="preserve">las </w:t>
      </w:r>
      <w:r w:rsidRPr="007150D8">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 xml:space="preserve">variables </w:t>
      </w:r>
      <w:r w:rsidRPr="007150D8">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de empresas que ingresan al directorio.</w:t>
      </w:r>
    </w:p>
    <w:p w:rsidR="007150D8" w:rsidRPr="007150D8" w:rsidRDefault="007150D8" w:rsidP="007150D8">
      <w:pPr>
        <w:tabs>
          <w:tab w:val="left" w:pos="4245"/>
        </w:tabs>
        <w:ind w:left="0"/>
        <w:rPr>
          <w:rFonts w:ascii="Bookman Old Style" w:hAnsi="Bookman Old Style"/>
          <w:color w:val="auto"/>
        </w:rPr>
      </w:pPr>
    </w:p>
    <w:p w:rsidR="00A86C78" w:rsidRPr="00A86C78" w:rsidRDefault="007150D8" w:rsidP="00E74F29">
      <w:pPr>
        <w:pStyle w:val="Ttulo2"/>
        <w:numPr>
          <w:ilvl w:val="0"/>
          <w:numId w:val="9"/>
        </w:numPr>
        <w:ind w:left="567"/>
        <w:rPr>
          <w:rFonts w:ascii="Bookman Old Style" w:hAnsi="Bookman Old Style"/>
          <w:color w:val="auto"/>
        </w:rPr>
      </w:pPr>
      <w:bookmarkStart w:id="27" w:name="_Toc528676505"/>
      <w:proofErr w:type="spellStart"/>
      <w:r w:rsidRPr="007150D8">
        <w:rPr>
          <w:rFonts w:ascii="Bookman Old Style" w:hAnsi="Bookman Old Style"/>
          <w:color w:val="auto"/>
        </w:rPr>
        <w:t>Upd_ulegal_nuevas</w:t>
      </w:r>
      <w:proofErr w:type="spellEnd"/>
      <w:r>
        <w:rPr>
          <w:rFonts w:ascii="Bookman Old Style" w:hAnsi="Bookman Old Style"/>
          <w:color w:val="auto"/>
        </w:rPr>
        <w:t>.</w:t>
      </w:r>
      <w:bookmarkEnd w:id="27"/>
    </w:p>
    <w:p w:rsidR="00A86C78" w:rsidRDefault="00A86C78" w:rsidP="00A86C78">
      <w:pPr>
        <w:tabs>
          <w:tab w:val="left" w:pos="4245"/>
        </w:tabs>
        <w:ind w:left="0"/>
        <w:jc w:val="center"/>
        <w:rPr>
          <w:rFonts w:ascii="Bookman Old Style" w:hAnsi="Bookman Old Style" w:cs="Bookman Old Style"/>
          <w:color w:val="000000"/>
          <w:sz w:val="24"/>
          <w:szCs w:val="24"/>
        </w:rPr>
      </w:pPr>
      <w:r>
        <w:rPr>
          <w:noProof/>
          <w:lang w:eastAsia="es-EC" w:bidi="ar-SA"/>
        </w:rPr>
        <w:drawing>
          <wp:inline distT="0" distB="0" distL="0" distR="0" wp14:anchorId="36962E64" wp14:editId="3A7E8CC5">
            <wp:extent cx="1293826" cy="712382"/>
            <wp:effectExtent l="19050" t="19050" r="20955" b="12065"/>
            <wp:docPr id="181" name="Imagen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2"/>
                    <a:srcRect l="71415" t="30406" r="20959" b="62125"/>
                    <a:stretch/>
                  </pic:blipFill>
                  <pic:spPr bwMode="auto">
                    <a:xfrm>
                      <a:off x="0" y="0"/>
                      <a:ext cx="1293826" cy="712382"/>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7150D8" w:rsidRDefault="0041401B" w:rsidP="007150D8">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54</w:t>
      </w:r>
      <w:r w:rsidR="007150D8">
        <w:rPr>
          <w:rFonts w:ascii="Bookman Old Style" w:hAnsi="Bookman Old Style"/>
          <w:color w:val="auto"/>
          <w:lang w:val="es-ES"/>
        </w:rPr>
        <w:t>.</w:t>
      </w:r>
    </w:p>
    <w:p w:rsidR="00A86C78" w:rsidRPr="00A86C78" w:rsidRDefault="007150D8" w:rsidP="00A86C78">
      <w:pPr>
        <w:tabs>
          <w:tab w:val="left" w:pos="4245"/>
        </w:tabs>
        <w:ind w:left="0"/>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t>La</w:t>
      </w:r>
      <w:r w:rsidRPr="007150D8">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transformación tiene l</w:t>
      </w:r>
      <w:r w:rsidR="00B84B06">
        <w:rPr>
          <w:rFonts w:ascii="Bookman Old Style" w:hAnsi="Bookman Old Style" w:cs="Bookman Old Style"/>
          <w:color w:val="000000"/>
          <w:sz w:val="24"/>
          <w:szCs w:val="24"/>
        </w:rPr>
        <w:t>os</w:t>
      </w:r>
      <w:r>
        <w:rPr>
          <w:rFonts w:ascii="Bookman Old Style" w:hAnsi="Bookman Old Style" w:cs="Bookman Old Style"/>
          <w:color w:val="000000"/>
          <w:sz w:val="24"/>
          <w:szCs w:val="24"/>
        </w:rPr>
        <w:t xml:space="preserve"> siguiente</w:t>
      </w:r>
      <w:r w:rsidR="00B84B06">
        <w:rPr>
          <w:rFonts w:ascii="Bookman Old Style" w:hAnsi="Bookman Old Style" w:cs="Bookman Old Style"/>
          <w:color w:val="000000"/>
          <w:sz w:val="24"/>
          <w:szCs w:val="24"/>
        </w:rPr>
        <w:t>s</w:t>
      </w:r>
      <w:r>
        <w:rPr>
          <w:rFonts w:ascii="Bookman Old Style" w:hAnsi="Bookman Old Style" w:cs="Bookman Old Style"/>
          <w:color w:val="000000"/>
          <w:sz w:val="24"/>
          <w:szCs w:val="24"/>
        </w:rPr>
        <w:t xml:space="preserve"> </w:t>
      </w:r>
      <w:r w:rsidR="00B84B06">
        <w:rPr>
          <w:rFonts w:ascii="Bookman Old Style" w:hAnsi="Bookman Old Style" w:cs="Bookman Old Style"/>
          <w:color w:val="000000"/>
          <w:sz w:val="24"/>
          <w:szCs w:val="24"/>
        </w:rPr>
        <w:t>objetos</w:t>
      </w:r>
      <w:r>
        <w:rPr>
          <w:rFonts w:ascii="Bookman Old Style" w:hAnsi="Bookman Old Style" w:cs="Bookman Old Style"/>
          <w:color w:val="000000"/>
          <w:sz w:val="24"/>
          <w:szCs w:val="24"/>
        </w:rPr>
        <w:t>:</w:t>
      </w:r>
    </w:p>
    <w:p w:rsidR="007150D8" w:rsidRDefault="00A86C78" w:rsidP="00EE1D5B">
      <w:pPr>
        <w:tabs>
          <w:tab w:val="left" w:pos="4245"/>
        </w:tabs>
        <w:ind w:left="0"/>
        <w:jc w:val="center"/>
        <w:rPr>
          <w:rFonts w:ascii="Bookman Old Style" w:hAnsi="Bookman Old Style"/>
          <w:color w:val="auto"/>
        </w:rPr>
      </w:pPr>
      <w:r>
        <w:rPr>
          <w:noProof/>
          <w:lang w:eastAsia="es-EC" w:bidi="ar-SA"/>
        </w:rPr>
        <w:lastRenderedPageBreak/>
        <w:drawing>
          <wp:inline distT="0" distB="0" distL="0" distR="0" wp14:anchorId="1141FAB7" wp14:editId="3094FE77">
            <wp:extent cx="3584691" cy="2509284"/>
            <wp:effectExtent l="19050" t="19050" r="15875" b="24765"/>
            <wp:docPr id="183" name="Imagen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3"/>
                    <a:srcRect l="25452" t="17905" r="32710" b="30005"/>
                    <a:stretch/>
                  </pic:blipFill>
                  <pic:spPr bwMode="auto">
                    <a:xfrm>
                      <a:off x="0" y="0"/>
                      <a:ext cx="3584691" cy="2509284"/>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EE1D5B" w:rsidRDefault="00EE1D5B" w:rsidP="00EE1D5B">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5</w:t>
      </w:r>
      <w:r w:rsidR="0041401B">
        <w:rPr>
          <w:rFonts w:ascii="Bookman Old Style" w:hAnsi="Bookman Old Style"/>
          <w:color w:val="auto"/>
          <w:lang w:val="es-ES"/>
        </w:rPr>
        <w:t>5</w:t>
      </w:r>
      <w:r>
        <w:rPr>
          <w:rFonts w:ascii="Bookman Old Style" w:hAnsi="Bookman Old Style"/>
          <w:color w:val="auto"/>
          <w:lang w:val="es-ES"/>
        </w:rPr>
        <w:t>.</w:t>
      </w:r>
    </w:p>
    <w:p w:rsidR="00EE1D5B" w:rsidRDefault="00EE1D5B" w:rsidP="00EE1D5B">
      <w:pPr>
        <w:tabs>
          <w:tab w:val="left" w:pos="4245"/>
        </w:tabs>
        <w:ind w:left="0"/>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t>Al</w:t>
      </w:r>
      <w:r w:rsidRPr="00EE1D5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igual</w:t>
      </w:r>
      <w:r w:rsidRPr="00EE1D5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que</w:t>
      </w:r>
      <w:r w:rsidRPr="00EE1D5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la</w:t>
      </w:r>
      <w:r w:rsidRPr="00EE1D5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ant</w:t>
      </w:r>
      <w:r w:rsidRPr="00EE1D5B">
        <w:rPr>
          <w:rFonts w:ascii="Bookman Old Style" w:hAnsi="Bookman Old Style" w:cs="Bookman Old Style"/>
          <w:color w:val="000000"/>
          <w:sz w:val="24"/>
          <w:szCs w:val="24"/>
        </w:rPr>
        <w:t>e</w:t>
      </w:r>
      <w:r>
        <w:rPr>
          <w:rFonts w:ascii="Bookman Old Style" w:hAnsi="Bookman Old Style" w:cs="Bookman Old Style"/>
          <w:color w:val="000000"/>
          <w:sz w:val="24"/>
          <w:szCs w:val="24"/>
        </w:rPr>
        <w:t>rior</w:t>
      </w:r>
      <w:r w:rsidRPr="00EE1D5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transformación</w:t>
      </w:r>
      <w:r w:rsidRPr="00EE1D5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se</w:t>
      </w:r>
      <w:r w:rsidRPr="00EE1D5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definen</w:t>
      </w:r>
      <w:r w:rsidRPr="00EE1D5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las</w:t>
      </w:r>
      <w:r w:rsidRPr="00EE1D5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difer</w:t>
      </w:r>
      <w:r w:rsidRPr="00EE1D5B">
        <w:rPr>
          <w:rFonts w:ascii="Bookman Old Style" w:hAnsi="Bookman Old Style" w:cs="Bookman Old Style"/>
          <w:color w:val="000000"/>
          <w:sz w:val="24"/>
          <w:szCs w:val="24"/>
        </w:rPr>
        <w:t>e</w:t>
      </w:r>
      <w:r>
        <w:rPr>
          <w:rFonts w:ascii="Bookman Old Style" w:hAnsi="Bookman Old Style" w:cs="Bookman Old Style"/>
          <w:color w:val="000000"/>
          <w:sz w:val="24"/>
          <w:szCs w:val="24"/>
        </w:rPr>
        <w:t>ntes</w:t>
      </w:r>
      <w:r w:rsidRPr="00EE1D5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variables de control de unidad legal que ingresan al directorio.</w:t>
      </w:r>
    </w:p>
    <w:p w:rsidR="00EE1D5B" w:rsidRPr="00EE1D5B" w:rsidRDefault="00EE1D5B" w:rsidP="00EE1D5B">
      <w:pPr>
        <w:tabs>
          <w:tab w:val="left" w:pos="4245"/>
        </w:tabs>
        <w:ind w:left="0"/>
        <w:rPr>
          <w:rFonts w:ascii="Bookman Old Style" w:hAnsi="Bookman Old Style"/>
          <w:color w:val="auto"/>
        </w:rPr>
      </w:pPr>
    </w:p>
    <w:p w:rsidR="00A86C78" w:rsidRPr="00A86C78" w:rsidRDefault="00EE1D5B" w:rsidP="00E74F29">
      <w:pPr>
        <w:pStyle w:val="Ttulo2"/>
        <w:numPr>
          <w:ilvl w:val="0"/>
          <w:numId w:val="9"/>
        </w:numPr>
        <w:ind w:left="567"/>
        <w:rPr>
          <w:rFonts w:ascii="Bookman Old Style" w:hAnsi="Bookman Old Style"/>
          <w:color w:val="auto"/>
        </w:rPr>
      </w:pPr>
      <w:bookmarkStart w:id="28" w:name="_Toc528676506"/>
      <w:proofErr w:type="spellStart"/>
      <w:r w:rsidRPr="00EE1D5B">
        <w:rPr>
          <w:rFonts w:ascii="Bookman Old Style" w:hAnsi="Bookman Old Style"/>
          <w:color w:val="auto"/>
        </w:rPr>
        <w:t>Upd_ulocal_nuevas</w:t>
      </w:r>
      <w:proofErr w:type="spellEnd"/>
      <w:r w:rsidR="008800CD">
        <w:rPr>
          <w:rFonts w:ascii="Bookman Old Style" w:hAnsi="Bookman Old Style"/>
          <w:color w:val="auto"/>
        </w:rPr>
        <w:t>.</w:t>
      </w:r>
      <w:bookmarkEnd w:id="28"/>
    </w:p>
    <w:p w:rsidR="007150D8" w:rsidRDefault="00A86C78" w:rsidP="00EE1D5B">
      <w:pPr>
        <w:tabs>
          <w:tab w:val="left" w:pos="4245"/>
        </w:tabs>
        <w:ind w:left="0"/>
        <w:jc w:val="center"/>
        <w:rPr>
          <w:rFonts w:ascii="Bookman Old Style" w:hAnsi="Bookman Old Style"/>
          <w:color w:val="auto"/>
        </w:rPr>
      </w:pPr>
      <w:r>
        <w:rPr>
          <w:noProof/>
          <w:lang w:eastAsia="es-EC" w:bidi="ar-SA"/>
        </w:rPr>
        <w:drawing>
          <wp:inline distT="0" distB="0" distL="0" distR="0" wp14:anchorId="09FB7968" wp14:editId="17E1B7D6">
            <wp:extent cx="1371599" cy="733647"/>
            <wp:effectExtent l="19050" t="19050" r="19685" b="9525"/>
            <wp:docPr id="184" name="Imagen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a:srcRect l="81676" t="30068" r="10157" b="62161"/>
                    <a:stretch/>
                  </pic:blipFill>
                  <pic:spPr bwMode="auto">
                    <a:xfrm>
                      <a:off x="0" y="0"/>
                      <a:ext cx="1394086" cy="745675"/>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EE1D5B" w:rsidRPr="00A86C78" w:rsidRDefault="00A86C78" w:rsidP="00A86C78">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57.</w:t>
      </w:r>
    </w:p>
    <w:p w:rsidR="00A86C78" w:rsidRPr="00A86C78" w:rsidRDefault="00EE1D5B" w:rsidP="00A86C78">
      <w:pPr>
        <w:tabs>
          <w:tab w:val="left" w:pos="4245"/>
        </w:tabs>
        <w:ind w:left="0"/>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t>La</w:t>
      </w:r>
      <w:r w:rsidRPr="00EE1D5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 xml:space="preserve">transformación </w:t>
      </w:r>
      <w:r w:rsidR="00B84B06">
        <w:rPr>
          <w:rFonts w:ascii="Bookman Old Style" w:hAnsi="Bookman Old Style" w:cs="Bookman Old Style"/>
          <w:color w:val="000000"/>
          <w:sz w:val="24"/>
          <w:szCs w:val="24"/>
        </w:rPr>
        <w:t>tiene los siguientes objetos</w:t>
      </w:r>
      <w:r w:rsidR="00A86C78">
        <w:rPr>
          <w:rFonts w:ascii="Bookman Old Style" w:hAnsi="Bookman Old Style" w:cs="Bookman Old Style"/>
          <w:color w:val="000000"/>
          <w:sz w:val="24"/>
          <w:szCs w:val="24"/>
        </w:rPr>
        <w:t>:</w:t>
      </w:r>
    </w:p>
    <w:p w:rsidR="00EE1D5B" w:rsidRDefault="00A86C78" w:rsidP="00EE1D5B">
      <w:pPr>
        <w:tabs>
          <w:tab w:val="left" w:pos="4245"/>
        </w:tabs>
        <w:ind w:left="0"/>
        <w:jc w:val="center"/>
        <w:rPr>
          <w:rFonts w:ascii="Bookman Old Style" w:hAnsi="Bookman Old Style"/>
          <w:color w:val="auto"/>
        </w:rPr>
      </w:pPr>
      <w:r>
        <w:rPr>
          <w:noProof/>
          <w:lang w:eastAsia="es-EC" w:bidi="ar-SA"/>
        </w:rPr>
        <w:drawing>
          <wp:inline distT="0" distB="0" distL="0" distR="0" wp14:anchorId="24FBA1BC" wp14:editId="7C9F08F0">
            <wp:extent cx="3508745" cy="2126512"/>
            <wp:effectExtent l="19050" t="19050" r="15875" b="26670"/>
            <wp:docPr id="185" name="Imagen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5"/>
                    <a:srcRect l="24313" t="20270" r="31810" b="32432"/>
                    <a:stretch/>
                  </pic:blipFill>
                  <pic:spPr bwMode="auto">
                    <a:xfrm>
                      <a:off x="0" y="0"/>
                      <a:ext cx="3517751" cy="213197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EE1D5B" w:rsidRDefault="00EE1D5B" w:rsidP="00EE1D5B">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58.</w:t>
      </w:r>
    </w:p>
    <w:p w:rsidR="00EE1D5B" w:rsidRDefault="00EE1D5B" w:rsidP="00EE1D5B">
      <w:pPr>
        <w:tabs>
          <w:tab w:val="left" w:pos="4245"/>
        </w:tabs>
        <w:ind w:left="0"/>
        <w:rPr>
          <w:rFonts w:ascii="Bookman Old Style" w:hAnsi="Bookman Old Style"/>
          <w:color w:val="auto"/>
          <w:lang w:val="es-ES"/>
        </w:rPr>
      </w:pPr>
    </w:p>
    <w:p w:rsidR="00D22F86" w:rsidRDefault="00EE1D5B" w:rsidP="00EE1D5B">
      <w:pPr>
        <w:tabs>
          <w:tab w:val="left" w:pos="4245"/>
        </w:tabs>
        <w:ind w:left="0"/>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lastRenderedPageBreak/>
        <w:t>En</w:t>
      </w:r>
      <w:r w:rsidRPr="00EE1D5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esta</w:t>
      </w:r>
      <w:r w:rsidRPr="00EE1D5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transforma</w:t>
      </w:r>
      <w:r w:rsidRPr="00EE1D5B">
        <w:rPr>
          <w:rFonts w:ascii="Bookman Old Style" w:hAnsi="Bookman Old Style" w:cs="Bookman Old Style"/>
          <w:color w:val="000000"/>
          <w:sz w:val="24"/>
          <w:szCs w:val="24"/>
        </w:rPr>
        <w:t>c</w:t>
      </w:r>
      <w:r>
        <w:rPr>
          <w:rFonts w:ascii="Bookman Old Style" w:hAnsi="Bookman Old Style" w:cs="Bookman Old Style"/>
          <w:color w:val="000000"/>
          <w:sz w:val="24"/>
          <w:szCs w:val="24"/>
        </w:rPr>
        <w:t>ión</w:t>
      </w:r>
      <w:r w:rsidRPr="00EE1D5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se</w:t>
      </w:r>
      <w:r w:rsidRPr="00EE1D5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definen</w:t>
      </w:r>
      <w:r w:rsidRPr="00EE1D5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las</w:t>
      </w:r>
      <w:r w:rsidRPr="00EE1D5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di</w:t>
      </w:r>
      <w:r w:rsidRPr="00EE1D5B">
        <w:rPr>
          <w:rFonts w:ascii="Bookman Old Style" w:hAnsi="Bookman Old Style" w:cs="Bookman Old Style"/>
          <w:color w:val="000000"/>
          <w:sz w:val="24"/>
          <w:szCs w:val="24"/>
        </w:rPr>
        <w:t>f</w:t>
      </w:r>
      <w:r>
        <w:rPr>
          <w:rFonts w:ascii="Bookman Old Style" w:hAnsi="Bookman Old Style" w:cs="Bookman Old Style"/>
          <w:color w:val="000000"/>
          <w:sz w:val="24"/>
          <w:szCs w:val="24"/>
        </w:rPr>
        <w:t>erentes</w:t>
      </w:r>
      <w:r w:rsidRPr="00EE1D5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variables</w:t>
      </w:r>
      <w:r w:rsidRPr="00EE1D5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de</w:t>
      </w:r>
      <w:r w:rsidRPr="00EE1D5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control</w:t>
      </w:r>
      <w:r w:rsidRPr="00EE1D5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de</w:t>
      </w:r>
      <w:r w:rsidRPr="00EE1D5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las unidades locales que ingresan al directori</w:t>
      </w:r>
      <w:r w:rsidR="00E44A12">
        <w:rPr>
          <w:rFonts w:ascii="Bookman Old Style" w:hAnsi="Bookman Old Style" w:cs="Bookman Old Style"/>
          <w:color w:val="000000"/>
          <w:sz w:val="24"/>
          <w:szCs w:val="24"/>
        </w:rPr>
        <w:t>o.</w:t>
      </w:r>
    </w:p>
    <w:p w:rsidR="001A2798" w:rsidRDefault="001A2798" w:rsidP="00EE1D5B">
      <w:pPr>
        <w:tabs>
          <w:tab w:val="left" w:pos="4245"/>
        </w:tabs>
        <w:ind w:left="0"/>
        <w:jc w:val="both"/>
        <w:rPr>
          <w:rFonts w:ascii="Bookman Old Style" w:hAnsi="Bookman Old Style" w:cs="Bookman Old Style"/>
          <w:color w:val="000000"/>
          <w:sz w:val="24"/>
          <w:szCs w:val="24"/>
        </w:rPr>
      </w:pPr>
    </w:p>
    <w:p w:rsidR="00B84B06" w:rsidRPr="00B84B06" w:rsidRDefault="005D4290" w:rsidP="00E74F29">
      <w:pPr>
        <w:pStyle w:val="Ttulo2"/>
        <w:numPr>
          <w:ilvl w:val="0"/>
          <w:numId w:val="9"/>
        </w:numPr>
        <w:ind w:left="567"/>
        <w:rPr>
          <w:rFonts w:ascii="Bookman Old Style" w:hAnsi="Bookman Old Style"/>
          <w:color w:val="auto"/>
        </w:rPr>
      </w:pPr>
      <w:bookmarkStart w:id="29" w:name="_Toc528676507"/>
      <w:proofErr w:type="spellStart"/>
      <w:r>
        <w:rPr>
          <w:rFonts w:ascii="Bookman Old Style" w:hAnsi="Bookman Old Style"/>
          <w:color w:val="auto"/>
        </w:rPr>
        <w:t>Nuevas_empresas</w:t>
      </w:r>
      <w:bookmarkEnd w:id="29"/>
      <w:proofErr w:type="spellEnd"/>
    </w:p>
    <w:p w:rsidR="005D4290" w:rsidRDefault="00B84B06" w:rsidP="00B84B06">
      <w:pPr>
        <w:ind w:left="0"/>
        <w:jc w:val="center"/>
      </w:pPr>
      <w:r>
        <w:rPr>
          <w:noProof/>
          <w:lang w:eastAsia="es-EC" w:bidi="ar-SA"/>
        </w:rPr>
        <w:drawing>
          <wp:inline distT="0" distB="0" distL="0" distR="0" wp14:anchorId="49857C99" wp14:editId="4FDA09E2">
            <wp:extent cx="1000125" cy="621700"/>
            <wp:effectExtent l="19050" t="19050" r="9525" b="26035"/>
            <wp:docPr id="190" name="Imagen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6"/>
                    <a:srcRect l="52804" t="32095" r="40155" b="60120"/>
                    <a:stretch/>
                  </pic:blipFill>
                  <pic:spPr bwMode="auto">
                    <a:xfrm>
                      <a:off x="0" y="0"/>
                      <a:ext cx="1019769" cy="63391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B84B06" w:rsidRDefault="00B84B06" w:rsidP="00B84B06">
      <w:pPr>
        <w:ind w:left="0"/>
        <w:jc w:val="center"/>
        <w:rPr>
          <w:rFonts w:ascii="Bookman Old Style" w:hAnsi="Bookman Old Style"/>
          <w:color w:val="auto"/>
          <w:lang w:val="es-ES"/>
        </w:rPr>
      </w:pPr>
      <w:r>
        <w:rPr>
          <w:rFonts w:ascii="Bookman Old Style" w:hAnsi="Bookman Old Style"/>
          <w:color w:val="auto"/>
          <w:lang w:val="es-ES"/>
        </w:rPr>
        <w:t>Gráfico N: 59.</w:t>
      </w:r>
    </w:p>
    <w:p w:rsidR="00B84B06" w:rsidRPr="00B84B06" w:rsidRDefault="00B84B06" w:rsidP="00B84B06">
      <w:pPr>
        <w:ind w:left="0"/>
        <w:rPr>
          <w:rFonts w:ascii="Bookman Old Style" w:hAnsi="Bookman Old Style" w:cs="Bookman Old Style"/>
          <w:color w:val="000000"/>
          <w:sz w:val="24"/>
          <w:szCs w:val="24"/>
        </w:rPr>
      </w:pPr>
      <w:r w:rsidRPr="00D963E7">
        <w:rPr>
          <w:rFonts w:ascii="Bookman Old Style" w:hAnsi="Bookman Old Style" w:cs="Bookman Old Style"/>
          <w:color w:val="000000"/>
          <w:sz w:val="24"/>
          <w:szCs w:val="24"/>
        </w:rPr>
        <w:t>La transformación c</w:t>
      </w:r>
      <w:r>
        <w:rPr>
          <w:rFonts w:ascii="Bookman Old Style" w:hAnsi="Bookman Old Style" w:cs="Bookman Old Style"/>
          <w:color w:val="000000"/>
          <w:sz w:val="24"/>
          <w:szCs w:val="24"/>
        </w:rPr>
        <w:t>ontiene los siguientes objetos:</w:t>
      </w:r>
    </w:p>
    <w:p w:rsidR="00B84B06" w:rsidRDefault="00B84B06" w:rsidP="00B84B06">
      <w:pPr>
        <w:ind w:left="0"/>
        <w:jc w:val="center"/>
      </w:pPr>
      <w:r>
        <w:rPr>
          <w:noProof/>
          <w:lang w:eastAsia="es-EC" w:bidi="ar-SA"/>
        </w:rPr>
        <w:drawing>
          <wp:inline distT="0" distB="0" distL="0" distR="0" wp14:anchorId="0D22BB78" wp14:editId="7E1C433F">
            <wp:extent cx="3581400" cy="624030"/>
            <wp:effectExtent l="19050" t="19050" r="19050" b="24130"/>
            <wp:docPr id="191" name="Imagen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7"/>
                    <a:srcRect l="42927" t="30406" r="31961" b="61812"/>
                    <a:stretch/>
                  </pic:blipFill>
                  <pic:spPr bwMode="auto">
                    <a:xfrm>
                      <a:off x="0" y="0"/>
                      <a:ext cx="3631457" cy="632752"/>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B84B06" w:rsidRPr="00D647AD" w:rsidRDefault="00B84B06" w:rsidP="00B84B06">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60.</w:t>
      </w:r>
    </w:p>
    <w:p w:rsidR="00C6600D" w:rsidRPr="00A9455C" w:rsidRDefault="00A9455C" w:rsidP="00B84B06">
      <w:pPr>
        <w:ind w:left="0"/>
        <w:jc w:val="both"/>
        <w:rPr>
          <w:rFonts w:ascii="Bookman Old Style" w:hAnsi="Bookman Old Style"/>
          <w:color w:val="000000" w:themeColor="text1"/>
          <w:sz w:val="24"/>
          <w:szCs w:val="24"/>
        </w:rPr>
      </w:pPr>
      <w:r w:rsidRPr="00A9455C">
        <w:rPr>
          <w:rFonts w:ascii="Bookman Old Style" w:hAnsi="Bookman Old Style"/>
          <w:color w:val="000000" w:themeColor="text1"/>
          <w:sz w:val="24"/>
          <w:szCs w:val="24"/>
        </w:rPr>
        <w:t>Ya que en las 3 anteriores transformaciones de ingresaron las variables de control, aquí se realiza la inserción de las variables</w:t>
      </w:r>
      <w:r>
        <w:rPr>
          <w:rFonts w:ascii="Bookman Old Style" w:hAnsi="Bookman Old Style"/>
          <w:color w:val="000000" w:themeColor="text1"/>
          <w:sz w:val="24"/>
          <w:szCs w:val="24"/>
        </w:rPr>
        <w:t xml:space="preserve"> de los </w:t>
      </w:r>
      <w:proofErr w:type="spellStart"/>
      <w:r>
        <w:rPr>
          <w:rFonts w:ascii="Bookman Old Style" w:hAnsi="Bookman Old Style"/>
          <w:color w:val="000000" w:themeColor="text1"/>
          <w:sz w:val="24"/>
          <w:szCs w:val="24"/>
        </w:rPr>
        <w:t>RUC’s</w:t>
      </w:r>
      <w:proofErr w:type="spellEnd"/>
      <w:r>
        <w:rPr>
          <w:rFonts w:ascii="Bookman Old Style" w:hAnsi="Bookman Old Style"/>
          <w:color w:val="000000" w:themeColor="text1"/>
          <w:sz w:val="24"/>
          <w:szCs w:val="24"/>
        </w:rPr>
        <w:t xml:space="preserve"> nuevos</w:t>
      </w:r>
      <w:r w:rsidRPr="00A9455C">
        <w:rPr>
          <w:rFonts w:ascii="Bookman Old Style" w:hAnsi="Bookman Old Style"/>
          <w:color w:val="000000" w:themeColor="text1"/>
          <w:sz w:val="24"/>
          <w:szCs w:val="24"/>
        </w:rPr>
        <w:t xml:space="preserve"> en las tablas principales, en este caso en </w:t>
      </w:r>
      <w:proofErr w:type="spellStart"/>
      <w:r w:rsidRPr="00A9455C">
        <w:rPr>
          <w:rFonts w:ascii="Bookman Old Style" w:hAnsi="Bookman Old Style"/>
          <w:color w:val="000000" w:themeColor="text1"/>
          <w:sz w:val="24"/>
          <w:szCs w:val="24"/>
        </w:rPr>
        <w:t>f_empresa</w:t>
      </w:r>
      <w:proofErr w:type="spellEnd"/>
      <w:r w:rsidR="00C6600D">
        <w:rPr>
          <w:rFonts w:ascii="Bookman Old Style" w:hAnsi="Bookman Old Style"/>
          <w:color w:val="000000" w:themeColor="text1"/>
          <w:sz w:val="24"/>
          <w:szCs w:val="24"/>
        </w:rPr>
        <w:t xml:space="preserve"> desde la tabla </w:t>
      </w:r>
      <w:proofErr w:type="spellStart"/>
      <w:r w:rsidR="00C6600D" w:rsidRPr="00693317">
        <w:rPr>
          <w:rFonts w:ascii="Bookman Old Style" w:hAnsi="Bookman Old Style" w:cs="Bookman Old Style"/>
          <w:color w:val="000000"/>
          <w:sz w:val="24"/>
          <w:szCs w:val="24"/>
        </w:rPr>
        <w:t>i_empresa</w:t>
      </w:r>
      <w:proofErr w:type="spellEnd"/>
      <w:r w:rsidRPr="00A9455C">
        <w:rPr>
          <w:rFonts w:ascii="Bookman Old Style" w:hAnsi="Bookman Old Style"/>
          <w:color w:val="000000" w:themeColor="text1"/>
          <w:sz w:val="24"/>
          <w:szCs w:val="24"/>
        </w:rPr>
        <w:t>.</w:t>
      </w:r>
    </w:p>
    <w:p w:rsidR="00B84B06" w:rsidRPr="005D4290" w:rsidRDefault="00B84B06" w:rsidP="00B84B06">
      <w:pPr>
        <w:ind w:left="0"/>
        <w:jc w:val="both"/>
      </w:pPr>
    </w:p>
    <w:p w:rsidR="00A9455C" w:rsidRPr="00A9455C" w:rsidRDefault="00A9455C" w:rsidP="00E74F29">
      <w:pPr>
        <w:pStyle w:val="Ttulo2"/>
        <w:numPr>
          <w:ilvl w:val="0"/>
          <w:numId w:val="9"/>
        </w:numPr>
        <w:ind w:left="567"/>
        <w:rPr>
          <w:rFonts w:ascii="Bookman Old Style" w:hAnsi="Bookman Old Style"/>
          <w:color w:val="auto"/>
        </w:rPr>
      </w:pPr>
      <w:bookmarkStart w:id="30" w:name="_Toc528676508"/>
      <w:proofErr w:type="spellStart"/>
      <w:r>
        <w:rPr>
          <w:rFonts w:ascii="Bookman Old Style" w:hAnsi="Bookman Old Style"/>
          <w:color w:val="auto"/>
        </w:rPr>
        <w:t>Nuevas_ulegales</w:t>
      </w:r>
      <w:bookmarkEnd w:id="30"/>
      <w:proofErr w:type="spellEnd"/>
    </w:p>
    <w:p w:rsidR="00A9455C" w:rsidRDefault="00A9455C" w:rsidP="00A9455C">
      <w:pPr>
        <w:ind w:left="0"/>
        <w:jc w:val="center"/>
        <w:rPr>
          <w:noProof/>
          <w:lang w:eastAsia="es-EC" w:bidi="ar-SA"/>
        </w:rPr>
      </w:pPr>
      <w:r>
        <w:rPr>
          <w:noProof/>
          <w:lang w:eastAsia="es-EC" w:bidi="ar-SA"/>
        </w:rPr>
        <w:drawing>
          <wp:inline distT="0" distB="0" distL="0" distR="0" wp14:anchorId="3EB41572" wp14:editId="1DA79CC5">
            <wp:extent cx="1073889" cy="657698"/>
            <wp:effectExtent l="19050" t="19050" r="12065" b="28575"/>
            <wp:docPr id="193" name="Imagen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8"/>
                    <a:srcRect l="68190" t="32432" r="24953" b="60098"/>
                    <a:stretch/>
                  </pic:blipFill>
                  <pic:spPr bwMode="auto">
                    <a:xfrm>
                      <a:off x="0" y="0"/>
                      <a:ext cx="1090694" cy="66799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A9455C" w:rsidRPr="00D647AD" w:rsidRDefault="00A9455C" w:rsidP="00A9455C">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61.</w:t>
      </w:r>
    </w:p>
    <w:p w:rsidR="00A9455C" w:rsidRPr="00A9455C" w:rsidRDefault="00A9455C" w:rsidP="00A9455C">
      <w:pPr>
        <w:ind w:left="0"/>
        <w:rPr>
          <w:rFonts w:ascii="Bookman Old Style" w:hAnsi="Bookman Old Style" w:cs="Bookman Old Style"/>
          <w:color w:val="000000"/>
          <w:sz w:val="24"/>
          <w:szCs w:val="24"/>
        </w:rPr>
      </w:pPr>
      <w:r w:rsidRPr="00D963E7">
        <w:rPr>
          <w:rFonts w:ascii="Bookman Old Style" w:hAnsi="Bookman Old Style" w:cs="Bookman Old Style"/>
          <w:color w:val="000000"/>
          <w:sz w:val="24"/>
          <w:szCs w:val="24"/>
        </w:rPr>
        <w:t>La transformación c</w:t>
      </w:r>
      <w:r>
        <w:rPr>
          <w:rFonts w:ascii="Bookman Old Style" w:hAnsi="Bookman Old Style" w:cs="Bookman Old Style"/>
          <w:color w:val="000000"/>
          <w:sz w:val="24"/>
          <w:szCs w:val="24"/>
        </w:rPr>
        <w:t>ontiene los siguientes objetos:</w:t>
      </w:r>
    </w:p>
    <w:p w:rsidR="00A9455C" w:rsidRDefault="00A9455C" w:rsidP="00A9455C">
      <w:pPr>
        <w:ind w:left="0"/>
        <w:jc w:val="center"/>
        <w:rPr>
          <w:rFonts w:ascii="Bookman Old Style" w:hAnsi="Bookman Old Style"/>
          <w:noProof/>
          <w:color w:val="000000" w:themeColor="text1"/>
          <w:sz w:val="24"/>
          <w:szCs w:val="24"/>
          <w:lang w:eastAsia="es-EC" w:bidi="ar-SA"/>
        </w:rPr>
      </w:pPr>
      <w:r>
        <w:rPr>
          <w:noProof/>
          <w:lang w:eastAsia="es-EC" w:bidi="ar-SA"/>
        </w:rPr>
        <w:drawing>
          <wp:inline distT="0" distB="0" distL="0" distR="0" wp14:anchorId="2DFA72F1" wp14:editId="73093926">
            <wp:extent cx="4245935" cy="636892"/>
            <wp:effectExtent l="19050" t="19050" r="21590" b="11430"/>
            <wp:docPr id="194" name="Imagen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9"/>
                    <a:srcRect l="38558" t="32432" r="31006" b="59448"/>
                    <a:stretch/>
                  </pic:blipFill>
                  <pic:spPr bwMode="auto">
                    <a:xfrm>
                      <a:off x="0" y="0"/>
                      <a:ext cx="4263079" cy="639464"/>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780C98" w:rsidRPr="00780C98" w:rsidRDefault="00780C98" w:rsidP="00780C98">
      <w:pPr>
        <w:tabs>
          <w:tab w:val="left" w:pos="4245"/>
        </w:tabs>
        <w:ind w:left="0"/>
        <w:jc w:val="center"/>
        <w:rPr>
          <w:rFonts w:ascii="Bookman Old Style" w:hAnsi="Bookman Old Style" w:cs="Bookman Old Style"/>
          <w:color w:val="000000"/>
          <w:sz w:val="24"/>
          <w:szCs w:val="24"/>
        </w:rPr>
      </w:pPr>
      <w:r>
        <w:rPr>
          <w:rFonts w:ascii="Bookman Old Style" w:hAnsi="Bookman Old Style"/>
          <w:color w:val="auto"/>
          <w:lang w:val="es-ES"/>
        </w:rPr>
        <w:t>Gráfico N: 62.</w:t>
      </w:r>
    </w:p>
    <w:p w:rsidR="00C6600D" w:rsidRPr="003210A8" w:rsidRDefault="00C6600D" w:rsidP="003210A8">
      <w:pPr>
        <w:tabs>
          <w:tab w:val="left" w:pos="4245"/>
        </w:tabs>
        <w:ind w:left="0"/>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t>De</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la</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información</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transferida</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en</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la</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transformación</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anterior</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se</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toma</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el código</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 xml:space="preserve">creado </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para</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empresa</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w:t>
      </w:r>
      <w:proofErr w:type="spellStart"/>
      <w:r>
        <w:rPr>
          <w:rFonts w:ascii="Bookman Old Style" w:hAnsi="Bookman Old Style" w:cs="Bookman Old Style"/>
          <w:color w:val="000000"/>
          <w:sz w:val="24"/>
          <w:szCs w:val="24"/>
        </w:rPr>
        <w:t>id_empresa</w:t>
      </w:r>
      <w:proofErr w:type="spellEnd"/>
      <w:r>
        <w:rPr>
          <w:rFonts w:ascii="Bookman Old Style" w:hAnsi="Bookman Old Style" w:cs="Bookman Old Style"/>
          <w:color w:val="000000"/>
          <w:sz w:val="24"/>
          <w:szCs w:val="24"/>
        </w:rPr>
        <w:t>),</w:t>
      </w:r>
      <w:r w:rsidRPr="00312037">
        <w:rPr>
          <w:rFonts w:ascii="Bookman Old Style" w:hAnsi="Bookman Old Style" w:cs="Bookman Old Style"/>
          <w:color w:val="000000"/>
          <w:sz w:val="24"/>
          <w:szCs w:val="24"/>
        </w:rPr>
        <w:t xml:space="preserve"> q</w:t>
      </w:r>
      <w:r>
        <w:rPr>
          <w:rFonts w:ascii="Bookman Old Style" w:hAnsi="Bookman Old Style" w:cs="Bookman Old Style"/>
          <w:color w:val="000000"/>
          <w:sz w:val="24"/>
          <w:szCs w:val="24"/>
        </w:rPr>
        <w:t>ue</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servirá</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para</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asociar</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a</w:t>
      </w:r>
      <w:r w:rsidRPr="00312037">
        <w:rPr>
          <w:rFonts w:ascii="Bookman Old Style" w:hAnsi="Bookman Old Style" w:cs="Bookman Old Style"/>
          <w:color w:val="000000"/>
          <w:sz w:val="24"/>
          <w:szCs w:val="24"/>
        </w:rPr>
        <w:t xml:space="preserve"> l</w:t>
      </w:r>
      <w:r>
        <w:rPr>
          <w:rFonts w:ascii="Bookman Old Style" w:hAnsi="Bookman Old Style" w:cs="Bookman Old Style"/>
          <w:color w:val="000000"/>
          <w:sz w:val="24"/>
          <w:szCs w:val="24"/>
        </w:rPr>
        <w:t>a información</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a</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transferir</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a</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la</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tabla</w:t>
      </w:r>
      <w:r w:rsidRPr="00312037">
        <w:rPr>
          <w:rFonts w:ascii="Bookman Old Style" w:hAnsi="Bookman Old Style" w:cs="Bookman Old Style"/>
          <w:color w:val="000000"/>
          <w:sz w:val="24"/>
          <w:szCs w:val="24"/>
        </w:rPr>
        <w:t xml:space="preserve"> </w:t>
      </w:r>
      <w:proofErr w:type="spellStart"/>
      <w:r>
        <w:rPr>
          <w:rFonts w:ascii="Bookman Old Style" w:hAnsi="Bookman Old Style" w:cs="Bookman Old Style"/>
          <w:color w:val="000000"/>
          <w:sz w:val="24"/>
          <w:szCs w:val="24"/>
        </w:rPr>
        <w:t>f_un</w:t>
      </w:r>
      <w:r w:rsidRPr="00312037">
        <w:rPr>
          <w:rFonts w:ascii="Bookman Old Style" w:hAnsi="Bookman Old Style" w:cs="Bookman Old Style"/>
          <w:color w:val="000000"/>
          <w:sz w:val="24"/>
          <w:szCs w:val="24"/>
        </w:rPr>
        <w:t>i</w:t>
      </w:r>
      <w:r>
        <w:rPr>
          <w:rFonts w:ascii="Bookman Old Style" w:hAnsi="Bookman Old Style" w:cs="Bookman Old Style"/>
          <w:color w:val="000000"/>
          <w:sz w:val="24"/>
          <w:szCs w:val="24"/>
        </w:rPr>
        <w:t>dad_legal</w:t>
      </w:r>
      <w:proofErr w:type="spellEnd"/>
      <w:r>
        <w:rPr>
          <w:rFonts w:ascii="Bookman Old Style" w:hAnsi="Bookman Old Style" w:cs="Bookman Old Style"/>
          <w:color w:val="000000"/>
          <w:sz w:val="24"/>
          <w:szCs w:val="24"/>
        </w:rPr>
        <w:t>,</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esto</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se</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r</w:t>
      </w:r>
      <w:r w:rsidRPr="00312037">
        <w:rPr>
          <w:rFonts w:ascii="Bookman Old Style" w:hAnsi="Bookman Old Style" w:cs="Bookman Old Style"/>
          <w:color w:val="000000"/>
          <w:sz w:val="24"/>
          <w:szCs w:val="24"/>
        </w:rPr>
        <w:t>e</w:t>
      </w:r>
      <w:r>
        <w:rPr>
          <w:rFonts w:ascii="Bookman Old Style" w:hAnsi="Bookman Old Style" w:cs="Bookman Old Style"/>
          <w:color w:val="000000"/>
          <w:sz w:val="24"/>
          <w:szCs w:val="24"/>
        </w:rPr>
        <w:t>aliza</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para</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las nuevas empresas a agregarse al directorio.</w:t>
      </w:r>
    </w:p>
    <w:p w:rsidR="00E45900" w:rsidRPr="00E45900" w:rsidRDefault="00780C98" w:rsidP="00E74F29">
      <w:pPr>
        <w:pStyle w:val="Ttulo2"/>
        <w:numPr>
          <w:ilvl w:val="0"/>
          <w:numId w:val="9"/>
        </w:numPr>
        <w:ind w:left="567"/>
        <w:rPr>
          <w:rFonts w:ascii="Bookman Old Style" w:hAnsi="Bookman Old Style"/>
          <w:color w:val="auto"/>
        </w:rPr>
      </w:pPr>
      <w:bookmarkStart w:id="31" w:name="_Toc528676509"/>
      <w:proofErr w:type="spellStart"/>
      <w:r>
        <w:rPr>
          <w:rFonts w:ascii="Bookman Old Style" w:hAnsi="Bookman Old Style"/>
          <w:color w:val="auto"/>
        </w:rPr>
        <w:lastRenderedPageBreak/>
        <w:t>Nuevas_ulocales</w:t>
      </w:r>
      <w:bookmarkEnd w:id="31"/>
      <w:proofErr w:type="spellEnd"/>
    </w:p>
    <w:p w:rsidR="00780C98" w:rsidRDefault="00E45900" w:rsidP="00E45900">
      <w:pPr>
        <w:ind w:left="0"/>
        <w:jc w:val="center"/>
      </w:pPr>
      <w:r>
        <w:rPr>
          <w:noProof/>
          <w:lang w:eastAsia="es-EC" w:bidi="ar-SA"/>
        </w:rPr>
        <w:drawing>
          <wp:inline distT="0" distB="0" distL="0" distR="0" wp14:anchorId="5AE65759" wp14:editId="7A13CC17">
            <wp:extent cx="1063256" cy="714534"/>
            <wp:effectExtent l="19050" t="19050" r="22860" b="9525"/>
            <wp:docPr id="195" name="Imagen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0"/>
                    <a:srcRect l="82245" t="32258" r="11205" b="59913"/>
                    <a:stretch/>
                  </pic:blipFill>
                  <pic:spPr bwMode="auto">
                    <a:xfrm>
                      <a:off x="0" y="0"/>
                      <a:ext cx="1074110" cy="721828"/>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E45900" w:rsidRPr="00E45900" w:rsidRDefault="00E45900" w:rsidP="00E45900">
      <w:pPr>
        <w:tabs>
          <w:tab w:val="left" w:pos="4245"/>
        </w:tabs>
        <w:ind w:left="0"/>
        <w:jc w:val="center"/>
        <w:rPr>
          <w:rFonts w:ascii="Bookman Old Style" w:hAnsi="Bookman Old Style" w:cs="Bookman Old Style"/>
          <w:color w:val="000000"/>
          <w:sz w:val="24"/>
          <w:szCs w:val="24"/>
        </w:rPr>
      </w:pPr>
      <w:r>
        <w:rPr>
          <w:rFonts w:ascii="Bookman Old Style" w:hAnsi="Bookman Old Style"/>
          <w:color w:val="auto"/>
          <w:lang w:val="es-ES"/>
        </w:rPr>
        <w:t>Gráfico N: 63.</w:t>
      </w:r>
    </w:p>
    <w:p w:rsidR="00E45900" w:rsidRPr="00E45900" w:rsidRDefault="00E45900" w:rsidP="00E45900">
      <w:pPr>
        <w:ind w:left="0"/>
        <w:rPr>
          <w:rFonts w:ascii="Bookman Old Style" w:hAnsi="Bookman Old Style" w:cs="Bookman Old Style"/>
          <w:color w:val="000000"/>
          <w:sz w:val="24"/>
          <w:szCs w:val="24"/>
        </w:rPr>
      </w:pPr>
      <w:r w:rsidRPr="00D963E7">
        <w:rPr>
          <w:rFonts w:ascii="Bookman Old Style" w:hAnsi="Bookman Old Style" w:cs="Bookman Old Style"/>
          <w:color w:val="000000"/>
          <w:sz w:val="24"/>
          <w:szCs w:val="24"/>
        </w:rPr>
        <w:t>La transformación c</w:t>
      </w:r>
      <w:r>
        <w:rPr>
          <w:rFonts w:ascii="Bookman Old Style" w:hAnsi="Bookman Old Style" w:cs="Bookman Old Style"/>
          <w:color w:val="000000"/>
          <w:sz w:val="24"/>
          <w:szCs w:val="24"/>
        </w:rPr>
        <w:t>ontiene los siguientes objetos:</w:t>
      </w:r>
    </w:p>
    <w:p w:rsidR="00E45900" w:rsidRDefault="00E45900" w:rsidP="00E45900">
      <w:pPr>
        <w:ind w:left="0"/>
        <w:jc w:val="center"/>
        <w:rPr>
          <w:rFonts w:ascii="Bookman Old Style" w:hAnsi="Bookman Old Style" w:cs="Bookman Old Style"/>
          <w:color w:val="000000"/>
          <w:sz w:val="24"/>
          <w:szCs w:val="24"/>
        </w:rPr>
      </w:pPr>
      <w:r>
        <w:rPr>
          <w:noProof/>
          <w:lang w:eastAsia="es-EC" w:bidi="ar-SA"/>
        </w:rPr>
        <w:drawing>
          <wp:inline distT="0" distB="0" distL="0" distR="0" wp14:anchorId="2C287CD0" wp14:editId="56A82010">
            <wp:extent cx="3766144" cy="606056"/>
            <wp:effectExtent l="19050" t="19050" r="25400" b="22860"/>
            <wp:docPr id="196" name="Imagen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40648" t="32820" r="31198" b="59122"/>
                    <a:stretch/>
                  </pic:blipFill>
                  <pic:spPr bwMode="auto">
                    <a:xfrm>
                      <a:off x="0" y="0"/>
                      <a:ext cx="3863485" cy="62172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780C98" w:rsidRDefault="007F306D" w:rsidP="007F306D">
      <w:pPr>
        <w:ind w:left="0"/>
        <w:jc w:val="center"/>
        <w:rPr>
          <w:rFonts w:ascii="Bookman Old Style" w:hAnsi="Bookman Old Style" w:cs="Bookman Old Style"/>
          <w:color w:val="000000"/>
          <w:sz w:val="24"/>
          <w:szCs w:val="24"/>
        </w:rPr>
      </w:pPr>
      <w:r>
        <w:rPr>
          <w:rFonts w:ascii="Bookman Old Style" w:hAnsi="Bookman Old Style"/>
          <w:color w:val="auto"/>
          <w:lang w:val="es-ES"/>
        </w:rPr>
        <w:t>Gráfico N: 64.</w:t>
      </w:r>
    </w:p>
    <w:p w:rsidR="00C6600D" w:rsidRDefault="00C6600D" w:rsidP="00C6600D">
      <w:pPr>
        <w:tabs>
          <w:tab w:val="left" w:pos="4245"/>
        </w:tabs>
        <w:ind w:left="0"/>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t>Esta</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transformación</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traslada</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la</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info</w:t>
      </w:r>
      <w:r w:rsidRPr="00312037">
        <w:rPr>
          <w:rFonts w:ascii="Bookman Old Style" w:hAnsi="Bookman Old Style" w:cs="Bookman Old Style"/>
          <w:color w:val="000000"/>
          <w:sz w:val="24"/>
          <w:szCs w:val="24"/>
        </w:rPr>
        <w:t>r</w:t>
      </w:r>
      <w:r>
        <w:rPr>
          <w:rFonts w:ascii="Bookman Old Style" w:hAnsi="Bookman Old Style" w:cs="Bookman Old Style"/>
          <w:color w:val="000000"/>
          <w:sz w:val="24"/>
          <w:szCs w:val="24"/>
        </w:rPr>
        <w:t>mación</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únicamente</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de</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los</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nuevos establecimientos</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a</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agregarse</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al</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direct</w:t>
      </w:r>
      <w:r w:rsidRPr="00312037">
        <w:rPr>
          <w:rFonts w:ascii="Bookman Old Style" w:hAnsi="Bookman Old Style" w:cs="Bookman Old Style"/>
          <w:color w:val="000000"/>
          <w:sz w:val="24"/>
          <w:szCs w:val="24"/>
        </w:rPr>
        <w:t>o</w:t>
      </w:r>
      <w:r>
        <w:rPr>
          <w:rFonts w:ascii="Bookman Old Style" w:hAnsi="Bookman Old Style" w:cs="Bookman Old Style"/>
          <w:color w:val="000000"/>
          <w:sz w:val="24"/>
          <w:szCs w:val="24"/>
        </w:rPr>
        <w:t>rio,</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para</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lo</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cual,</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de</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igual</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manera que</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 xml:space="preserve">la </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transformación</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anterior,</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se</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toma</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el</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código</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de</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la</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empresa</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para asociar</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a</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la</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inform</w:t>
      </w:r>
      <w:r w:rsidRPr="00312037">
        <w:rPr>
          <w:rFonts w:ascii="Bookman Old Style" w:hAnsi="Bookman Old Style" w:cs="Bookman Old Style"/>
          <w:color w:val="000000"/>
          <w:sz w:val="24"/>
          <w:szCs w:val="24"/>
        </w:rPr>
        <w:t>a</w:t>
      </w:r>
      <w:r>
        <w:rPr>
          <w:rFonts w:ascii="Bookman Old Style" w:hAnsi="Bookman Old Style" w:cs="Bookman Old Style"/>
          <w:color w:val="000000"/>
          <w:sz w:val="24"/>
          <w:szCs w:val="24"/>
        </w:rPr>
        <w:t>ción</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de</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cada</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e</w:t>
      </w:r>
      <w:r w:rsidRPr="00312037">
        <w:rPr>
          <w:rFonts w:ascii="Bookman Old Style" w:hAnsi="Bookman Old Style" w:cs="Bookman Old Style"/>
          <w:color w:val="000000"/>
          <w:sz w:val="24"/>
          <w:szCs w:val="24"/>
        </w:rPr>
        <w:t>m</w:t>
      </w:r>
      <w:r>
        <w:rPr>
          <w:rFonts w:ascii="Bookman Old Style" w:hAnsi="Bookman Old Style" w:cs="Bookman Old Style"/>
          <w:color w:val="000000"/>
          <w:sz w:val="24"/>
          <w:szCs w:val="24"/>
        </w:rPr>
        <w:t>pre</w:t>
      </w:r>
      <w:r w:rsidRPr="00312037">
        <w:rPr>
          <w:rFonts w:ascii="Bookman Old Style" w:hAnsi="Bookman Old Style" w:cs="Bookman Old Style"/>
          <w:color w:val="000000"/>
          <w:sz w:val="24"/>
          <w:szCs w:val="24"/>
        </w:rPr>
        <w:t>s</w:t>
      </w:r>
      <w:r>
        <w:rPr>
          <w:rFonts w:ascii="Bookman Old Style" w:hAnsi="Bookman Old Style" w:cs="Bookman Old Style"/>
          <w:color w:val="000000"/>
          <w:sz w:val="24"/>
          <w:szCs w:val="24"/>
        </w:rPr>
        <w:t>a,</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para</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poder</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pasar</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la</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 xml:space="preserve">información de los establecimientos a la tabla </w:t>
      </w:r>
      <w:proofErr w:type="spellStart"/>
      <w:r>
        <w:rPr>
          <w:rFonts w:ascii="Bookman Old Style" w:hAnsi="Bookman Old Style" w:cs="Bookman Old Style"/>
          <w:color w:val="000000"/>
          <w:sz w:val="24"/>
          <w:szCs w:val="24"/>
        </w:rPr>
        <w:t>f_unidad_local</w:t>
      </w:r>
      <w:proofErr w:type="spellEnd"/>
      <w:r>
        <w:rPr>
          <w:rFonts w:ascii="Bookman Old Style" w:hAnsi="Bookman Old Style" w:cs="Bookman Old Style"/>
          <w:color w:val="000000"/>
          <w:sz w:val="24"/>
          <w:szCs w:val="24"/>
        </w:rPr>
        <w:t>.</w:t>
      </w:r>
    </w:p>
    <w:p w:rsidR="00C6600D" w:rsidRPr="007F306D" w:rsidRDefault="00C6600D" w:rsidP="007F306D">
      <w:pPr>
        <w:ind w:left="0"/>
        <w:jc w:val="both"/>
        <w:rPr>
          <w:rFonts w:ascii="Bookman Old Style" w:hAnsi="Bookman Old Style" w:cs="Bookman Old Style"/>
          <w:color w:val="000000"/>
          <w:sz w:val="24"/>
          <w:szCs w:val="24"/>
        </w:rPr>
      </w:pPr>
    </w:p>
    <w:p w:rsidR="00D647AD" w:rsidRPr="00D647AD" w:rsidRDefault="00EE1D5B" w:rsidP="00E74F29">
      <w:pPr>
        <w:pStyle w:val="Ttulo2"/>
        <w:numPr>
          <w:ilvl w:val="0"/>
          <w:numId w:val="9"/>
        </w:numPr>
        <w:ind w:left="567"/>
        <w:rPr>
          <w:rFonts w:ascii="Bookman Old Style" w:hAnsi="Bookman Old Style"/>
          <w:color w:val="auto"/>
        </w:rPr>
      </w:pPr>
      <w:bookmarkStart w:id="32" w:name="_Toc528676510"/>
      <w:proofErr w:type="spellStart"/>
      <w:r w:rsidRPr="00EE1D5B">
        <w:rPr>
          <w:rFonts w:ascii="Bookman Old Style" w:hAnsi="Bookman Old Style"/>
          <w:color w:val="auto"/>
        </w:rPr>
        <w:t>Upd_geograf</w:t>
      </w:r>
      <w:r w:rsidR="003210A8">
        <w:rPr>
          <w:rFonts w:ascii="Bookman Old Style" w:hAnsi="Bookman Old Style"/>
          <w:color w:val="auto"/>
        </w:rPr>
        <w:t>í</w:t>
      </w:r>
      <w:r w:rsidRPr="00EE1D5B">
        <w:rPr>
          <w:rFonts w:ascii="Bookman Old Style" w:hAnsi="Bookman Old Style"/>
          <w:color w:val="auto"/>
        </w:rPr>
        <w:t>a_ulegal_null</w:t>
      </w:r>
      <w:proofErr w:type="spellEnd"/>
      <w:r w:rsidR="008800CD">
        <w:rPr>
          <w:rFonts w:ascii="Bookman Old Style" w:hAnsi="Bookman Old Style"/>
          <w:color w:val="auto"/>
        </w:rPr>
        <w:t>.</w:t>
      </w:r>
      <w:bookmarkEnd w:id="32"/>
    </w:p>
    <w:p w:rsidR="00EE1D5B" w:rsidRDefault="00D647AD" w:rsidP="00EE1D5B">
      <w:pPr>
        <w:tabs>
          <w:tab w:val="left" w:pos="4245"/>
        </w:tabs>
        <w:ind w:left="0"/>
        <w:jc w:val="center"/>
        <w:rPr>
          <w:rFonts w:ascii="Bookman Old Style" w:hAnsi="Bookman Old Style"/>
          <w:color w:val="auto"/>
          <w:lang w:val="es-ES"/>
        </w:rPr>
      </w:pPr>
      <w:r>
        <w:rPr>
          <w:noProof/>
          <w:lang w:eastAsia="es-EC" w:bidi="ar-SA"/>
        </w:rPr>
        <w:drawing>
          <wp:inline distT="0" distB="0" distL="0" distR="0" wp14:anchorId="26A143E3" wp14:editId="344FB181">
            <wp:extent cx="1733107" cy="699324"/>
            <wp:effectExtent l="19050" t="19050" r="19685" b="24765"/>
            <wp:docPr id="187" name="Imagen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2"/>
                    <a:srcRect l="48625" t="53378" r="40548" b="38852"/>
                    <a:stretch/>
                  </pic:blipFill>
                  <pic:spPr bwMode="auto">
                    <a:xfrm>
                      <a:off x="0" y="0"/>
                      <a:ext cx="1747114" cy="704976"/>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EE1D5B" w:rsidRDefault="00EE1D5B" w:rsidP="00EE1D5B">
      <w:pPr>
        <w:tabs>
          <w:tab w:val="left" w:pos="4245"/>
        </w:tabs>
        <w:ind w:left="0"/>
        <w:jc w:val="center"/>
        <w:rPr>
          <w:rFonts w:ascii="Bookman Old Style" w:hAnsi="Bookman Old Style"/>
          <w:color w:val="auto"/>
          <w:lang w:val="es-ES"/>
        </w:rPr>
      </w:pPr>
      <w:r>
        <w:rPr>
          <w:rFonts w:ascii="Bookman Old Style" w:hAnsi="Bookman Old Style"/>
          <w:color w:val="auto"/>
          <w:lang w:val="es-ES"/>
        </w:rPr>
        <w:t xml:space="preserve">Gráfico N: </w:t>
      </w:r>
      <w:r w:rsidR="007F306D">
        <w:rPr>
          <w:rFonts w:ascii="Bookman Old Style" w:hAnsi="Bookman Old Style"/>
          <w:color w:val="auto"/>
          <w:lang w:val="es-ES"/>
        </w:rPr>
        <w:t>65</w:t>
      </w:r>
      <w:r>
        <w:rPr>
          <w:rFonts w:ascii="Bookman Old Style" w:hAnsi="Bookman Old Style"/>
          <w:color w:val="auto"/>
          <w:lang w:val="es-ES"/>
        </w:rPr>
        <w:t>.</w:t>
      </w:r>
    </w:p>
    <w:p w:rsidR="00D647AD" w:rsidRPr="00D647AD" w:rsidRDefault="00D963E7" w:rsidP="00D647AD">
      <w:pPr>
        <w:tabs>
          <w:tab w:val="left" w:pos="4245"/>
        </w:tabs>
        <w:ind w:left="0"/>
        <w:jc w:val="both"/>
        <w:rPr>
          <w:rFonts w:ascii="Bookman Old Style" w:hAnsi="Bookman Old Style" w:cs="Bookman Old Style"/>
          <w:color w:val="000000"/>
          <w:sz w:val="24"/>
          <w:szCs w:val="24"/>
        </w:rPr>
      </w:pPr>
      <w:r w:rsidRPr="00D963E7">
        <w:rPr>
          <w:rFonts w:ascii="Bookman Old Style" w:hAnsi="Bookman Old Style" w:cs="Bookman Old Style"/>
          <w:color w:val="000000"/>
          <w:sz w:val="24"/>
          <w:szCs w:val="24"/>
        </w:rPr>
        <w:t>La transformación c</w:t>
      </w:r>
      <w:r w:rsidR="00D647AD">
        <w:rPr>
          <w:rFonts w:ascii="Bookman Old Style" w:hAnsi="Bookman Old Style" w:cs="Bookman Old Style"/>
          <w:color w:val="000000"/>
          <w:sz w:val="24"/>
          <w:szCs w:val="24"/>
        </w:rPr>
        <w:t>ontiene los siguientes objetos:</w:t>
      </w:r>
    </w:p>
    <w:p w:rsidR="00D963E7" w:rsidRDefault="00D647AD" w:rsidP="00D963E7">
      <w:pPr>
        <w:tabs>
          <w:tab w:val="left" w:pos="4245"/>
        </w:tabs>
        <w:ind w:left="0"/>
        <w:jc w:val="center"/>
        <w:rPr>
          <w:rFonts w:ascii="Bookman Old Style" w:hAnsi="Bookman Old Style"/>
          <w:color w:val="auto"/>
        </w:rPr>
      </w:pPr>
      <w:r>
        <w:rPr>
          <w:noProof/>
          <w:lang w:eastAsia="es-EC" w:bidi="ar-SA"/>
        </w:rPr>
        <w:drawing>
          <wp:inline distT="0" distB="0" distL="0" distR="0" wp14:anchorId="790E04CE" wp14:editId="1ADD825C">
            <wp:extent cx="3349644" cy="1263151"/>
            <wp:effectExtent l="19050" t="19050" r="22225" b="13335"/>
            <wp:docPr id="188" name="Imagen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l="34949" t="36824" r="37851" b="44933"/>
                    <a:stretch/>
                  </pic:blipFill>
                  <pic:spPr bwMode="auto">
                    <a:xfrm>
                      <a:off x="0" y="0"/>
                      <a:ext cx="3369691" cy="127071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D963E7" w:rsidRPr="00D647AD" w:rsidRDefault="00D963E7" w:rsidP="00D647AD">
      <w:pPr>
        <w:tabs>
          <w:tab w:val="left" w:pos="4245"/>
        </w:tabs>
        <w:ind w:left="0"/>
        <w:jc w:val="center"/>
        <w:rPr>
          <w:rFonts w:ascii="Bookman Old Style" w:hAnsi="Bookman Old Style"/>
          <w:color w:val="auto"/>
          <w:lang w:val="es-ES"/>
        </w:rPr>
      </w:pPr>
      <w:r>
        <w:rPr>
          <w:rFonts w:ascii="Bookman Old Style" w:hAnsi="Bookman Old Style"/>
          <w:color w:val="auto"/>
          <w:lang w:val="es-ES"/>
        </w:rPr>
        <w:t>Gráf</w:t>
      </w:r>
      <w:r w:rsidR="00D647AD">
        <w:rPr>
          <w:rFonts w:ascii="Bookman Old Style" w:hAnsi="Bookman Old Style"/>
          <w:color w:val="auto"/>
          <w:lang w:val="es-ES"/>
        </w:rPr>
        <w:t>ico N: 6</w:t>
      </w:r>
      <w:r w:rsidR="007F306D">
        <w:rPr>
          <w:rFonts w:ascii="Bookman Old Style" w:hAnsi="Bookman Old Style"/>
          <w:color w:val="auto"/>
          <w:lang w:val="es-ES"/>
        </w:rPr>
        <w:t>6</w:t>
      </w:r>
      <w:r w:rsidR="00D647AD">
        <w:rPr>
          <w:rFonts w:ascii="Bookman Old Style" w:hAnsi="Bookman Old Style"/>
          <w:color w:val="auto"/>
          <w:lang w:val="es-ES"/>
        </w:rPr>
        <w:t>.</w:t>
      </w:r>
    </w:p>
    <w:p w:rsidR="00EE1D5B" w:rsidRDefault="00D963E7" w:rsidP="00D963E7">
      <w:pPr>
        <w:tabs>
          <w:tab w:val="left" w:pos="4245"/>
        </w:tabs>
        <w:ind w:left="0"/>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lastRenderedPageBreak/>
        <w:t>Cuando</w:t>
      </w:r>
      <w:r w:rsidRPr="00D963E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no</w:t>
      </w:r>
      <w:r w:rsidRPr="00D963E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se</w:t>
      </w:r>
      <w:r w:rsidRPr="00D963E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tiene</w:t>
      </w:r>
      <w:r w:rsidRPr="00D963E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dato</w:t>
      </w:r>
      <w:r w:rsidRPr="00D963E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de</w:t>
      </w:r>
      <w:r w:rsidRPr="00D963E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geografía</w:t>
      </w:r>
      <w:r w:rsidRPr="00D963E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en</w:t>
      </w:r>
      <w:r w:rsidRPr="00D963E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unidad</w:t>
      </w:r>
      <w:r w:rsidRPr="00D963E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legal,</w:t>
      </w:r>
      <w:r w:rsidRPr="00D963E7">
        <w:rPr>
          <w:rFonts w:ascii="Bookman Old Style" w:hAnsi="Bookman Old Style" w:cs="Bookman Old Style"/>
          <w:color w:val="000000"/>
          <w:sz w:val="24"/>
          <w:szCs w:val="24"/>
        </w:rPr>
        <w:t xml:space="preserve"> </w:t>
      </w:r>
      <w:r w:rsidR="00780C98">
        <w:rPr>
          <w:rFonts w:ascii="Bookman Old Style" w:hAnsi="Bookman Old Style" w:cs="Bookman Old Style"/>
          <w:color w:val="000000"/>
          <w:sz w:val="24"/>
          <w:szCs w:val="24"/>
        </w:rPr>
        <w:t>la primera parte de la</w:t>
      </w:r>
      <w:r w:rsidRPr="00D963E7">
        <w:rPr>
          <w:rFonts w:ascii="Bookman Old Style" w:hAnsi="Bookman Old Style" w:cs="Bookman Old Style"/>
          <w:color w:val="000000"/>
          <w:sz w:val="24"/>
          <w:szCs w:val="24"/>
        </w:rPr>
        <w:t xml:space="preserve"> t</w:t>
      </w:r>
      <w:r>
        <w:rPr>
          <w:rFonts w:ascii="Bookman Old Style" w:hAnsi="Bookman Old Style" w:cs="Bookman Old Style"/>
          <w:color w:val="000000"/>
          <w:sz w:val="24"/>
          <w:szCs w:val="24"/>
        </w:rPr>
        <w:t>ransformación se</w:t>
      </w:r>
      <w:r w:rsidRPr="00D963E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encarga</w:t>
      </w:r>
      <w:r w:rsidRPr="00D963E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de</w:t>
      </w:r>
      <w:r w:rsidRPr="00D963E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extra</w:t>
      </w:r>
      <w:r w:rsidRPr="00D963E7">
        <w:rPr>
          <w:rFonts w:ascii="Bookman Old Style" w:hAnsi="Bookman Old Style" w:cs="Bookman Old Style"/>
          <w:color w:val="000000"/>
          <w:sz w:val="24"/>
          <w:szCs w:val="24"/>
        </w:rPr>
        <w:t>e</w:t>
      </w:r>
      <w:r>
        <w:rPr>
          <w:rFonts w:ascii="Bookman Old Style" w:hAnsi="Bookman Old Style" w:cs="Bookman Old Style"/>
          <w:color w:val="000000"/>
          <w:sz w:val="24"/>
          <w:szCs w:val="24"/>
        </w:rPr>
        <w:t>r</w:t>
      </w:r>
      <w:r w:rsidRPr="00D963E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dicha</w:t>
      </w:r>
      <w:r w:rsidRPr="00D963E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información,</w:t>
      </w:r>
      <w:r w:rsidRPr="00D963E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a</w:t>
      </w:r>
      <w:r w:rsidRPr="00D963E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partir</w:t>
      </w:r>
      <w:r w:rsidRPr="00D963E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de</w:t>
      </w:r>
      <w:r w:rsidRPr="00D963E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la</w:t>
      </w:r>
      <w:r w:rsidRPr="00D963E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geog</w:t>
      </w:r>
      <w:r w:rsidRPr="00D963E7">
        <w:rPr>
          <w:rFonts w:ascii="Bookman Old Style" w:hAnsi="Bookman Old Style" w:cs="Bookman Old Style"/>
          <w:color w:val="000000"/>
          <w:sz w:val="24"/>
          <w:szCs w:val="24"/>
        </w:rPr>
        <w:t>r</w:t>
      </w:r>
      <w:r>
        <w:rPr>
          <w:rFonts w:ascii="Bookman Old Style" w:hAnsi="Bookman Old Style" w:cs="Bookman Old Style"/>
          <w:color w:val="000000"/>
          <w:sz w:val="24"/>
          <w:szCs w:val="24"/>
        </w:rPr>
        <w:t>afía</w:t>
      </w:r>
      <w:r w:rsidRPr="00D963E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existente en el establecimiento matriz de la empresa en c</w:t>
      </w:r>
      <w:r w:rsidRPr="00D963E7">
        <w:rPr>
          <w:rFonts w:ascii="Bookman Old Style" w:hAnsi="Bookman Old Style" w:cs="Bookman Old Style"/>
          <w:color w:val="000000"/>
          <w:sz w:val="24"/>
          <w:szCs w:val="24"/>
        </w:rPr>
        <w:t>u</w:t>
      </w:r>
      <w:r>
        <w:rPr>
          <w:rFonts w:ascii="Bookman Old Style" w:hAnsi="Bookman Old Style" w:cs="Bookman Old Style"/>
          <w:color w:val="000000"/>
          <w:sz w:val="24"/>
          <w:szCs w:val="24"/>
        </w:rPr>
        <w:t>estión.</w:t>
      </w:r>
    </w:p>
    <w:p w:rsidR="001A2798" w:rsidRDefault="00780C98" w:rsidP="00D963E7">
      <w:pPr>
        <w:tabs>
          <w:tab w:val="left" w:pos="4245"/>
        </w:tabs>
        <w:ind w:left="0"/>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t xml:space="preserve">En la segunda  parte se actualiza </w:t>
      </w:r>
      <w:r w:rsidR="00E45900">
        <w:rPr>
          <w:rFonts w:ascii="Bookman Old Style" w:hAnsi="Bookman Old Style" w:cs="Bookman Old Style"/>
          <w:color w:val="000000"/>
          <w:sz w:val="24"/>
          <w:szCs w:val="24"/>
        </w:rPr>
        <w:t>en RUC, para los casos en los que existe un cambio de RUC.</w:t>
      </w:r>
    </w:p>
    <w:p w:rsidR="00E45900" w:rsidRDefault="00E45900" w:rsidP="00D963E7">
      <w:pPr>
        <w:tabs>
          <w:tab w:val="left" w:pos="4245"/>
        </w:tabs>
        <w:ind w:left="0"/>
        <w:jc w:val="both"/>
        <w:rPr>
          <w:rFonts w:ascii="Bookman Old Style" w:hAnsi="Bookman Old Style" w:cs="Bookman Old Style"/>
          <w:color w:val="000000"/>
          <w:sz w:val="24"/>
          <w:szCs w:val="24"/>
        </w:rPr>
      </w:pPr>
    </w:p>
    <w:p w:rsidR="00D963E7" w:rsidRPr="001A2798" w:rsidRDefault="00D963E7" w:rsidP="00D963E7">
      <w:pPr>
        <w:tabs>
          <w:tab w:val="left" w:pos="4245"/>
        </w:tabs>
        <w:ind w:left="0"/>
        <w:jc w:val="both"/>
        <w:rPr>
          <w:rFonts w:ascii="Bookman Old Style" w:hAnsi="Bookman Old Style" w:cs="Bookman Old Style"/>
          <w:color w:val="000000"/>
          <w:sz w:val="24"/>
          <w:szCs w:val="24"/>
          <w:u w:val="single"/>
        </w:rPr>
      </w:pPr>
      <w:r w:rsidRPr="001A2798">
        <w:rPr>
          <w:rFonts w:ascii="Bookman Old Style" w:hAnsi="Bookman Old Style" w:cs="Bookman Old Style"/>
          <w:color w:val="000000"/>
          <w:sz w:val="24"/>
          <w:szCs w:val="24"/>
          <w:u w:val="single"/>
        </w:rPr>
        <w:t xml:space="preserve">Actualización de campos con </w:t>
      </w:r>
      <w:r w:rsidR="0094092A">
        <w:rPr>
          <w:rFonts w:ascii="Bookman Old Style" w:hAnsi="Bookman Old Style" w:cs="Bookman Old Style"/>
          <w:color w:val="000000"/>
          <w:sz w:val="24"/>
          <w:szCs w:val="24"/>
          <w:u w:val="single"/>
        </w:rPr>
        <w:t>diferencias</w:t>
      </w:r>
      <w:r w:rsidR="008800CD" w:rsidRPr="001A2798">
        <w:rPr>
          <w:rFonts w:ascii="Bookman Old Style" w:hAnsi="Bookman Old Style" w:cs="Bookman Old Style"/>
          <w:color w:val="000000"/>
          <w:sz w:val="24"/>
          <w:szCs w:val="24"/>
          <w:u w:val="single"/>
        </w:rPr>
        <w:t>.</w:t>
      </w:r>
    </w:p>
    <w:p w:rsidR="007F306D" w:rsidRPr="007F306D" w:rsidRDefault="00D963E7" w:rsidP="007F306D">
      <w:pPr>
        <w:tabs>
          <w:tab w:val="left" w:pos="4245"/>
        </w:tabs>
        <w:ind w:left="0"/>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t>Para</w:t>
      </w:r>
      <w:r w:rsidRPr="00D963E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esta actualización in</w:t>
      </w:r>
      <w:r w:rsidR="007F306D">
        <w:rPr>
          <w:rFonts w:ascii="Bookman Old Style" w:hAnsi="Bookman Old Style" w:cs="Bookman Old Style"/>
          <w:color w:val="000000"/>
          <w:sz w:val="24"/>
          <w:szCs w:val="24"/>
        </w:rPr>
        <w:t>tervienen las transformaciones:</w:t>
      </w:r>
    </w:p>
    <w:p w:rsidR="00D963E7" w:rsidRPr="00D963E7" w:rsidRDefault="007F306D" w:rsidP="00D963E7">
      <w:pPr>
        <w:tabs>
          <w:tab w:val="left" w:pos="4245"/>
        </w:tabs>
        <w:ind w:left="0"/>
        <w:jc w:val="center"/>
        <w:rPr>
          <w:rFonts w:ascii="Bookman Old Style" w:hAnsi="Bookman Old Style" w:cs="Bookman Old Style"/>
          <w:color w:val="000000"/>
          <w:sz w:val="24"/>
          <w:szCs w:val="24"/>
        </w:rPr>
      </w:pPr>
      <w:r>
        <w:rPr>
          <w:noProof/>
          <w:lang w:eastAsia="es-EC" w:bidi="ar-SA"/>
        </w:rPr>
        <w:drawing>
          <wp:inline distT="0" distB="0" distL="0" distR="0" wp14:anchorId="56164169" wp14:editId="4279C26A">
            <wp:extent cx="4977117" cy="1083908"/>
            <wp:effectExtent l="19050" t="19050" r="14605" b="21590"/>
            <wp:docPr id="197" name="Imagen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a:srcRect l="49385" t="40541" r="7801" b="42875"/>
                    <a:stretch/>
                  </pic:blipFill>
                  <pic:spPr bwMode="auto">
                    <a:xfrm>
                      <a:off x="0" y="0"/>
                      <a:ext cx="5001984" cy="1089324"/>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EE1D5B" w:rsidRPr="00D647AD" w:rsidRDefault="00D647AD" w:rsidP="00D647AD">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6</w:t>
      </w:r>
      <w:r w:rsidR="007F306D">
        <w:rPr>
          <w:rFonts w:ascii="Bookman Old Style" w:hAnsi="Bookman Old Style"/>
          <w:color w:val="auto"/>
          <w:lang w:val="es-ES"/>
        </w:rPr>
        <w:t>7</w:t>
      </w:r>
      <w:r>
        <w:rPr>
          <w:rFonts w:ascii="Bookman Old Style" w:hAnsi="Bookman Old Style"/>
          <w:color w:val="auto"/>
          <w:lang w:val="es-ES"/>
        </w:rPr>
        <w:t>.</w:t>
      </w:r>
    </w:p>
    <w:p w:rsidR="007F306D" w:rsidRPr="007F306D" w:rsidRDefault="00D963E7" w:rsidP="00D963E7">
      <w:pPr>
        <w:tabs>
          <w:tab w:val="left" w:pos="4245"/>
        </w:tabs>
        <w:ind w:left="0"/>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t>En</w:t>
      </w:r>
      <w:r w:rsidRPr="00D963E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las</w:t>
      </w:r>
      <w:r w:rsidRPr="00D963E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que</w:t>
      </w:r>
      <w:r w:rsidRPr="00D963E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se</w:t>
      </w:r>
      <w:r w:rsidRPr="00D963E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actua</w:t>
      </w:r>
      <w:r w:rsidRPr="00D963E7">
        <w:rPr>
          <w:rFonts w:ascii="Bookman Old Style" w:hAnsi="Bookman Old Style" w:cs="Bookman Old Style"/>
          <w:color w:val="000000"/>
          <w:sz w:val="24"/>
          <w:szCs w:val="24"/>
        </w:rPr>
        <w:t>l</w:t>
      </w:r>
      <w:r>
        <w:rPr>
          <w:rFonts w:ascii="Bookman Old Style" w:hAnsi="Bookman Old Style" w:cs="Bookman Old Style"/>
          <w:color w:val="000000"/>
          <w:sz w:val="24"/>
          <w:szCs w:val="24"/>
        </w:rPr>
        <w:t>iza</w:t>
      </w:r>
      <w:r w:rsidRPr="00D963E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determinado</w:t>
      </w:r>
      <w:r w:rsidRPr="00D963E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c</w:t>
      </w:r>
      <w:r w:rsidRPr="00D963E7">
        <w:rPr>
          <w:rFonts w:ascii="Bookman Old Style" w:hAnsi="Bookman Old Style" w:cs="Bookman Old Style"/>
          <w:color w:val="000000"/>
          <w:sz w:val="24"/>
          <w:szCs w:val="24"/>
        </w:rPr>
        <w:t>a</w:t>
      </w:r>
      <w:r>
        <w:rPr>
          <w:rFonts w:ascii="Bookman Old Style" w:hAnsi="Bookman Old Style" w:cs="Bookman Old Style"/>
          <w:color w:val="000000"/>
          <w:sz w:val="24"/>
          <w:szCs w:val="24"/>
        </w:rPr>
        <w:t>mpo</w:t>
      </w:r>
      <w:r w:rsidRPr="00D963E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y</w:t>
      </w:r>
      <w:r w:rsidRPr="00D963E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sus</w:t>
      </w:r>
      <w:r w:rsidRPr="00D963E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respecti</w:t>
      </w:r>
      <w:r w:rsidRPr="00D963E7">
        <w:rPr>
          <w:rFonts w:ascii="Bookman Old Style" w:hAnsi="Bookman Old Style" w:cs="Bookman Old Style"/>
          <w:color w:val="000000"/>
          <w:sz w:val="24"/>
          <w:szCs w:val="24"/>
        </w:rPr>
        <w:t>v</w:t>
      </w:r>
      <w:r>
        <w:rPr>
          <w:rFonts w:ascii="Bookman Old Style" w:hAnsi="Bookman Old Style" w:cs="Bookman Old Style"/>
          <w:color w:val="000000"/>
          <w:sz w:val="24"/>
          <w:szCs w:val="24"/>
        </w:rPr>
        <w:t>as</w:t>
      </w:r>
      <w:r w:rsidRPr="00D963E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variables</w:t>
      </w:r>
      <w:r w:rsidRPr="00D963E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de control,</w:t>
      </w:r>
      <w:r w:rsidRPr="00D963E7">
        <w:rPr>
          <w:rFonts w:ascii="Bookman Old Style" w:hAnsi="Bookman Old Style" w:cs="Bookman Old Style"/>
          <w:color w:val="000000"/>
          <w:sz w:val="24"/>
          <w:szCs w:val="24"/>
        </w:rPr>
        <w:t xml:space="preserve"> se </w:t>
      </w:r>
      <w:r>
        <w:rPr>
          <w:rFonts w:ascii="Bookman Old Style" w:hAnsi="Bookman Old Style" w:cs="Bookman Old Style"/>
          <w:color w:val="000000"/>
          <w:sz w:val="24"/>
          <w:szCs w:val="24"/>
        </w:rPr>
        <w:t>actualiza</w:t>
      </w:r>
      <w:r w:rsidRPr="00D963E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con</w:t>
      </w:r>
      <w:r w:rsidRPr="00D963E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la</w:t>
      </w:r>
      <w:r w:rsidRPr="00D963E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información</w:t>
      </w:r>
      <w:r w:rsidRPr="00D963E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de</w:t>
      </w:r>
      <w:r w:rsidRPr="00D963E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la</w:t>
      </w:r>
      <w:r w:rsidRPr="00D963E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fuente</w:t>
      </w:r>
      <w:r w:rsidRPr="00D963E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SRI</w:t>
      </w:r>
      <w:r w:rsidRPr="00D963E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si</w:t>
      </w:r>
      <w:r w:rsidRPr="00D963E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los</w:t>
      </w:r>
      <w:r w:rsidRPr="00D963E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datos</w:t>
      </w:r>
      <w:r w:rsidRPr="00D963E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s</w:t>
      </w:r>
      <w:r w:rsidRPr="00D963E7">
        <w:rPr>
          <w:rFonts w:ascii="Bookman Old Style" w:hAnsi="Bookman Old Style" w:cs="Bookman Old Style"/>
          <w:color w:val="000000"/>
          <w:sz w:val="24"/>
          <w:szCs w:val="24"/>
        </w:rPr>
        <w:t>o</w:t>
      </w:r>
      <w:r w:rsidR="007F306D">
        <w:rPr>
          <w:rFonts w:ascii="Bookman Old Style" w:hAnsi="Bookman Old Style" w:cs="Bookman Old Style"/>
          <w:color w:val="000000"/>
          <w:sz w:val="24"/>
          <w:szCs w:val="24"/>
        </w:rPr>
        <w:t>n diferentes.</w:t>
      </w:r>
    </w:p>
    <w:p w:rsidR="003F571B" w:rsidRDefault="003F571B" w:rsidP="00D963E7">
      <w:pPr>
        <w:tabs>
          <w:tab w:val="left" w:pos="4245"/>
        </w:tabs>
        <w:ind w:left="0"/>
        <w:jc w:val="both"/>
        <w:rPr>
          <w:rFonts w:ascii="Bookman Old Style" w:hAnsi="Bookman Old Style" w:cs="Bookman Old Style"/>
          <w:color w:val="000000"/>
          <w:sz w:val="24"/>
          <w:szCs w:val="24"/>
        </w:rPr>
      </w:pPr>
    </w:p>
    <w:p w:rsidR="00D963E7" w:rsidRPr="007F306D" w:rsidRDefault="007F306D" w:rsidP="00E74F29">
      <w:pPr>
        <w:pStyle w:val="Ttulo2"/>
        <w:numPr>
          <w:ilvl w:val="0"/>
          <w:numId w:val="9"/>
        </w:numPr>
        <w:ind w:left="567"/>
        <w:rPr>
          <w:rFonts w:ascii="Bookman Old Style" w:hAnsi="Bookman Old Style"/>
          <w:color w:val="auto"/>
        </w:rPr>
      </w:pPr>
      <w:bookmarkStart w:id="33" w:name="_Toc528676511"/>
      <w:proofErr w:type="spellStart"/>
      <w:r>
        <w:rPr>
          <w:rFonts w:ascii="Bookman Old Style" w:hAnsi="Bookman Old Style"/>
          <w:color w:val="auto"/>
        </w:rPr>
        <w:t>Set_empresa</w:t>
      </w:r>
      <w:r w:rsidR="00D963E7" w:rsidRPr="00D963E7">
        <w:rPr>
          <w:rFonts w:ascii="Bookman Old Style" w:hAnsi="Bookman Old Style"/>
          <w:color w:val="auto"/>
        </w:rPr>
        <w:t>_campos_diferentes</w:t>
      </w:r>
      <w:bookmarkEnd w:id="33"/>
      <w:proofErr w:type="spellEnd"/>
    </w:p>
    <w:p w:rsidR="0001311E" w:rsidRDefault="007F306D" w:rsidP="0001311E">
      <w:pPr>
        <w:tabs>
          <w:tab w:val="left" w:pos="4245"/>
        </w:tabs>
        <w:ind w:left="0"/>
        <w:jc w:val="center"/>
        <w:rPr>
          <w:rFonts w:ascii="Bookman Old Style" w:hAnsi="Bookman Old Style" w:cs="Bookman Old Style"/>
          <w:color w:val="000000"/>
          <w:sz w:val="24"/>
          <w:szCs w:val="24"/>
        </w:rPr>
      </w:pPr>
      <w:r>
        <w:rPr>
          <w:noProof/>
          <w:lang w:eastAsia="es-EC" w:bidi="ar-SA"/>
        </w:rPr>
        <w:drawing>
          <wp:inline distT="0" distB="0" distL="0" distR="0" wp14:anchorId="744703AC" wp14:editId="6364C855">
            <wp:extent cx="2048215" cy="662660"/>
            <wp:effectExtent l="19050" t="19050" r="9525" b="23495"/>
            <wp:docPr id="198" name="Imagen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5"/>
                    <a:srcRect l="49955" t="40878" r="37106" b="51676"/>
                    <a:stretch/>
                  </pic:blipFill>
                  <pic:spPr bwMode="auto">
                    <a:xfrm>
                      <a:off x="0" y="0"/>
                      <a:ext cx="2048215" cy="66266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3F571B" w:rsidRDefault="003F571B" w:rsidP="0001311E">
      <w:pPr>
        <w:tabs>
          <w:tab w:val="left" w:pos="4245"/>
        </w:tabs>
        <w:ind w:left="0"/>
        <w:jc w:val="center"/>
        <w:rPr>
          <w:rFonts w:ascii="Bookman Old Style" w:hAnsi="Bookman Old Style" w:cs="Bookman Old Style"/>
          <w:color w:val="000000"/>
          <w:sz w:val="24"/>
          <w:szCs w:val="24"/>
        </w:rPr>
      </w:pPr>
      <w:r>
        <w:rPr>
          <w:rFonts w:ascii="Bookman Old Style" w:hAnsi="Bookman Old Style"/>
          <w:color w:val="auto"/>
          <w:lang w:val="es-ES"/>
        </w:rPr>
        <w:t>Gráfico N: 6</w:t>
      </w:r>
      <w:r w:rsidR="006B5728">
        <w:rPr>
          <w:rFonts w:ascii="Bookman Old Style" w:hAnsi="Bookman Old Style"/>
          <w:color w:val="auto"/>
          <w:lang w:val="es-ES"/>
        </w:rPr>
        <w:t>8</w:t>
      </w:r>
      <w:r>
        <w:rPr>
          <w:rFonts w:ascii="Bookman Old Style" w:hAnsi="Bookman Old Style"/>
          <w:color w:val="auto"/>
          <w:lang w:val="es-ES"/>
        </w:rPr>
        <w:t>.</w:t>
      </w:r>
    </w:p>
    <w:p w:rsidR="0001311E" w:rsidRPr="0001311E" w:rsidRDefault="003F571B" w:rsidP="0001311E">
      <w:pPr>
        <w:tabs>
          <w:tab w:val="left" w:pos="4245"/>
        </w:tabs>
        <w:ind w:left="0"/>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t>La</w:t>
      </w:r>
      <w:r w:rsidRPr="003F571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transformación contiene los siguientes objeto</w:t>
      </w:r>
      <w:r w:rsidRPr="003F571B">
        <w:rPr>
          <w:rFonts w:ascii="Bookman Old Style" w:hAnsi="Bookman Old Style" w:cs="Bookman Old Style"/>
          <w:color w:val="000000"/>
          <w:sz w:val="24"/>
          <w:szCs w:val="24"/>
        </w:rPr>
        <w:t>s</w:t>
      </w:r>
      <w:r w:rsidR="0001311E">
        <w:rPr>
          <w:rFonts w:ascii="Bookman Old Style" w:hAnsi="Bookman Old Style" w:cs="Bookman Old Style"/>
          <w:color w:val="000000"/>
          <w:sz w:val="24"/>
          <w:szCs w:val="24"/>
        </w:rPr>
        <w:t>:</w:t>
      </w:r>
    </w:p>
    <w:p w:rsidR="003F571B" w:rsidRDefault="0001311E" w:rsidP="003F571B">
      <w:pPr>
        <w:tabs>
          <w:tab w:val="left" w:pos="4245"/>
        </w:tabs>
        <w:ind w:left="0"/>
        <w:jc w:val="center"/>
        <w:rPr>
          <w:rFonts w:ascii="Bookman Old Style" w:hAnsi="Bookman Old Style" w:cs="Bookman Old Style"/>
          <w:color w:val="000000"/>
          <w:sz w:val="24"/>
          <w:szCs w:val="24"/>
        </w:rPr>
      </w:pPr>
      <w:r>
        <w:rPr>
          <w:noProof/>
          <w:lang w:eastAsia="es-EC" w:bidi="ar-SA"/>
        </w:rPr>
        <w:lastRenderedPageBreak/>
        <w:drawing>
          <wp:inline distT="0" distB="0" distL="0" distR="0" wp14:anchorId="6D5D265D" wp14:editId="3A8C9EA0">
            <wp:extent cx="3455581" cy="2604922"/>
            <wp:effectExtent l="19050" t="19050" r="12065" b="24130"/>
            <wp:docPr id="199" name="Imagen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6"/>
                    <a:srcRect l="23363" t="16892" r="36321" b="29054"/>
                    <a:stretch/>
                  </pic:blipFill>
                  <pic:spPr bwMode="auto">
                    <a:xfrm>
                      <a:off x="0" y="0"/>
                      <a:ext cx="3468526" cy="261468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3F571B" w:rsidRDefault="003F571B" w:rsidP="003F571B">
      <w:pPr>
        <w:tabs>
          <w:tab w:val="left" w:pos="4245"/>
        </w:tabs>
        <w:ind w:left="0"/>
        <w:jc w:val="center"/>
        <w:rPr>
          <w:rFonts w:ascii="Bookman Old Style" w:hAnsi="Bookman Old Style"/>
          <w:color w:val="auto"/>
          <w:lang w:val="es-ES"/>
        </w:rPr>
      </w:pPr>
      <w:r>
        <w:rPr>
          <w:rFonts w:ascii="Bookman Old Style" w:hAnsi="Bookman Old Style"/>
          <w:color w:val="auto"/>
          <w:lang w:val="es-ES"/>
        </w:rPr>
        <w:t xml:space="preserve">Gráfico N: </w:t>
      </w:r>
      <w:r w:rsidR="006B5728">
        <w:rPr>
          <w:rFonts w:ascii="Bookman Old Style" w:hAnsi="Bookman Old Style"/>
          <w:color w:val="auto"/>
          <w:lang w:val="es-ES"/>
        </w:rPr>
        <w:t>69</w:t>
      </w:r>
      <w:r>
        <w:rPr>
          <w:rFonts w:ascii="Bookman Old Style" w:hAnsi="Bookman Old Style"/>
          <w:color w:val="auto"/>
          <w:lang w:val="es-ES"/>
        </w:rPr>
        <w:t>.</w:t>
      </w:r>
    </w:p>
    <w:p w:rsidR="00E76BF5" w:rsidRDefault="003F571B" w:rsidP="003F571B">
      <w:pPr>
        <w:tabs>
          <w:tab w:val="left" w:pos="4245"/>
        </w:tabs>
        <w:ind w:left="0"/>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t>Esta transformación actualiza los datos de las variables de contr</w:t>
      </w:r>
      <w:r w:rsidRPr="003F571B">
        <w:rPr>
          <w:rFonts w:ascii="Bookman Old Style" w:hAnsi="Bookman Old Style" w:cs="Bookman Old Style"/>
          <w:color w:val="000000"/>
          <w:sz w:val="24"/>
          <w:szCs w:val="24"/>
        </w:rPr>
        <w:t>o</w:t>
      </w:r>
      <w:r>
        <w:rPr>
          <w:rFonts w:ascii="Bookman Old Style" w:hAnsi="Bookman Old Style" w:cs="Bookman Old Style"/>
          <w:color w:val="000000"/>
          <w:sz w:val="24"/>
          <w:szCs w:val="24"/>
        </w:rPr>
        <w:t>l cuando haya existido una actualización de cualquier dato</w:t>
      </w:r>
      <w:r w:rsidR="00E44A12">
        <w:rPr>
          <w:rFonts w:ascii="Bookman Old Style" w:hAnsi="Bookman Old Style" w:cs="Bookman Old Style"/>
          <w:color w:val="000000"/>
          <w:sz w:val="24"/>
          <w:szCs w:val="24"/>
        </w:rPr>
        <w:t xml:space="preserve"> que posea variable de control.</w:t>
      </w:r>
    </w:p>
    <w:p w:rsidR="00E44A12" w:rsidRDefault="00E44A12" w:rsidP="003F571B">
      <w:pPr>
        <w:tabs>
          <w:tab w:val="left" w:pos="4245"/>
        </w:tabs>
        <w:ind w:left="0"/>
        <w:jc w:val="both"/>
        <w:rPr>
          <w:rFonts w:ascii="Bookman Old Style" w:hAnsi="Bookman Old Style" w:cs="Bookman Old Style"/>
          <w:color w:val="000000"/>
          <w:sz w:val="24"/>
          <w:szCs w:val="24"/>
        </w:rPr>
      </w:pPr>
    </w:p>
    <w:p w:rsidR="006B5728" w:rsidRPr="006B5728" w:rsidRDefault="003F571B" w:rsidP="00E74F29">
      <w:pPr>
        <w:pStyle w:val="Ttulo2"/>
        <w:numPr>
          <w:ilvl w:val="0"/>
          <w:numId w:val="9"/>
        </w:numPr>
        <w:ind w:left="567"/>
        <w:rPr>
          <w:rFonts w:ascii="Bookman Old Style" w:hAnsi="Bookman Old Style"/>
          <w:color w:val="auto"/>
        </w:rPr>
      </w:pPr>
      <w:bookmarkStart w:id="34" w:name="_Toc528676512"/>
      <w:proofErr w:type="spellStart"/>
      <w:r w:rsidRPr="003F571B">
        <w:rPr>
          <w:rFonts w:ascii="Bookman Old Style" w:hAnsi="Bookman Old Style"/>
          <w:color w:val="auto"/>
        </w:rPr>
        <w:t>Set_ulegal_campos_diferentes</w:t>
      </w:r>
      <w:proofErr w:type="spellEnd"/>
      <w:r>
        <w:rPr>
          <w:rFonts w:ascii="Bookman Old Style" w:hAnsi="Bookman Old Style"/>
          <w:color w:val="auto"/>
        </w:rPr>
        <w:t>.</w:t>
      </w:r>
      <w:bookmarkEnd w:id="34"/>
    </w:p>
    <w:p w:rsidR="003F571B" w:rsidRDefault="006B5728" w:rsidP="003F571B">
      <w:pPr>
        <w:tabs>
          <w:tab w:val="left" w:pos="4245"/>
        </w:tabs>
        <w:ind w:left="0"/>
        <w:jc w:val="center"/>
        <w:rPr>
          <w:rFonts w:ascii="Bookman Old Style" w:hAnsi="Bookman Old Style" w:cs="Bookman Old Style"/>
          <w:color w:val="000000"/>
          <w:sz w:val="24"/>
          <w:szCs w:val="24"/>
        </w:rPr>
      </w:pPr>
      <w:r>
        <w:rPr>
          <w:noProof/>
          <w:lang w:eastAsia="es-EC" w:bidi="ar-SA"/>
        </w:rPr>
        <w:drawing>
          <wp:inline distT="0" distB="0" distL="0" distR="0" wp14:anchorId="709181A1" wp14:editId="5BA0BEC5">
            <wp:extent cx="1828800" cy="669072"/>
            <wp:effectExtent l="19050" t="19050" r="19050" b="17145"/>
            <wp:docPr id="200" name="Imagen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7"/>
                    <a:srcRect l="65530" t="28378" r="22472" b="63815"/>
                    <a:stretch/>
                  </pic:blipFill>
                  <pic:spPr bwMode="auto">
                    <a:xfrm>
                      <a:off x="0" y="0"/>
                      <a:ext cx="1879575" cy="6876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DA4EA1" w:rsidRDefault="00DA4EA1" w:rsidP="00DA4EA1">
      <w:pPr>
        <w:tabs>
          <w:tab w:val="left" w:pos="4245"/>
        </w:tabs>
        <w:ind w:left="0"/>
        <w:jc w:val="center"/>
        <w:rPr>
          <w:rFonts w:ascii="Bookman Old Style" w:hAnsi="Bookman Old Style"/>
          <w:color w:val="auto"/>
          <w:lang w:val="es-ES"/>
        </w:rPr>
      </w:pPr>
      <w:r>
        <w:rPr>
          <w:rFonts w:ascii="Bookman Old Style" w:hAnsi="Bookman Old Style"/>
          <w:color w:val="auto"/>
          <w:lang w:val="es-ES"/>
        </w:rPr>
        <w:t xml:space="preserve">Gráfico N: </w:t>
      </w:r>
      <w:r w:rsidR="006B5728">
        <w:rPr>
          <w:rFonts w:ascii="Bookman Old Style" w:hAnsi="Bookman Old Style"/>
          <w:color w:val="auto"/>
          <w:lang w:val="es-ES"/>
        </w:rPr>
        <w:t>70</w:t>
      </w:r>
      <w:r>
        <w:rPr>
          <w:rFonts w:ascii="Bookman Old Style" w:hAnsi="Bookman Old Style"/>
          <w:color w:val="auto"/>
          <w:lang w:val="es-ES"/>
        </w:rPr>
        <w:t>.</w:t>
      </w:r>
    </w:p>
    <w:p w:rsidR="006B5728" w:rsidRPr="006B5728" w:rsidRDefault="00DA4EA1" w:rsidP="006B5728">
      <w:pPr>
        <w:tabs>
          <w:tab w:val="left" w:pos="4245"/>
        </w:tabs>
        <w:ind w:left="0"/>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t>La</w:t>
      </w:r>
      <w:r w:rsidRPr="00DA4EA1">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transformación contiene los siguientes objeto</w:t>
      </w:r>
      <w:r w:rsidRPr="00DA4EA1">
        <w:rPr>
          <w:rFonts w:ascii="Bookman Old Style" w:hAnsi="Bookman Old Style" w:cs="Bookman Old Style"/>
          <w:color w:val="000000"/>
          <w:sz w:val="24"/>
          <w:szCs w:val="24"/>
        </w:rPr>
        <w:t>s</w:t>
      </w:r>
      <w:r w:rsidR="006B5728">
        <w:rPr>
          <w:rFonts w:ascii="Bookman Old Style" w:hAnsi="Bookman Old Style" w:cs="Bookman Old Style"/>
          <w:color w:val="000000"/>
          <w:sz w:val="24"/>
          <w:szCs w:val="24"/>
        </w:rPr>
        <w:t>:</w:t>
      </w:r>
    </w:p>
    <w:p w:rsidR="00DA4EA1" w:rsidRDefault="006B5728" w:rsidP="00DA4EA1">
      <w:pPr>
        <w:tabs>
          <w:tab w:val="left" w:pos="4245"/>
        </w:tabs>
        <w:ind w:left="0"/>
        <w:jc w:val="center"/>
        <w:rPr>
          <w:rFonts w:ascii="Bookman Old Style" w:hAnsi="Bookman Old Style" w:cs="Bookman Old Style"/>
          <w:color w:val="000000"/>
          <w:sz w:val="24"/>
          <w:szCs w:val="24"/>
        </w:rPr>
      </w:pPr>
      <w:r>
        <w:rPr>
          <w:noProof/>
          <w:lang w:eastAsia="es-EC" w:bidi="ar-SA"/>
        </w:rPr>
        <w:lastRenderedPageBreak/>
        <w:drawing>
          <wp:inline distT="0" distB="0" distL="0" distR="0" wp14:anchorId="09749745" wp14:editId="456771AA">
            <wp:extent cx="3678865" cy="2801479"/>
            <wp:effectExtent l="19050" t="19050" r="17145" b="18415"/>
            <wp:docPr id="201" name="Imagen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8"/>
                    <a:srcRect l="27922" t="20608" r="26682" b="17905"/>
                    <a:stretch/>
                  </pic:blipFill>
                  <pic:spPr bwMode="auto">
                    <a:xfrm>
                      <a:off x="0" y="0"/>
                      <a:ext cx="3712730" cy="2827267"/>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DA4EA1" w:rsidRDefault="00DA4EA1" w:rsidP="00DA4EA1">
      <w:pPr>
        <w:tabs>
          <w:tab w:val="left" w:pos="4245"/>
        </w:tabs>
        <w:ind w:left="0"/>
        <w:jc w:val="center"/>
        <w:rPr>
          <w:rFonts w:ascii="Bookman Old Style" w:hAnsi="Bookman Old Style"/>
          <w:color w:val="auto"/>
          <w:lang w:val="es-ES"/>
        </w:rPr>
      </w:pPr>
      <w:r>
        <w:rPr>
          <w:rFonts w:ascii="Bookman Old Style" w:hAnsi="Bookman Old Style"/>
          <w:color w:val="auto"/>
          <w:lang w:val="es-ES"/>
        </w:rPr>
        <w:t xml:space="preserve">Gráfico N: </w:t>
      </w:r>
      <w:r w:rsidR="006B5728">
        <w:rPr>
          <w:rFonts w:ascii="Bookman Old Style" w:hAnsi="Bookman Old Style"/>
          <w:color w:val="auto"/>
          <w:lang w:val="es-ES"/>
        </w:rPr>
        <w:t>71</w:t>
      </w:r>
      <w:r>
        <w:rPr>
          <w:rFonts w:ascii="Bookman Old Style" w:hAnsi="Bookman Old Style"/>
          <w:color w:val="auto"/>
          <w:lang w:val="es-ES"/>
        </w:rPr>
        <w:t>.</w:t>
      </w:r>
    </w:p>
    <w:p w:rsidR="00DA4EA1" w:rsidRDefault="00DA4EA1" w:rsidP="00DA4EA1">
      <w:pPr>
        <w:tabs>
          <w:tab w:val="left" w:pos="4245"/>
        </w:tabs>
        <w:ind w:left="0"/>
        <w:jc w:val="both"/>
        <w:rPr>
          <w:rFonts w:ascii="Bookman Old Style" w:hAnsi="Bookman Old Style" w:cs="Bookman Old Style"/>
          <w:color w:val="000000"/>
          <w:sz w:val="24"/>
          <w:szCs w:val="24"/>
        </w:rPr>
      </w:pPr>
      <w:r w:rsidRPr="006E35F4">
        <w:rPr>
          <w:rFonts w:ascii="Bookman Old Style" w:hAnsi="Bookman Old Style" w:cs="Bookman Old Style"/>
          <w:color w:val="000000"/>
          <w:sz w:val="24"/>
          <w:szCs w:val="24"/>
        </w:rPr>
        <w:t>A</w:t>
      </w:r>
      <w:r>
        <w:rPr>
          <w:rFonts w:ascii="Bookman Old Style" w:hAnsi="Bookman Old Style" w:cs="Bookman Old Style"/>
          <w:color w:val="000000"/>
          <w:sz w:val="24"/>
          <w:szCs w:val="24"/>
        </w:rPr>
        <w:t>l</w:t>
      </w:r>
      <w:r w:rsidRPr="006E35F4">
        <w:rPr>
          <w:rFonts w:ascii="Bookman Old Style" w:hAnsi="Bookman Old Style" w:cs="Bookman Old Style"/>
          <w:color w:val="000000"/>
          <w:sz w:val="24"/>
          <w:szCs w:val="24"/>
        </w:rPr>
        <w:t xml:space="preserve"> igual </w:t>
      </w:r>
      <w:r>
        <w:rPr>
          <w:rFonts w:ascii="Bookman Old Style" w:hAnsi="Bookman Old Style" w:cs="Bookman Old Style"/>
          <w:color w:val="000000"/>
          <w:sz w:val="24"/>
          <w:szCs w:val="24"/>
        </w:rPr>
        <w:t>que la anterior transformación esta actualiza los datos de las variables de contr</w:t>
      </w:r>
      <w:r w:rsidRPr="00DA4EA1">
        <w:rPr>
          <w:rFonts w:ascii="Bookman Old Style" w:hAnsi="Bookman Old Style" w:cs="Bookman Old Style"/>
          <w:color w:val="000000"/>
          <w:sz w:val="24"/>
          <w:szCs w:val="24"/>
        </w:rPr>
        <w:t>o</w:t>
      </w:r>
      <w:r>
        <w:rPr>
          <w:rFonts w:ascii="Bookman Old Style" w:hAnsi="Bookman Old Style" w:cs="Bookman Old Style"/>
          <w:color w:val="000000"/>
          <w:sz w:val="24"/>
          <w:szCs w:val="24"/>
        </w:rPr>
        <w:t>l cuando haya existido una actualización que provenga de la fuente SRI.</w:t>
      </w:r>
    </w:p>
    <w:p w:rsidR="006B5728" w:rsidRDefault="006B5728" w:rsidP="00DA4EA1">
      <w:pPr>
        <w:tabs>
          <w:tab w:val="left" w:pos="4245"/>
        </w:tabs>
        <w:ind w:left="0"/>
        <w:jc w:val="both"/>
        <w:rPr>
          <w:rFonts w:ascii="Bookman Old Style" w:hAnsi="Bookman Old Style" w:cs="Bookman Old Style"/>
          <w:color w:val="000000"/>
          <w:sz w:val="24"/>
          <w:szCs w:val="24"/>
        </w:rPr>
      </w:pPr>
    </w:p>
    <w:p w:rsidR="006B5728" w:rsidRPr="006B5728" w:rsidRDefault="00DA4EA1" w:rsidP="00E74F29">
      <w:pPr>
        <w:pStyle w:val="Ttulo2"/>
        <w:numPr>
          <w:ilvl w:val="0"/>
          <w:numId w:val="9"/>
        </w:numPr>
        <w:ind w:left="567"/>
        <w:rPr>
          <w:rFonts w:ascii="Bookman Old Style" w:hAnsi="Bookman Old Style"/>
          <w:color w:val="auto"/>
        </w:rPr>
      </w:pPr>
      <w:bookmarkStart w:id="35" w:name="_Toc528676513"/>
      <w:proofErr w:type="spellStart"/>
      <w:r w:rsidRPr="00DA4EA1">
        <w:rPr>
          <w:rFonts w:ascii="Bookman Old Style" w:hAnsi="Bookman Old Style"/>
          <w:color w:val="auto"/>
        </w:rPr>
        <w:t>Set_ulocal_campos_diferentes</w:t>
      </w:r>
      <w:proofErr w:type="spellEnd"/>
      <w:r>
        <w:rPr>
          <w:rFonts w:ascii="Bookman Old Style" w:hAnsi="Bookman Old Style"/>
          <w:color w:val="auto"/>
        </w:rPr>
        <w:t>.</w:t>
      </w:r>
      <w:bookmarkEnd w:id="35"/>
    </w:p>
    <w:p w:rsidR="00DA4EA1" w:rsidRDefault="006B5728" w:rsidP="00DA4EA1">
      <w:pPr>
        <w:ind w:left="0"/>
        <w:jc w:val="center"/>
      </w:pPr>
      <w:r>
        <w:rPr>
          <w:noProof/>
          <w:lang w:eastAsia="es-EC" w:bidi="ar-SA"/>
        </w:rPr>
        <w:drawing>
          <wp:inline distT="0" distB="0" distL="0" distR="0" wp14:anchorId="161DB5A1" wp14:editId="256EC30B">
            <wp:extent cx="1776553" cy="648586"/>
            <wp:effectExtent l="19050" t="19050" r="14605" b="18415"/>
            <wp:docPr id="202" name="Imagen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9"/>
                    <a:srcRect l="79586" t="28378" r="8447" b="63852"/>
                    <a:stretch/>
                  </pic:blipFill>
                  <pic:spPr bwMode="auto">
                    <a:xfrm>
                      <a:off x="0" y="0"/>
                      <a:ext cx="1871704" cy="683324"/>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DA4EA1" w:rsidRPr="00587B1F" w:rsidRDefault="00DA4EA1" w:rsidP="00587B1F">
      <w:pPr>
        <w:tabs>
          <w:tab w:val="left" w:pos="4245"/>
        </w:tabs>
        <w:ind w:left="0"/>
        <w:jc w:val="center"/>
        <w:rPr>
          <w:rFonts w:ascii="Bookman Old Style" w:hAnsi="Bookman Old Style"/>
          <w:color w:val="auto"/>
          <w:lang w:val="es-ES"/>
        </w:rPr>
      </w:pPr>
      <w:r>
        <w:rPr>
          <w:rFonts w:ascii="Bookman Old Style" w:hAnsi="Bookman Old Style"/>
          <w:color w:val="auto"/>
          <w:lang w:val="es-ES"/>
        </w:rPr>
        <w:t xml:space="preserve">Gráfico N: </w:t>
      </w:r>
      <w:r w:rsidR="006B5728">
        <w:rPr>
          <w:rFonts w:ascii="Bookman Old Style" w:hAnsi="Bookman Old Style"/>
          <w:color w:val="auto"/>
          <w:lang w:val="es-ES"/>
        </w:rPr>
        <w:t>72</w:t>
      </w:r>
      <w:r>
        <w:rPr>
          <w:rFonts w:ascii="Bookman Old Style" w:hAnsi="Bookman Old Style"/>
          <w:color w:val="auto"/>
          <w:lang w:val="es-ES"/>
        </w:rPr>
        <w:t>.</w:t>
      </w:r>
    </w:p>
    <w:p w:rsidR="006B5728" w:rsidRPr="006B5728" w:rsidRDefault="00DA4EA1" w:rsidP="006B5728">
      <w:pPr>
        <w:tabs>
          <w:tab w:val="left" w:pos="4245"/>
        </w:tabs>
        <w:ind w:left="0"/>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t>La</w:t>
      </w:r>
      <w:r w:rsidRPr="00DA4EA1">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transformación contiene los siguientes objeto</w:t>
      </w:r>
      <w:r w:rsidRPr="00DA4EA1">
        <w:rPr>
          <w:rFonts w:ascii="Bookman Old Style" w:hAnsi="Bookman Old Style" w:cs="Bookman Old Style"/>
          <w:color w:val="000000"/>
          <w:sz w:val="24"/>
          <w:szCs w:val="24"/>
        </w:rPr>
        <w:t>s</w:t>
      </w:r>
      <w:r w:rsidR="006B5728">
        <w:rPr>
          <w:rFonts w:ascii="Bookman Old Style" w:hAnsi="Bookman Old Style" w:cs="Bookman Old Style"/>
          <w:color w:val="000000"/>
          <w:sz w:val="24"/>
          <w:szCs w:val="24"/>
        </w:rPr>
        <w:t>:</w:t>
      </w:r>
    </w:p>
    <w:p w:rsidR="00DA4EA1" w:rsidRPr="00DA4EA1" w:rsidRDefault="006B5728" w:rsidP="00DA4EA1">
      <w:pPr>
        <w:tabs>
          <w:tab w:val="left" w:pos="4245"/>
        </w:tabs>
        <w:ind w:left="0"/>
        <w:jc w:val="center"/>
        <w:rPr>
          <w:rFonts w:ascii="Bookman Old Style" w:hAnsi="Bookman Old Style" w:cs="Bookman Old Style"/>
          <w:color w:val="000000"/>
          <w:sz w:val="24"/>
          <w:szCs w:val="24"/>
        </w:rPr>
      </w:pPr>
      <w:r>
        <w:rPr>
          <w:noProof/>
          <w:lang w:eastAsia="es-EC" w:bidi="ar-SA"/>
        </w:rPr>
        <w:lastRenderedPageBreak/>
        <w:drawing>
          <wp:inline distT="0" distB="0" distL="0" distR="0" wp14:anchorId="5C53EF0A" wp14:editId="103C6D79">
            <wp:extent cx="2541181" cy="3053071"/>
            <wp:effectExtent l="19050" t="19050" r="12065" b="14605"/>
            <wp:docPr id="203" name="Imagen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0"/>
                    <a:srcRect l="36469" t="21621" r="37091" b="21879"/>
                    <a:stretch/>
                  </pic:blipFill>
                  <pic:spPr bwMode="auto">
                    <a:xfrm>
                      <a:off x="0" y="0"/>
                      <a:ext cx="2552338" cy="3066475"/>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DA4EA1" w:rsidRDefault="00DA4EA1" w:rsidP="00DA4EA1">
      <w:pPr>
        <w:tabs>
          <w:tab w:val="left" w:pos="4245"/>
        </w:tabs>
        <w:ind w:left="0"/>
        <w:jc w:val="center"/>
        <w:rPr>
          <w:rFonts w:ascii="Bookman Old Style" w:hAnsi="Bookman Old Style"/>
          <w:color w:val="auto"/>
          <w:lang w:val="es-ES"/>
        </w:rPr>
      </w:pPr>
      <w:r>
        <w:rPr>
          <w:rFonts w:ascii="Bookman Old Style" w:hAnsi="Bookman Old Style"/>
          <w:color w:val="auto"/>
          <w:lang w:val="es-ES"/>
        </w:rPr>
        <w:t xml:space="preserve">Gráfico N: </w:t>
      </w:r>
      <w:r w:rsidR="006B5728">
        <w:rPr>
          <w:rFonts w:ascii="Bookman Old Style" w:hAnsi="Bookman Old Style"/>
          <w:color w:val="auto"/>
          <w:lang w:val="es-ES"/>
        </w:rPr>
        <w:t>73</w:t>
      </w:r>
      <w:r>
        <w:rPr>
          <w:rFonts w:ascii="Bookman Old Style" w:hAnsi="Bookman Old Style"/>
          <w:color w:val="auto"/>
          <w:lang w:val="es-ES"/>
        </w:rPr>
        <w:t>.</w:t>
      </w:r>
    </w:p>
    <w:p w:rsidR="00DA4EA1" w:rsidRPr="00DA4EA1" w:rsidRDefault="00DA4EA1" w:rsidP="00DA4EA1">
      <w:pPr>
        <w:tabs>
          <w:tab w:val="left" w:pos="4245"/>
        </w:tabs>
        <w:ind w:left="0"/>
        <w:jc w:val="both"/>
        <w:rPr>
          <w:rFonts w:ascii="Bookman Old Style" w:hAnsi="Bookman Old Style" w:cs="Bookman Old Style"/>
          <w:color w:val="000000"/>
          <w:sz w:val="24"/>
          <w:szCs w:val="24"/>
        </w:rPr>
      </w:pPr>
      <w:r w:rsidRPr="00DA4EA1">
        <w:rPr>
          <w:rFonts w:ascii="Bookman Old Style" w:hAnsi="Bookman Old Style" w:cs="Bookman Old Style"/>
          <w:color w:val="000000"/>
          <w:sz w:val="24"/>
          <w:szCs w:val="24"/>
        </w:rPr>
        <w:t>Al igual que la anterior transformación esta actualiza los datos de unidad local en sus variables de control cuando haya existido una actualización que provenga de la fuente SRI.</w:t>
      </w:r>
    </w:p>
    <w:p w:rsidR="00DA4EA1" w:rsidRPr="00DA4EA1" w:rsidRDefault="00DA4EA1" w:rsidP="00DA4EA1">
      <w:pPr>
        <w:tabs>
          <w:tab w:val="left" w:pos="4245"/>
        </w:tabs>
        <w:ind w:left="0"/>
        <w:jc w:val="both"/>
        <w:rPr>
          <w:rFonts w:ascii="Bookman Old Style" w:hAnsi="Bookman Old Style" w:cs="Bookman Old Style"/>
          <w:color w:val="000000"/>
          <w:sz w:val="24"/>
          <w:szCs w:val="24"/>
        </w:rPr>
      </w:pPr>
      <w:r w:rsidRPr="00DA4EA1">
        <w:rPr>
          <w:rFonts w:ascii="Bookman Old Style" w:hAnsi="Bookman Old Style" w:cs="Bookman Old Style"/>
          <w:color w:val="000000"/>
          <w:sz w:val="24"/>
          <w:szCs w:val="24"/>
        </w:rPr>
        <w:t xml:space="preserve"> </w:t>
      </w:r>
    </w:p>
    <w:p w:rsidR="006B5728" w:rsidRPr="006B5728" w:rsidRDefault="00DA4EA1" w:rsidP="00E74F29">
      <w:pPr>
        <w:pStyle w:val="Ttulo2"/>
        <w:numPr>
          <w:ilvl w:val="0"/>
          <w:numId w:val="9"/>
        </w:numPr>
        <w:ind w:left="567"/>
        <w:rPr>
          <w:rFonts w:ascii="Bookman Old Style" w:hAnsi="Bookman Old Style"/>
          <w:color w:val="auto"/>
        </w:rPr>
      </w:pPr>
      <w:bookmarkStart w:id="36" w:name="_Toc528676514"/>
      <w:proofErr w:type="spellStart"/>
      <w:r w:rsidRPr="00DA4EA1">
        <w:rPr>
          <w:rFonts w:ascii="Bookman Old Style" w:hAnsi="Bookman Old Style"/>
          <w:color w:val="auto"/>
        </w:rPr>
        <w:t>Set_actualizaci</w:t>
      </w:r>
      <w:r w:rsidR="003210A8">
        <w:rPr>
          <w:rFonts w:ascii="Bookman Old Style" w:hAnsi="Bookman Old Style"/>
          <w:color w:val="auto"/>
        </w:rPr>
        <w:t>ó</w:t>
      </w:r>
      <w:r w:rsidRPr="00DA4EA1">
        <w:rPr>
          <w:rFonts w:ascii="Bookman Old Style" w:hAnsi="Bookman Old Style"/>
          <w:color w:val="auto"/>
        </w:rPr>
        <w:t>n_campos_empresa</w:t>
      </w:r>
      <w:proofErr w:type="spellEnd"/>
      <w:r w:rsidRPr="00DA4EA1">
        <w:rPr>
          <w:rFonts w:ascii="Bookman Old Style" w:hAnsi="Bookman Old Style"/>
          <w:color w:val="auto"/>
        </w:rPr>
        <w:t>.</w:t>
      </w:r>
      <w:bookmarkEnd w:id="36"/>
    </w:p>
    <w:p w:rsidR="003211B8" w:rsidRDefault="006B5728" w:rsidP="003211B8">
      <w:pPr>
        <w:ind w:left="0"/>
        <w:jc w:val="center"/>
      </w:pPr>
      <w:r>
        <w:rPr>
          <w:noProof/>
          <w:lang w:eastAsia="es-EC" w:bidi="ar-SA"/>
        </w:rPr>
        <w:drawing>
          <wp:inline distT="0" distB="0" distL="0" distR="0" wp14:anchorId="2CB68752" wp14:editId="3A683045">
            <wp:extent cx="2155168" cy="669851"/>
            <wp:effectExtent l="19050" t="19050" r="17145" b="16510"/>
            <wp:docPr id="204" name="Imagen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1"/>
                    <a:srcRect l="49385" t="36824" r="36534" b="55392"/>
                    <a:stretch/>
                  </pic:blipFill>
                  <pic:spPr bwMode="auto">
                    <a:xfrm>
                      <a:off x="0" y="0"/>
                      <a:ext cx="2193808" cy="68186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3211B8" w:rsidRDefault="003211B8" w:rsidP="003211B8">
      <w:pPr>
        <w:tabs>
          <w:tab w:val="left" w:pos="4245"/>
        </w:tabs>
        <w:ind w:left="0"/>
        <w:jc w:val="center"/>
        <w:rPr>
          <w:rFonts w:ascii="Bookman Old Style" w:hAnsi="Bookman Old Style"/>
          <w:color w:val="auto"/>
          <w:lang w:val="es-ES"/>
        </w:rPr>
      </w:pPr>
      <w:r>
        <w:rPr>
          <w:rFonts w:ascii="Bookman Old Style" w:hAnsi="Bookman Old Style"/>
          <w:color w:val="auto"/>
          <w:lang w:val="es-ES"/>
        </w:rPr>
        <w:t xml:space="preserve">Gráfico N: </w:t>
      </w:r>
      <w:r w:rsidR="006B5728">
        <w:rPr>
          <w:rFonts w:ascii="Bookman Old Style" w:hAnsi="Bookman Old Style"/>
          <w:color w:val="auto"/>
          <w:lang w:val="es-ES"/>
        </w:rPr>
        <w:t>74</w:t>
      </w:r>
      <w:r>
        <w:rPr>
          <w:rFonts w:ascii="Bookman Old Style" w:hAnsi="Bookman Old Style"/>
          <w:color w:val="auto"/>
          <w:lang w:val="es-ES"/>
        </w:rPr>
        <w:t>.</w:t>
      </w:r>
    </w:p>
    <w:p w:rsidR="003211B8" w:rsidRDefault="003211B8" w:rsidP="003211B8">
      <w:pPr>
        <w:tabs>
          <w:tab w:val="left" w:pos="4245"/>
        </w:tabs>
        <w:ind w:left="0"/>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t>La</w:t>
      </w:r>
      <w:r w:rsidRPr="003211B8">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transformación contiene los siguientes objeto</w:t>
      </w:r>
      <w:r w:rsidRPr="003211B8">
        <w:rPr>
          <w:rFonts w:ascii="Bookman Old Style" w:hAnsi="Bookman Old Style" w:cs="Bookman Old Style"/>
          <w:color w:val="000000"/>
          <w:sz w:val="24"/>
          <w:szCs w:val="24"/>
        </w:rPr>
        <w:t>s</w:t>
      </w:r>
      <w:r>
        <w:rPr>
          <w:rFonts w:ascii="Bookman Old Style" w:hAnsi="Bookman Old Style" w:cs="Bookman Old Style"/>
          <w:color w:val="000000"/>
          <w:sz w:val="24"/>
          <w:szCs w:val="24"/>
        </w:rPr>
        <w:t>:</w:t>
      </w:r>
    </w:p>
    <w:p w:rsidR="00F67BDA" w:rsidRDefault="00F67BDA" w:rsidP="003211B8">
      <w:pPr>
        <w:ind w:left="0"/>
        <w:jc w:val="center"/>
        <w:rPr>
          <w:noProof/>
          <w:lang w:eastAsia="es-EC" w:bidi="ar-SA"/>
        </w:rPr>
      </w:pPr>
    </w:p>
    <w:p w:rsidR="003211B8" w:rsidRDefault="006B5728" w:rsidP="003211B8">
      <w:pPr>
        <w:ind w:left="0"/>
        <w:jc w:val="center"/>
      </w:pPr>
      <w:r>
        <w:rPr>
          <w:noProof/>
          <w:lang w:eastAsia="es-EC" w:bidi="ar-SA"/>
        </w:rPr>
        <w:lastRenderedPageBreak/>
        <w:drawing>
          <wp:inline distT="0" distB="0" distL="0" distR="0" wp14:anchorId="4F009EE8" wp14:editId="5B6B31FC">
            <wp:extent cx="3519377" cy="2836004"/>
            <wp:effectExtent l="19050" t="19050" r="24130" b="21590"/>
            <wp:docPr id="205" name="Imagen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2"/>
                    <a:srcRect l="30770" t="21622" r="30050" b="22224"/>
                    <a:stretch/>
                  </pic:blipFill>
                  <pic:spPr bwMode="auto">
                    <a:xfrm>
                      <a:off x="0" y="0"/>
                      <a:ext cx="3538775" cy="2851635"/>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3211B8" w:rsidRDefault="003211B8" w:rsidP="00F67BDA">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7</w:t>
      </w:r>
      <w:r w:rsidR="006B5728">
        <w:rPr>
          <w:rFonts w:ascii="Bookman Old Style" w:hAnsi="Bookman Old Style"/>
          <w:color w:val="auto"/>
          <w:lang w:val="es-ES"/>
        </w:rPr>
        <w:t>5</w:t>
      </w:r>
      <w:r w:rsidR="00F67BDA">
        <w:rPr>
          <w:rFonts w:ascii="Bookman Old Style" w:hAnsi="Bookman Old Style"/>
          <w:color w:val="auto"/>
          <w:lang w:val="es-ES"/>
        </w:rPr>
        <w:t>.</w:t>
      </w:r>
    </w:p>
    <w:p w:rsidR="003211B8" w:rsidRDefault="003211B8" w:rsidP="003211B8">
      <w:pPr>
        <w:tabs>
          <w:tab w:val="left" w:pos="4245"/>
        </w:tabs>
        <w:ind w:left="0"/>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t>Esta transformación actualiza los datos en la tabla de empresa cuando haya existido una actualización, para los casos que pertenecen a la fuente SRI.</w:t>
      </w:r>
    </w:p>
    <w:p w:rsidR="003211B8" w:rsidRDefault="003211B8" w:rsidP="003211B8">
      <w:pPr>
        <w:tabs>
          <w:tab w:val="left" w:pos="4245"/>
        </w:tabs>
        <w:ind w:left="0"/>
        <w:jc w:val="both"/>
        <w:rPr>
          <w:rFonts w:ascii="Bookman Old Style" w:hAnsi="Bookman Old Style" w:cs="Bookman Old Style"/>
          <w:color w:val="000000"/>
          <w:sz w:val="24"/>
          <w:szCs w:val="24"/>
        </w:rPr>
      </w:pPr>
    </w:p>
    <w:p w:rsidR="00F67BDA" w:rsidRPr="00F67BDA" w:rsidRDefault="003211B8" w:rsidP="00E74F29">
      <w:pPr>
        <w:pStyle w:val="Ttulo2"/>
        <w:numPr>
          <w:ilvl w:val="0"/>
          <w:numId w:val="9"/>
        </w:numPr>
        <w:ind w:left="567"/>
        <w:rPr>
          <w:rFonts w:ascii="Bookman Old Style" w:hAnsi="Bookman Old Style"/>
          <w:color w:val="auto"/>
        </w:rPr>
      </w:pPr>
      <w:bookmarkStart w:id="37" w:name="_Toc528676515"/>
      <w:proofErr w:type="spellStart"/>
      <w:r w:rsidRPr="003211B8">
        <w:rPr>
          <w:rFonts w:ascii="Bookman Old Style" w:hAnsi="Bookman Old Style"/>
          <w:color w:val="auto"/>
        </w:rPr>
        <w:t>Set_actualizaci</w:t>
      </w:r>
      <w:r w:rsidR="003210A8">
        <w:rPr>
          <w:rFonts w:ascii="Bookman Old Style" w:hAnsi="Bookman Old Style"/>
          <w:color w:val="auto"/>
        </w:rPr>
        <w:t>ó</w:t>
      </w:r>
      <w:r w:rsidRPr="003211B8">
        <w:rPr>
          <w:rFonts w:ascii="Bookman Old Style" w:hAnsi="Bookman Old Style"/>
          <w:color w:val="auto"/>
        </w:rPr>
        <w:t>n_campos_ulegal</w:t>
      </w:r>
      <w:proofErr w:type="spellEnd"/>
      <w:r w:rsidR="008800CD">
        <w:rPr>
          <w:rFonts w:ascii="Bookman Old Style" w:hAnsi="Bookman Old Style"/>
          <w:color w:val="auto"/>
        </w:rPr>
        <w:t>.</w:t>
      </w:r>
      <w:bookmarkEnd w:id="37"/>
    </w:p>
    <w:p w:rsidR="00F67BDA" w:rsidRDefault="00F67BDA" w:rsidP="003211B8">
      <w:pPr>
        <w:ind w:left="0"/>
        <w:jc w:val="center"/>
        <w:rPr>
          <w:noProof/>
          <w:lang w:eastAsia="es-EC" w:bidi="ar-SA"/>
        </w:rPr>
      </w:pPr>
    </w:p>
    <w:p w:rsidR="003211B8" w:rsidRDefault="00F67BDA" w:rsidP="003211B8">
      <w:pPr>
        <w:ind w:left="0"/>
        <w:jc w:val="center"/>
      </w:pPr>
      <w:r>
        <w:rPr>
          <w:noProof/>
          <w:lang w:eastAsia="es-EC" w:bidi="ar-SA"/>
        </w:rPr>
        <w:drawing>
          <wp:inline distT="0" distB="0" distL="0" distR="0" wp14:anchorId="70E4AFE7" wp14:editId="3252A7B7">
            <wp:extent cx="1998921" cy="647539"/>
            <wp:effectExtent l="19050" t="19050" r="20955" b="19685"/>
            <wp:docPr id="206" name="Imagen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3"/>
                    <a:srcRect l="64771" t="36824" r="21709" b="55386"/>
                    <a:stretch/>
                  </pic:blipFill>
                  <pic:spPr bwMode="auto">
                    <a:xfrm>
                      <a:off x="0" y="0"/>
                      <a:ext cx="2009532" cy="650976"/>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3211B8" w:rsidRDefault="003211B8" w:rsidP="00F67BDA">
      <w:pPr>
        <w:tabs>
          <w:tab w:val="left" w:pos="4245"/>
        </w:tabs>
        <w:ind w:left="0"/>
        <w:jc w:val="center"/>
        <w:rPr>
          <w:rFonts w:ascii="Bookman Old Style" w:hAnsi="Bookman Old Style"/>
          <w:color w:val="auto"/>
          <w:lang w:val="es-ES"/>
        </w:rPr>
      </w:pPr>
      <w:r>
        <w:rPr>
          <w:rFonts w:ascii="Bookman Old Style" w:hAnsi="Bookman Old Style"/>
          <w:color w:val="auto"/>
          <w:lang w:val="es-ES"/>
        </w:rPr>
        <w:t xml:space="preserve">Gráfico N: </w:t>
      </w:r>
      <w:r w:rsidR="00F67BDA">
        <w:rPr>
          <w:rFonts w:ascii="Bookman Old Style" w:hAnsi="Bookman Old Style"/>
          <w:color w:val="auto"/>
          <w:lang w:val="es-ES"/>
        </w:rPr>
        <w:t>76.</w:t>
      </w:r>
    </w:p>
    <w:p w:rsidR="003211B8" w:rsidRDefault="003211B8" w:rsidP="003211B8">
      <w:pPr>
        <w:tabs>
          <w:tab w:val="left" w:pos="4245"/>
        </w:tabs>
        <w:ind w:left="0"/>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t>La</w:t>
      </w:r>
      <w:r w:rsidRPr="003211B8">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transformación contiene los</w:t>
      </w:r>
      <w:r w:rsidRPr="003211B8">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siguientes objetos:</w:t>
      </w:r>
    </w:p>
    <w:p w:rsidR="0013441E" w:rsidRDefault="0013441E" w:rsidP="003211B8">
      <w:pPr>
        <w:tabs>
          <w:tab w:val="left" w:pos="4245"/>
        </w:tabs>
        <w:ind w:left="0"/>
        <w:jc w:val="center"/>
        <w:rPr>
          <w:noProof/>
          <w:lang w:eastAsia="es-EC" w:bidi="ar-SA"/>
        </w:rPr>
      </w:pPr>
    </w:p>
    <w:p w:rsidR="003211B8" w:rsidRDefault="0013441E" w:rsidP="003211B8">
      <w:pPr>
        <w:tabs>
          <w:tab w:val="left" w:pos="4245"/>
        </w:tabs>
        <w:ind w:left="0"/>
        <w:jc w:val="center"/>
        <w:rPr>
          <w:rFonts w:ascii="Bookman Old Style" w:hAnsi="Bookman Old Style"/>
          <w:color w:val="auto"/>
        </w:rPr>
      </w:pPr>
      <w:r>
        <w:rPr>
          <w:noProof/>
          <w:lang w:eastAsia="es-EC" w:bidi="ar-SA"/>
        </w:rPr>
        <w:lastRenderedPageBreak/>
        <w:drawing>
          <wp:inline distT="0" distB="0" distL="0" distR="0" wp14:anchorId="32BA54CA" wp14:editId="256FC63A">
            <wp:extent cx="3742661" cy="2877691"/>
            <wp:effectExtent l="19050" t="19050" r="10795" b="18415"/>
            <wp:docPr id="207" name="Imagen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4"/>
                    <a:srcRect l="28301" t="23649" r="28908" b="17832"/>
                    <a:stretch/>
                  </pic:blipFill>
                  <pic:spPr bwMode="auto">
                    <a:xfrm>
                      <a:off x="0" y="0"/>
                      <a:ext cx="3756980" cy="288870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3211B8" w:rsidRPr="0013441E" w:rsidRDefault="003211B8" w:rsidP="0013441E">
      <w:pPr>
        <w:tabs>
          <w:tab w:val="left" w:pos="4245"/>
        </w:tabs>
        <w:ind w:left="0"/>
        <w:jc w:val="center"/>
        <w:rPr>
          <w:rFonts w:ascii="Bookman Old Style" w:hAnsi="Bookman Old Style"/>
          <w:color w:val="auto"/>
          <w:lang w:val="es-ES"/>
        </w:rPr>
      </w:pPr>
      <w:r>
        <w:rPr>
          <w:rFonts w:ascii="Bookman Old Style" w:hAnsi="Bookman Old Style"/>
          <w:color w:val="auto"/>
          <w:lang w:val="es-ES"/>
        </w:rPr>
        <w:t xml:space="preserve">Gráfico N: </w:t>
      </w:r>
      <w:r w:rsidR="00F67BDA">
        <w:rPr>
          <w:rFonts w:ascii="Bookman Old Style" w:hAnsi="Bookman Old Style"/>
          <w:color w:val="auto"/>
          <w:lang w:val="es-ES"/>
        </w:rPr>
        <w:t>77</w:t>
      </w:r>
      <w:r w:rsidR="0013441E">
        <w:rPr>
          <w:rFonts w:ascii="Bookman Old Style" w:hAnsi="Bookman Old Style"/>
          <w:color w:val="auto"/>
          <w:lang w:val="es-ES"/>
        </w:rPr>
        <w:t>.</w:t>
      </w:r>
    </w:p>
    <w:p w:rsidR="003211B8" w:rsidRDefault="003211B8" w:rsidP="003211B8">
      <w:pPr>
        <w:tabs>
          <w:tab w:val="left" w:pos="4245"/>
        </w:tabs>
        <w:ind w:left="0"/>
        <w:jc w:val="both"/>
        <w:rPr>
          <w:rFonts w:ascii="Bookman Old Style" w:hAnsi="Bookman Old Style" w:cs="Bookman Old Style"/>
          <w:color w:val="000000"/>
          <w:sz w:val="24"/>
          <w:szCs w:val="24"/>
        </w:rPr>
      </w:pPr>
      <w:r w:rsidRPr="003211B8">
        <w:rPr>
          <w:rFonts w:ascii="Bookman Old Style" w:hAnsi="Bookman Old Style" w:cs="Bookman Old Style"/>
          <w:color w:val="000000"/>
          <w:sz w:val="24"/>
          <w:szCs w:val="24"/>
        </w:rPr>
        <w:t xml:space="preserve">Al igual que la anterior </w:t>
      </w:r>
      <w:r>
        <w:rPr>
          <w:rFonts w:ascii="Bookman Old Style" w:hAnsi="Bookman Old Style" w:cs="Bookman Old Style"/>
          <w:color w:val="000000"/>
          <w:sz w:val="24"/>
          <w:szCs w:val="24"/>
        </w:rPr>
        <w:t xml:space="preserve">transformación esta actualiza los datos en la tabla de </w:t>
      </w:r>
      <w:proofErr w:type="spellStart"/>
      <w:r>
        <w:rPr>
          <w:rFonts w:ascii="Bookman Old Style" w:hAnsi="Bookman Old Style" w:cs="Bookman Old Style"/>
          <w:color w:val="000000"/>
          <w:sz w:val="24"/>
          <w:szCs w:val="24"/>
        </w:rPr>
        <w:t>unidad_legal</w:t>
      </w:r>
      <w:proofErr w:type="spellEnd"/>
      <w:r>
        <w:rPr>
          <w:rFonts w:ascii="Bookman Old Style" w:hAnsi="Bookman Old Style" w:cs="Bookman Old Style"/>
          <w:color w:val="000000"/>
          <w:sz w:val="24"/>
          <w:szCs w:val="24"/>
        </w:rPr>
        <w:t xml:space="preserve"> cuando haya existido una actualización, para los casos que pertenecen a la fuente SRI.</w:t>
      </w:r>
    </w:p>
    <w:p w:rsidR="003211B8" w:rsidRDefault="003211B8" w:rsidP="003211B8">
      <w:pPr>
        <w:tabs>
          <w:tab w:val="left" w:pos="4245"/>
        </w:tabs>
        <w:ind w:left="0"/>
        <w:jc w:val="both"/>
        <w:rPr>
          <w:rFonts w:ascii="Bookman Old Style" w:hAnsi="Bookman Old Style" w:cs="Bookman Old Style"/>
          <w:color w:val="000000"/>
          <w:sz w:val="24"/>
          <w:szCs w:val="24"/>
        </w:rPr>
      </w:pPr>
    </w:p>
    <w:p w:rsidR="009047DB" w:rsidRPr="009047DB" w:rsidRDefault="003211B8" w:rsidP="00E74F29">
      <w:pPr>
        <w:pStyle w:val="Ttulo2"/>
        <w:numPr>
          <w:ilvl w:val="0"/>
          <w:numId w:val="9"/>
        </w:numPr>
        <w:ind w:left="567"/>
        <w:rPr>
          <w:rFonts w:ascii="Bookman Old Style" w:hAnsi="Bookman Old Style"/>
          <w:color w:val="auto"/>
        </w:rPr>
      </w:pPr>
      <w:bookmarkStart w:id="38" w:name="_Toc528676516"/>
      <w:proofErr w:type="spellStart"/>
      <w:r w:rsidRPr="003211B8">
        <w:rPr>
          <w:rFonts w:ascii="Bookman Old Style" w:hAnsi="Bookman Old Style"/>
          <w:color w:val="auto"/>
        </w:rPr>
        <w:t>Set_actualizaci</w:t>
      </w:r>
      <w:r w:rsidR="003210A8">
        <w:rPr>
          <w:rFonts w:ascii="Bookman Old Style" w:hAnsi="Bookman Old Style"/>
          <w:color w:val="auto"/>
        </w:rPr>
        <w:t>ó</w:t>
      </w:r>
      <w:r w:rsidRPr="003211B8">
        <w:rPr>
          <w:rFonts w:ascii="Bookman Old Style" w:hAnsi="Bookman Old Style"/>
          <w:color w:val="auto"/>
        </w:rPr>
        <w:t>n_campos_ulocal</w:t>
      </w:r>
      <w:proofErr w:type="spellEnd"/>
      <w:r>
        <w:rPr>
          <w:rFonts w:ascii="Bookman Old Style" w:hAnsi="Bookman Old Style"/>
          <w:color w:val="auto"/>
        </w:rPr>
        <w:t>.</w:t>
      </w:r>
      <w:bookmarkEnd w:id="38"/>
    </w:p>
    <w:p w:rsidR="003211B8" w:rsidRDefault="0013441E" w:rsidP="003211B8">
      <w:pPr>
        <w:ind w:left="0"/>
        <w:jc w:val="center"/>
      </w:pPr>
      <w:r>
        <w:rPr>
          <w:noProof/>
          <w:lang w:eastAsia="es-EC" w:bidi="ar-SA"/>
        </w:rPr>
        <w:drawing>
          <wp:inline distT="0" distB="0" distL="0" distR="0" wp14:anchorId="3633479A" wp14:editId="2EE6D355">
            <wp:extent cx="2285606" cy="676378"/>
            <wp:effectExtent l="19050" t="19050" r="19685" b="28575"/>
            <wp:docPr id="208" name="Imagen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5"/>
                    <a:srcRect l="79016" t="29730" r="7440" b="63141"/>
                    <a:stretch/>
                  </pic:blipFill>
                  <pic:spPr bwMode="auto">
                    <a:xfrm>
                      <a:off x="0" y="0"/>
                      <a:ext cx="2334220" cy="690764"/>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3211B8" w:rsidRDefault="003211B8" w:rsidP="003211B8">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7</w:t>
      </w:r>
      <w:r w:rsidR="0013441E">
        <w:rPr>
          <w:rFonts w:ascii="Bookman Old Style" w:hAnsi="Bookman Old Style"/>
          <w:color w:val="auto"/>
          <w:lang w:val="es-ES"/>
        </w:rPr>
        <w:t>8</w:t>
      </w:r>
      <w:r>
        <w:rPr>
          <w:rFonts w:ascii="Bookman Old Style" w:hAnsi="Bookman Old Style"/>
          <w:color w:val="auto"/>
          <w:lang w:val="es-ES"/>
        </w:rPr>
        <w:t>.</w:t>
      </w:r>
    </w:p>
    <w:p w:rsidR="00897481" w:rsidRDefault="00897481" w:rsidP="00897481">
      <w:pPr>
        <w:tabs>
          <w:tab w:val="left" w:pos="4245"/>
        </w:tabs>
        <w:ind w:left="0"/>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t>La</w:t>
      </w:r>
      <w:r w:rsidRPr="00897481">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transformación contiene los</w:t>
      </w:r>
      <w:r w:rsidRPr="00897481">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siguientes objetos:</w:t>
      </w:r>
    </w:p>
    <w:p w:rsidR="009047DB" w:rsidRDefault="009047DB" w:rsidP="00897481">
      <w:pPr>
        <w:tabs>
          <w:tab w:val="left" w:pos="4245"/>
        </w:tabs>
        <w:ind w:left="0"/>
        <w:jc w:val="center"/>
        <w:rPr>
          <w:noProof/>
          <w:lang w:eastAsia="es-EC" w:bidi="ar-SA"/>
        </w:rPr>
      </w:pPr>
    </w:p>
    <w:p w:rsidR="00897481" w:rsidRPr="00897481" w:rsidRDefault="009047DB" w:rsidP="00897481">
      <w:pPr>
        <w:tabs>
          <w:tab w:val="left" w:pos="4245"/>
        </w:tabs>
        <w:ind w:left="0"/>
        <w:jc w:val="center"/>
        <w:rPr>
          <w:rFonts w:ascii="Bookman Old Style" w:hAnsi="Bookman Old Style"/>
          <w:color w:val="auto"/>
        </w:rPr>
      </w:pPr>
      <w:r>
        <w:rPr>
          <w:noProof/>
          <w:lang w:eastAsia="es-EC" w:bidi="ar-SA"/>
        </w:rPr>
        <w:lastRenderedPageBreak/>
        <w:drawing>
          <wp:inline distT="0" distB="0" distL="0" distR="0" wp14:anchorId="2E71E3FC" wp14:editId="5FDB50BB">
            <wp:extent cx="3455582" cy="3222824"/>
            <wp:effectExtent l="19050" t="19050" r="12065" b="15875"/>
            <wp:docPr id="209" name="Imagen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6"/>
                    <a:srcRect l="30962" t="21621" r="32380" b="17567"/>
                    <a:stretch/>
                  </pic:blipFill>
                  <pic:spPr bwMode="auto">
                    <a:xfrm>
                      <a:off x="0" y="0"/>
                      <a:ext cx="3469457" cy="3235765"/>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3211B8" w:rsidRPr="009047DB" w:rsidRDefault="00897481" w:rsidP="009047DB">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7</w:t>
      </w:r>
      <w:r w:rsidR="0013441E">
        <w:rPr>
          <w:rFonts w:ascii="Bookman Old Style" w:hAnsi="Bookman Old Style"/>
          <w:color w:val="auto"/>
          <w:lang w:val="es-ES"/>
        </w:rPr>
        <w:t>9</w:t>
      </w:r>
      <w:r w:rsidR="009047DB">
        <w:rPr>
          <w:rFonts w:ascii="Bookman Old Style" w:hAnsi="Bookman Old Style"/>
          <w:color w:val="auto"/>
          <w:lang w:val="es-ES"/>
        </w:rPr>
        <w:t>.</w:t>
      </w:r>
    </w:p>
    <w:p w:rsidR="00897481" w:rsidRDefault="00897481" w:rsidP="00897481">
      <w:pPr>
        <w:tabs>
          <w:tab w:val="left" w:pos="4245"/>
        </w:tabs>
        <w:ind w:left="0"/>
        <w:jc w:val="both"/>
        <w:rPr>
          <w:rFonts w:ascii="Bookman Old Style" w:hAnsi="Bookman Old Style" w:cs="Bookman Old Style"/>
          <w:color w:val="000000"/>
          <w:sz w:val="24"/>
          <w:szCs w:val="24"/>
        </w:rPr>
      </w:pPr>
      <w:r w:rsidRPr="00897481">
        <w:rPr>
          <w:rFonts w:ascii="Bookman Old Style" w:hAnsi="Bookman Old Style" w:cs="Bookman Old Style"/>
          <w:color w:val="000000"/>
          <w:sz w:val="24"/>
          <w:szCs w:val="24"/>
        </w:rPr>
        <w:t xml:space="preserve">De la misma manera la </w:t>
      </w:r>
      <w:r>
        <w:rPr>
          <w:rFonts w:ascii="Bookman Old Style" w:hAnsi="Bookman Old Style" w:cs="Bookman Old Style"/>
          <w:color w:val="000000"/>
          <w:sz w:val="24"/>
          <w:szCs w:val="24"/>
        </w:rPr>
        <w:t xml:space="preserve">transformación actualiza los datos en la tabla de </w:t>
      </w:r>
      <w:proofErr w:type="spellStart"/>
      <w:r>
        <w:rPr>
          <w:rFonts w:ascii="Bookman Old Style" w:hAnsi="Bookman Old Style" w:cs="Bookman Old Style"/>
          <w:color w:val="000000"/>
          <w:sz w:val="24"/>
          <w:szCs w:val="24"/>
        </w:rPr>
        <w:t>unidad_local</w:t>
      </w:r>
      <w:proofErr w:type="spellEnd"/>
      <w:r>
        <w:rPr>
          <w:rFonts w:ascii="Bookman Old Style" w:hAnsi="Bookman Old Style" w:cs="Bookman Old Style"/>
          <w:color w:val="000000"/>
          <w:sz w:val="24"/>
          <w:szCs w:val="24"/>
        </w:rPr>
        <w:t xml:space="preserve"> cuando haya existido una actualización, para los casos que pertenecen a la fuente SRI.</w:t>
      </w:r>
    </w:p>
    <w:p w:rsidR="003211B8" w:rsidRDefault="003211B8" w:rsidP="003211B8">
      <w:pPr>
        <w:tabs>
          <w:tab w:val="left" w:pos="4245"/>
        </w:tabs>
        <w:ind w:left="0"/>
        <w:jc w:val="both"/>
        <w:rPr>
          <w:rFonts w:ascii="Bookman Old Style" w:hAnsi="Bookman Old Style" w:cs="Bookman Old Style"/>
          <w:color w:val="000000"/>
          <w:sz w:val="24"/>
          <w:szCs w:val="24"/>
        </w:rPr>
      </w:pPr>
    </w:p>
    <w:p w:rsidR="009047DB" w:rsidRPr="009047DB" w:rsidRDefault="00897481" w:rsidP="009047DB">
      <w:pPr>
        <w:tabs>
          <w:tab w:val="left" w:pos="4245"/>
        </w:tabs>
        <w:ind w:left="0"/>
        <w:jc w:val="both"/>
        <w:rPr>
          <w:rFonts w:ascii="Bookman Old Style" w:hAnsi="Bookman Old Style" w:cs="Bookman Old Style"/>
          <w:color w:val="000000"/>
          <w:sz w:val="24"/>
          <w:szCs w:val="24"/>
          <w:u w:val="single"/>
        </w:rPr>
      </w:pPr>
      <w:r w:rsidRPr="00E25DBC">
        <w:rPr>
          <w:rFonts w:ascii="Bookman Old Style" w:hAnsi="Bookman Old Style" w:cs="Bookman Old Style"/>
          <w:color w:val="000000"/>
          <w:sz w:val="24"/>
          <w:szCs w:val="24"/>
          <w:u w:val="single"/>
        </w:rPr>
        <w:t>Ventas</w:t>
      </w:r>
    </w:p>
    <w:p w:rsidR="00897481" w:rsidRDefault="009047DB" w:rsidP="00897481">
      <w:pPr>
        <w:tabs>
          <w:tab w:val="left" w:pos="4245"/>
        </w:tabs>
        <w:ind w:left="0"/>
        <w:jc w:val="center"/>
        <w:rPr>
          <w:rFonts w:ascii="Bookman Old Style" w:hAnsi="Bookman Old Style" w:cs="Bookman Old Style"/>
          <w:color w:val="000000"/>
          <w:sz w:val="24"/>
          <w:szCs w:val="24"/>
          <w:u w:val="single"/>
        </w:rPr>
      </w:pPr>
      <w:r>
        <w:rPr>
          <w:noProof/>
          <w:lang w:eastAsia="es-EC" w:bidi="ar-SA"/>
        </w:rPr>
        <w:drawing>
          <wp:inline distT="0" distB="0" distL="0" distR="0" wp14:anchorId="12BF8383" wp14:editId="63F8640E">
            <wp:extent cx="5762847" cy="762400"/>
            <wp:effectExtent l="19050" t="19050" r="9525" b="19050"/>
            <wp:docPr id="211" name="Imagen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7"/>
                    <a:srcRect l="44636" t="37838" r="6469" b="50657"/>
                    <a:stretch/>
                  </pic:blipFill>
                  <pic:spPr bwMode="auto">
                    <a:xfrm>
                      <a:off x="0" y="0"/>
                      <a:ext cx="5870909" cy="776696"/>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897481" w:rsidRPr="009047DB" w:rsidRDefault="00897481" w:rsidP="009047DB">
      <w:pPr>
        <w:tabs>
          <w:tab w:val="left" w:pos="4245"/>
        </w:tabs>
        <w:ind w:left="0"/>
        <w:jc w:val="center"/>
        <w:rPr>
          <w:rFonts w:ascii="Bookman Old Style" w:hAnsi="Bookman Old Style"/>
          <w:color w:val="auto"/>
          <w:lang w:val="es-ES"/>
        </w:rPr>
      </w:pPr>
      <w:r>
        <w:rPr>
          <w:rFonts w:ascii="Bookman Old Style" w:hAnsi="Bookman Old Style"/>
          <w:color w:val="auto"/>
          <w:lang w:val="es-ES"/>
        </w:rPr>
        <w:t xml:space="preserve">Gráfico N: </w:t>
      </w:r>
      <w:r w:rsidR="009047DB">
        <w:rPr>
          <w:rFonts w:ascii="Bookman Old Style" w:hAnsi="Bookman Old Style"/>
          <w:color w:val="auto"/>
          <w:lang w:val="es-ES"/>
        </w:rPr>
        <w:t>80.</w:t>
      </w:r>
    </w:p>
    <w:p w:rsidR="00897481" w:rsidRDefault="00897481" w:rsidP="00897481">
      <w:pPr>
        <w:tabs>
          <w:tab w:val="left" w:pos="4245"/>
        </w:tabs>
        <w:ind w:left="0"/>
        <w:jc w:val="both"/>
        <w:rPr>
          <w:rFonts w:ascii="Bookman Old Style" w:hAnsi="Bookman Old Style" w:cs="Bookman Old Style"/>
          <w:color w:val="000000"/>
          <w:sz w:val="24"/>
          <w:szCs w:val="24"/>
        </w:rPr>
      </w:pPr>
      <w:r w:rsidRPr="00897481">
        <w:rPr>
          <w:rFonts w:ascii="Bookman Old Style" w:hAnsi="Bookman Old Style" w:cs="Bookman Old Style"/>
          <w:color w:val="000000"/>
          <w:sz w:val="24"/>
          <w:szCs w:val="24"/>
        </w:rPr>
        <w:t>En esta sección se trabaja sobre las ventas que reporta el SRI</w:t>
      </w:r>
    </w:p>
    <w:p w:rsidR="00897481" w:rsidRPr="00897481" w:rsidRDefault="00897481" w:rsidP="00897481">
      <w:pPr>
        <w:tabs>
          <w:tab w:val="left" w:pos="4245"/>
        </w:tabs>
        <w:ind w:left="0"/>
        <w:jc w:val="both"/>
        <w:rPr>
          <w:rFonts w:ascii="Bookman Old Style" w:hAnsi="Bookman Old Style" w:cs="Bookman Old Style"/>
          <w:color w:val="000000"/>
          <w:sz w:val="24"/>
          <w:szCs w:val="24"/>
        </w:rPr>
      </w:pPr>
    </w:p>
    <w:p w:rsidR="009047DB" w:rsidRPr="009047DB" w:rsidRDefault="00897481" w:rsidP="00E74F29">
      <w:pPr>
        <w:pStyle w:val="Ttulo2"/>
        <w:numPr>
          <w:ilvl w:val="0"/>
          <w:numId w:val="9"/>
        </w:numPr>
        <w:ind w:left="567"/>
        <w:rPr>
          <w:rFonts w:ascii="Bookman Old Style" w:hAnsi="Bookman Old Style"/>
          <w:color w:val="auto"/>
        </w:rPr>
      </w:pPr>
      <w:bookmarkStart w:id="39" w:name="_Toc528676517"/>
      <w:r w:rsidRPr="00897481">
        <w:rPr>
          <w:rFonts w:ascii="Bookman Old Style" w:hAnsi="Bookman Old Style"/>
          <w:color w:val="auto"/>
        </w:rPr>
        <w:t>Ventas_101_102_distinción</w:t>
      </w:r>
      <w:r w:rsidR="008800CD">
        <w:rPr>
          <w:rFonts w:ascii="Bookman Old Style" w:hAnsi="Bookman Old Style"/>
          <w:color w:val="auto"/>
        </w:rPr>
        <w:t>.</w:t>
      </w:r>
      <w:bookmarkEnd w:id="39"/>
    </w:p>
    <w:p w:rsidR="00897481" w:rsidRDefault="009047DB" w:rsidP="009047DB">
      <w:pPr>
        <w:tabs>
          <w:tab w:val="left" w:pos="4245"/>
        </w:tabs>
        <w:ind w:left="0"/>
        <w:jc w:val="center"/>
        <w:rPr>
          <w:rFonts w:ascii="Bookman Old Style" w:hAnsi="Bookman Old Style" w:cs="Bookman Old Style"/>
          <w:color w:val="000000"/>
          <w:sz w:val="24"/>
          <w:szCs w:val="24"/>
        </w:rPr>
      </w:pPr>
      <w:r>
        <w:rPr>
          <w:noProof/>
          <w:lang w:eastAsia="es-EC" w:bidi="ar-SA"/>
        </w:rPr>
        <w:drawing>
          <wp:inline distT="0" distB="0" distL="0" distR="0" wp14:anchorId="606ABE5E" wp14:editId="2CED611E">
            <wp:extent cx="1697665" cy="604254"/>
            <wp:effectExtent l="19050" t="19050" r="17145" b="24765"/>
            <wp:docPr id="212" name="Imagen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8"/>
                    <a:srcRect l="44826" t="42230" r="43967" b="50676"/>
                    <a:stretch/>
                  </pic:blipFill>
                  <pic:spPr bwMode="auto">
                    <a:xfrm>
                      <a:off x="0" y="0"/>
                      <a:ext cx="1702022" cy="605805"/>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9047DB" w:rsidRPr="009047DB" w:rsidRDefault="009047DB" w:rsidP="009047DB">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81.</w:t>
      </w:r>
    </w:p>
    <w:p w:rsidR="009047DB" w:rsidRPr="009047DB" w:rsidRDefault="00897481" w:rsidP="009047DB">
      <w:pPr>
        <w:tabs>
          <w:tab w:val="left" w:pos="4245"/>
        </w:tabs>
        <w:ind w:left="0"/>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lastRenderedPageBreak/>
        <w:t>La</w:t>
      </w:r>
      <w:r w:rsidRPr="00897481">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transformación contiene los siguientes objeto</w:t>
      </w:r>
      <w:r w:rsidRPr="00897481">
        <w:rPr>
          <w:rFonts w:ascii="Bookman Old Style" w:hAnsi="Bookman Old Style" w:cs="Bookman Old Style"/>
          <w:color w:val="000000"/>
          <w:sz w:val="24"/>
          <w:szCs w:val="24"/>
        </w:rPr>
        <w:t>s</w:t>
      </w:r>
      <w:r w:rsidR="009047DB">
        <w:rPr>
          <w:rFonts w:ascii="Bookman Old Style" w:hAnsi="Bookman Old Style" w:cs="Bookman Old Style"/>
          <w:color w:val="000000"/>
          <w:sz w:val="24"/>
          <w:szCs w:val="24"/>
        </w:rPr>
        <w:t>:</w:t>
      </w:r>
    </w:p>
    <w:p w:rsidR="00897481" w:rsidRDefault="009047DB" w:rsidP="00897481">
      <w:pPr>
        <w:tabs>
          <w:tab w:val="left" w:pos="4245"/>
        </w:tabs>
        <w:ind w:left="0"/>
        <w:jc w:val="center"/>
        <w:rPr>
          <w:rFonts w:ascii="Bookman Old Style" w:hAnsi="Bookman Old Style" w:cs="Bookman Old Style"/>
          <w:color w:val="000000"/>
          <w:sz w:val="24"/>
          <w:szCs w:val="24"/>
        </w:rPr>
      </w:pPr>
      <w:r>
        <w:rPr>
          <w:noProof/>
          <w:lang w:eastAsia="es-EC" w:bidi="ar-SA"/>
        </w:rPr>
        <w:drawing>
          <wp:inline distT="0" distB="0" distL="0" distR="0" wp14:anchorId="1A9E2944" wp14:editId="0B88414B">
            <wp:extent cx="3168502" cy="607294"/>
            <wp:effectExtent l="19050" t="19050" r="13335" b="21590"/>
            <wp:docPr id="213" name="Imagen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9"/>
                    <a:srcRect l="38178" t="32770" r="38996" b="59448"/>
                    <a:stretch/>
                  </pic:blipFill>
                  <pic:spPr bwMode="auto">
                    <a:xfrm>
                      <a:off x="0" y="0"/>
                      <a:ext cx="3233417" cy="619736"/>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897481" w:rsidRDefault="00897481" w:rsidP="00897481">
      <w:pPr>
        <w:tabs>
          <w:tab w:val="left" w:pos="4245"/>
        </w:tabs>
        <w:ind w:left="0"/>
        <w:jc w:val="center"/>
        <w:rPr>
          <w:rFonts w:ascii="Bookman Old Style" w:hAnsi="Bookman Old Style"/>
          <w:color w:val="auto"/>
          <w:lang w:val="es-ES"/>
        </w:rPr>
      </w:pPr>
      <w:r>
        <w:rPr>
          <w:rFonts w:ascii="Bookman Old Style" w:hAnsi="Bookman Old Style"/>
          <w:color w:val="auto"/>
          <w:lang w:val="es-ES"/>
        </w:rPr>
        <w:t xml:space="preserve">Gráfico N: </w:t>
      </w:r>
      <w:r w:rsidR="009047DB">
        <w:rPr>
          <w:rFonts w:ascii="Bookman Old Style" w:hAnsi="Bookman Old Style"/>
          <w:color w:val="auto"/>
          <w:lang w:val="es-ES"/>
        </w:rPr>
        <w:t>82</w:t>
      </w:r>
      <w:r>
        <w:rPr>
          <w:rFonts w:ascii="Bookman Old Style" w:hAnsi="Bookman Old Style"/>
          <w:color w:val="auto"/>
          <w:lang w:val="es-ES"/>
        </w:rPr>
        <w:t>.</w:t>
      </w:r>
    </w:p>
    <w:p w:rsidR="00897481" w:rsidRDefault="00897481" w:rsidP="00897481">
      <w:pPr>
        <w:tabs>
          <w:tab w:val="left" w:pos="4245"/>
        </w:tabs>
        <w:ind w:left="0"/>
        <w:jc w:val="both"/>
        <w:rPr>
          <w:rFonts w:ascii="Bookman Old Style" w:hAnsi="Bookman Old Style" w:cs="Bookman Old Style"/>
          <w:color w:val="000000"/>
          <w:sz w:val="24"/>
          <w:szCs w:val="24"/>
        </w:rPr>
      </w:pPr>
      <w:r w:rsidRPr="00897481">
        <w:rPr>
          <w:rFonts w:ascii="Bookman Old Style" w:hAnsi="Bookman Old Style" w:cs="Bookman Old Style"/>
          <w:color w:val="000000"/>
          <w:sz w:val="24"/>
          <w:szCs w:val="24"/>
        </w:rPr>
        <w:t>Esta transformación marca que empresas deben estar en el formulario 101 y las que deben estar en el 102, para que al momento de pasar la información al DIEE no exista duplicidad de datos.</w:t>
      </w:r>
    </w:p>
    <w:p w:rsidR="003210A8" w:rsidRPr="00897481" w:rsidRDefault="003210A8" w:rsidP="00897481">
      <w:pPr>
        <w:tabs>
          <w:tab w:val="left" w:pos="4245"/>
        </w:tabs>
        <w:ind w:left="0"/>
        <w:jc w:val="both"/>
        <w:rPr>
          <w:rFonts w:ascii="Bookman Old Style" w:hAnsi="Bookman Old Style" w:cs="Bookman Old Style"/>
          <w:color w:val="000000"/>
          <w:sz w:val="24"/>
          <w:szCs w:val="24"/>
        </w:rPr>
      </w:pPr>
    </w:p>
    <w:p w:rsidR="009E3686" w:rsidRPr="009E3686" w:rsidRDefault="009047DB" w:rsidP="00E74F29">
      <w:pPr>
        <w:pStyle w:val="Ttulo2"/>
        <w:numPr>
          <w:ilvl w:val="0"/>
          <w:numId w:val="9"/>
        </w:numPr>
        <w:ind w:left="567"/>
        <w:rPr>
          <w:rFonts w:ascii="Bookman Old Style" w:hAnsi="Bookman Old Style"/>
          <w:color w:val="auto"/>
        </w:rPr>
      </w:pPr>
      <w:bookmarkStart w:id="40" w:name="_Toc528676518"/>
      <w:r>
        <w:rPr>
          <w:rFonts w:ascii="Bookman Old Style" w:hAnsi="Bookman Old Style"/>
          <w:color w:val="auto"/>
        </w:rPr>
        <w:t>Ventas_101_102</w:t>
      </w:r>
      <w:r w:rsidR="00897481">
        <w:rPr>
          <w:rFonts w:ascii="Bookman Old Style" w:hAnsi="Bookman Old Style"/>
          <w:color w:val="auto"/>
        </w:rPr>
        <w:t>.</w:t>
      </w:r>
      <w:bookmarkEnd w:id="40"/>
    </w:p>
    <w:p w:rsidR="00897481" w:rsidRDefault="009E3686" w:rsidP="00897481">
      <w:pPr>
        <w:ind w:left="0"/>
        <w:jc w:val="center"/>
      </w:pPr>
      <w:r>
        <w:rPr>
          <w:noProof/>
          <w:lang w:eastAsia="es-EC" w:bidi="ar-SA"/>
        </w:rPr>
        <w:drawing>
          <wp:inline distT="0" distB="0" distL="0" distR="0" wp14:anchorId="0E5120D8" wp14:editId="7565FBE0">
            <wp:extent cx="925918" cy="653590"/>
            <wp:effectExtent l="19050" t="19050" r="26670" b="13335"/>
            <wp:docPr id="214" name="Imagen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0"/>
                    <a:srcRect l="55463" t="37500" r="38079" b="54392"/>
                    <a:stretch/>
                  </pic:blipFill>
                  <pic:spPr bwMode="auto">
                    <a:xfrm>
                      <a:off x="0" y="0"/>
                      <a:ext cx="938129" cy="66220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897481" w:rsidRDefault="00897481" w:rsidP="00897481">
      <w:pPr>
        <w:tabs>
          <w:tab w:val="left" w:pos="4245"/>
        </w:tabs>
        <w:ind w:left="0"/>
        <w:jc w:val="center"/>
        <w:rPr>
          <w:rFonts w:ascii="Bookman Old Style" w:hAnsi="Bookman Old Style"/>
          <w:color w:val="auto"/>
          <w:lang w:val="es-ES"/>
        </w:rPr>
      </w:pPr>
      <w:r>
        <w:rPr>
          <w:rFonts w:ascii="Bookman Old Style" w:hAnsi="Bookman Old Style"/>
          <w:color w:val="auto"/>
          <w:lang w:val="es-ES"/>
        </w:rPr>
        <w:t xml:space="preserve">Gráfico N: </w:t>
      </w:r>
      <w:r w:rsidR="009047DB">
        <w:rPr>
          <w:rFonts w:ascii="Bookman Old Style" w:hAnsi="Bookman Old Style"/>
          <w:color w:val="auto"/>
          <w:lang w:val="es-ES"/>
        </w:rPr>
        <w:t>83</w:t>
      </w:r>
      <w:r>
        <w:rPr>
          <w:rFonts w:ascii="Bookman Old Style" w:hAnsi="Bookman Old Style"/>
          <w:color w:val="auto"/>
          <w:lang w:val="es-ES"/>
        </w:rPr>
        <w:t>.</w:t>
      </w:r>
    </w:p>
    <w:p w:rsidR="009E3686" w:rsidRPr="009E3686" w:rsidRDefault="00897481" w:rsidP="009E3686">
      <w:pPr>
        <w:tabs>
          <w:tab w:val="left" w:pos="4245"/>
        </w:tabs>
        <w:ind w:left="0"/>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t>La</w:t>
      </w:r>
      <w:r w:rsidRPr="00897481">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transformación contiene los siguientes objeto</w:t>
      </w:r>
      <w:r w:rsidRPr="00897481">
        <w:rPr>
          <w:rFonts w:ascii="Bookman Old Style" w:hAnsi="Bookman Old Style" w:cs="Bookman Old Style"/>
          <w:color w:val="000000"/>
          <w:sz w:val="24"/>
          <w:szCs w:val="24"/>
        </w:rPr>
        <w:t>s</w:t>
      </w:r>
      <w:r w:rsidR="009E3686">
        <w:rPr>
          <w:rFonts w:ascii="Bookman Old Style" w:hAnsi="Bookman Old Style" w:cs="Bookman Old Style"/>
          <w:color w:val="000000"/>
          <w:sz w:val="24"/>
          <w:szCs w:val="24"/>
        </w:rPr>
        <w:t>:</w:t>
      </w:r>
    </w:p>
    <w:p w:rsidR="00247560" w:rsidRPr="000B35FB" w:rsidRDefault="009E3686" w:rsidP="00247560">
      <w:pPr>
        <w:tabs>
          <w:tab w:val="left" w:pos="4245"/>
        </w:tabs>
        <w:ind w:left="0"/>
        <w:jc w:val="center"/>
        <w:rPr>
          <w:rFonts w:ascii="Bookman Old Style" w:hAnsi="Bookman Old Style" w:cs="Bookman Old Style"/>
          <w:color w:val="000000"/>
          <w:sz w:val="24"/>
          <w:szCs w:val="24"/>
          <w14:props3d w14:extrusionH="0" w14:contourW="6350" w14:prstMaterial="none"/>
        </w:rPr>
      </w:pPr>
      <w:r>
        <w:rPr>
          <w:noProof/>
          <w:lang w:eastAsia="es-EC" w:bidi="ar-SA"/>
        </w:rPr>
        <w:drawing>
          <wp:inline distT="0" distB="0" distL="0" distR="0" wp14:anchorId="55E175AF" wp14:editId="05B1DF64">
            <wp:extent cx="3349255" cy="1319883"/>
            <wp:effectExtent l="19050" t="19050" r="22860" b="13970"/>
            <wp:docPr id="215" name="Imagen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a:srcRect l="45777" t="32432" r="25304" b="47297"/>
                    <a:stretch/>
                  </pic:blipFill>
                  <pic:spPr bwMode="auto">
                    <a:xfrm>
                      <a:off x="0" y="0"/>
                      <a:ext cx="3369250" cy="1327763"/>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897481" w:rsidRPr="008600F8" w:rsidRDefault="00897481" w:rsidP="00897481">
      <w:pPr>
        <w:tabs>
          <w:tab w:val="left" w:pos="4245"/>
        </w:tabs>
        <w:ind w:left="0"/>
        <w:jc w:val="center"/>
        <w:rPr>
          <w:rFonts w:ascii="Bookman Old Style" w:hAnsi="Bookman Old Style"/>
          <w:color w:val="auto"/>
        </w:rPr>
      </w:pPr>
      <w:r w:rsidRPr="008600F8">
        <w:rPr>
          <w:rFonts w:ascii="Bookman Old Style" w:hAnsi="Bookman Old Style"/>
          <w:color w:val="auto"/>
        </w:rPr>
        <w:t xml:space="preserve">Gráfico N: </w:t>
      </w:r>
      <w:r w:rsidR="009047DB">
        <w:rPr>
          <w:rFonts w:ascii="Bookman Old Style" w:hAnsi="Bookman Old Style"/>
          <w:color w:val="auto"/>
        </w:rPr>
        <w:t>84</w:t>
      </w:r>
      <w:r w:rsidRPr="008600F8">
        <w:rPr>
          <w:rFonts w:ascii="Bookman Old Style" w:hAnsi="Bookman Old Style"/>
          <w:color w:val="auto"/>
        </w:rPr>
        <w:t>.</w:t>
      </w:r>
    </w:p>
    <w:p w:rsidR="00897481" w:rsidRDefault="00897481" w:rsidP="00897481">
      <w:pPr>
        <w:tabs>
          <w:tab w:val="left" w:pos="4245"/>
        </w:tabs>
        <w:ind w:left="0"/>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t>En</w:t>
      </w:r>
      <w:r w:rsidRPr="00897481">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primera</w:t>
      </w:r>
      <w:r w:rsidRPr="00897481">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instanc</w:t>
      </w:r>
      <w:r w:rsidRPr="00897481">
        <w:rPr>
          <w:rFonts w:ascii="Bookman Old Style" w:hAnsi="Bookman Old Style" w:cs="Bookman Old Style"/>
          <w:color w:val="000000"/>
          <w:sz w:val="24"/>
          <w:szCs w:val="24"/>
        </w:rPr>
        <w:t>i</w:t>
      </w:r>
      <w:r>
        <w:rPr>
          <w:rFonts w:ascii="Bookman Old Style" w:hAnsi="Bookman Old Style" w:cs="Bookman Old Style"/>
          <w:color w:val="000000"/>
          <w:sz w:val="24"/>
          <w:szCs w:val="24"/>
        </w:rPr>
        <w:t>a,</w:t>
      </w:r>
      <w:r w:rsidRPr="00897481">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la</w:t>
      </w:r>
      <w:r w:rsidRPr="00897481">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información</w:t>
      </w:r>
      <w:r w:rsidRPr="00897481">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p</w:t>
      </w:r>
      <w:r w:rsidRPr="00897481">
        <w:rPr>
          <w:rFonts w:ascii="Bookman Old Style" w:hAnsi="Bookman Old Style" w:cs="Bookman Old Style"/>
          <w:color w:val="000000"/>
          <w:sz w:val="24"/>
          <w:szCs w:val="24"/>
        </w:rPr>
        <w:t>ro</w:t>
      </w:r>
      <w:r>
        <w:rPr>
          <w:rFonts w:ascii="Bookman Old Style" w:hAnsi="Bookman Old Style" w:cs="Bookman Old Style"/>
          <w:color w:val="000000"/>
          <w:sz w:val="24"/>
          <w:szCs w:val="24"/>
        </w:rPr>
        <w:t>porcionada</w:t>
      </w:r>
      <w:r w:rsidRPr="00897481">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por</w:t>
      </w:r>
      <w:r w:rsidRPr="00897481">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el</w:t>
      </w:r>
      <w:r w:rsidRPr="00897481">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SRI</w:t>
      </w:r>
      <w:r w:rsidRPr="00897481">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llega</w:t>
      </w:r>
      <w:r w:rsidRPr="00897481">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de</w:t>
      </w:r>
      <w:r w:rsidRPr="00897481">
        <w:rPr>
          <w:rFonts w:ascii="Bookman Old Style" w:hAnsi="Bookman Old Style" w:cs="Bookman Old Style"/>
          <w:color w:val="000000"/>
          <w:sz w:val="24"/>
          <w:szCs w:val="24"/>
        </w:rPr>
        <w:t xml:space="preserve"> </w:t>
      </w:r>
      <w:r w:rsidR="009E3686">
        <w:rPr>
          <w:rFonts w:ascii="Bookman Old Style" w:hAnsi="Bookman Old Style" w:cs="Bookman Old Style"/>
          <w:color w:val="000000"/>
          <w:sz w:val="24"/>
          <w:szCs w:val="24"/>
        </w:rPr>
        <w:t>la siguiente manera:</w:t>
      </w:r>
    </w:p>
    <w:p w:rsidR="00897481" w:rsidRDefault="00897481" w:rsidP="00897481">
      <w:pPr>
        <w:tabs>
          <w:tab w:val="left" w:pos="4245"/>
        </w:tabs>
        <w:ind w:left="0"/>
        <w:jc w:val="both"/>
        <w:rPr>
          <w:rFonts w:ascii="Bookman Old Style" w:hAnsi="Bookman Old Style" w:cs="Bookman Old Style"/>
          <w:color w:val="000000"/>
          <w:sz w:val="24"/>
          <w:szCs w:val="24"/>
        </w:rPr>
      </w:pPr>
      <w:r>
        <w:rPr>
          <w:rFonts w:ascii="Bookman Old Style" w:hAnsi="Bookman Old Style" w:cs="Bookman Old Style"/>
          <w:noProof/>
          <w:color w:val="000000"/>
          <w:sz w:val="16"/>
          <w:szCs w:val="16"/>
          <w:lang w:eastAsia="es-EC" w:bidi="ar-SA"/>
        </w:rPr>
        <w:drawing>
          <wp:inline distT="0" distB="0" distL="0" distR="0" wp14:anchorId="28076673" wp14:editId="3EF217DA">
            <wp:extent cx="5612130" cy="1499005"/>
            <wp:effectExtent l="0" t="0" r="7620" b="6350"/>
            <wp:docPr id="138"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612130" cy="1499005"/>
                    </a:xfrm>
                    <a:prstGeom prst="rect">
                      <a:avLst/>
                    </a:prstGeom>
                    <a:noFill/>
                    <a:ln>
                      <a:noFill/>
                    </a:ln>
                  </pic:spPr>
                </pic:pic>
              </a:graphicData>
            </a:graphic>
          </wp:inline>
        </w:drawing>
      </w:r>
    </w:p>
    <w:p w:rsidR="00897481" w:rsidRDefault="00897481" w:rsidP="00897481">
      <w:pPr>
        <w:tabs>
          <w:tab w:val="left" w:pos="4245"/>
        </w:tabs>
        <w:ind w:left="0"/>
        <w:jc w:val="center"/>
        <w:rPr>
          <w:rFonts w:ascii="Bookman Old Style" w:hAnsi="Bookman Old Style"/>
          <w:color w:val="auto"/>
          <w:lang w:val="es-ES"/>
        </w:rPr>
      </w:pPr>
      <w:r>
        <w:rPr>
          <w:rFonts w:ascii="Bookman Old Style" w:hAnsi="Bookman Old Style"/>
          <w:color w:val="auto"/>
          <w:lang w:val="es-ES"/>
        </w:rPr>
        <w:t xml:space="preserve">Gráfico N: </w:t>
      </w:r>
      <w:r w:rsidR="009E3686">
        <w:rPr>
          <w:rFonts w:ascii="Bookman Old Style" w:hAnsi="Bookman Old Style"/>
          <w:color w:val="auto"/>
          <w:lang w:val="es-ES"/>
        </w:rPr>
        <w:t>85</w:t>
      </w:r>
      <w:r>
        <w:rPr>
          <w:rFonts w:ascii="Bookman Old Style" w:hAnsi="Bookman Old Style"/>
          <w:color w:val="auto"/>
          <w:lang w:val="es-ES"/>
        </w:rPr>
        <w:t>.</w:t>
      </w:r>
    </w:p>
    <w:p w:rsidR="00897481" w:rsidRDefault="00897481" w:rsidP="00897481">
      <w:pPr>
        <w:tabs>
          <w:tab w:val="left" w:pos="4245"/>
        </w:tabs>
        <w:ind w:left="0"/>
        <w:jc w:val="both"/>
        <w:rPr>
          <w:rFonts w:ascii="Bookman Old Style" w:hAnsi="Bookman Old Style" w:cs="Bookman Old Style"/>
          <w:color w:val="000000"/>
          <w:sz w:val="24"/>
          <w:szCs w:val="24"/>
        </w:rPr>
      </w:pPr>
    </w:p>
    <w:p w:rsidR="00897481" w:rsidRPr="00897481" w:rsidRDefault="00897481" w:rsidP="00897481">
      <w:pPr>
        <w:tabs>
          <w:tab w:val="left" w:pos="4245"/>
        </w:tabs>
        <w:ind w:left="0"/>
        <w:jc w:val="both"/>
        <w:rPr>
          <w:rFonts w:ascii="Bookman Old Style" w:hAnsi="Bookman Old Style" w:cs="Bookman Old Style"/>
          <w:color w:val="000000"/>
          <w:sz w:val="24"/>
          <w:szCs w:val="24"/>
        </w:rPr>
      </w:pPr>
      <w:r w:rsidRPr="00897481">
        <w:rPr>
          <w:rFonts w:ascii="Bookman Old Style" w:hAnsi="Bookman Old Style" w:cs="Bookman Old Style"/>
          <w:color w:val="000000"/>
          <w:sz w:val="24"/>
          <w:szCs w:val="24"/>
        </w:rPr>
        <w:t>Los campos que se utiliza para nutrir a la base del DIEE son los que están subrayados</w:t>
      </w:r>
      <w:r>
        <w:rPr>
          <w:rFonts w:ascii="Bookman Old Style" w:hAnsi="Bookman Old Style" w:cs="Bookman Old Style"/>
          <w:color w:val="000000"/>
          <w:sz w:val="24"/>
          <w:szCs w:val="24"/>
        </w:rPr>
        <w:t xml:space="preserve"> </w:t>
      </w:r>
      <w:r w:rsidRPr="00897481">
        <w:rPr>
          <w:rFonts w:ascii="Bookman Old Style" w:hAnsi="Bookman Old Style" w:cs="Bookman Old Style"/>
          <w:color w:val="000000"/>
          <w:sz w:val="24"/>
          <w:szCs w:val="24"/>
        </w:rPr>
        <w:t>con</w:t>
      </w:r>
      <w:r>
        <w:rPr>
          <w:rFonts w:ascii="Bookman Old Style" w:hAnsi="Bookman Old Style" w:cs="Bookman Old Style"/>
          <w:color w:val="000000"/>
          <w:sz w:val="24"/>
          <w:szCs w:val="24"/>
        </w:rPr>
        <w:t xml:space="preserve"> </w:t>
      </w:r>
      <w:r w:rsidRPr="00897481">
        <w:rPr>
          <w:rFonts w:ascii="Bookman Old Style" w:hAnsi="Bookman Old Style" w:cs="Bookman Old Style"/>
          <w:color w:val="000000"/>
          <w:sz w:val="24"/>
          <w:szCs w:val="24"/>
        </w:rPr>
        <w:t>colores:</w:t>
      </w:r>
      <w:r>
        <w:rPr>
          <w:rFonts w:ascii="Bookman Old Style" w:hAnsi="Bookman Old Style" w:cs="Bookman Old Style"/>
          <w:color w:val="000000"/>
          <w:sz w:val="24"/>
          <w:szCs w:val="24"/>
        </w:rPr>
        <w:t xml:space="preserve"> </w:t>
      </w:r>
      <w:r w:rsidRPr="00897481">
        <w:rPr>
          <w:rFonts w:ascii="Bookman Old Style" w:hAnsi="Bookman Old Style" w:cs="Bookman Old Style"/>
          <w:color w:val="000000"/>
          <w:sz w:val="24"/>
          <w:szCs w:val="24"/>
        </w:rPr>
        <w:t>amarillo</w:t>
      </w:r>
      <w:r>
        <w:rPr>
          <w:rFonts w:ascii="Bookman Old Style" w:hAnsi="Bookman Old Style" w:cs="Bookman Old Style"/>
          <w:color w:val="000000"/>
          <w:sz w:val="24"/>
          <w:szCs w:val="24"/>
        </w:rPr>
        <w:t xml:space="preserve"> </w:t>
      </w:r>
      <w:r w:rsidRPr="00897481">
        <w:rPr>
          <w:rFonts w:ascii="Bookman Old Style" w:hAnsi="Bookman Old Style" w:cs="Bookman Old Style"/>
          <w:color w:val="000000"/>
          <w:sz w:val="24"/>
          <w:szCs w:val="24"/>
        </w:rPr>
        <w:t>y</w:t>
      </w:r>
      <w:r>
        <w:rPr>
          <w:rFonts w:ascii="Bookman Old Style" w:hAnsi="Bookman Old Style" w:cs="Bookman Old Style"/>
          <w:color w:val="000000"/>
          <w:sz w:val="24"/>
          <w:szCs w:val="24"/>
        </w:rPr>
        <w:t xml:space="preserve"> </w:t>
      </w:r>
      <w:r w:rsidRPr="00897481">
        <w:rPr>
          <w:rFonts w:ascii="Bookman Old Style" w:hAnsi="Bookman Old Style" w:cs="Bookman Old Style"/>
          <w:color w:val="000000"/>
          <w:sz w:val="24"/>
          <w:szCs w:val="24"/>
        </w:rPr>
        <w:t>lila,</w:t>
      </w:r>
      <w:r>
        <w:rPr>
          <w:rFonts w:ascii="Bookman Old Style" w:hAnsi="Bookman Old Style" w:cs="Bookman Old Style"/>
          <w:color w:val="000000"/>
          <w:sz w:val="24"/>
          <w:szCs w:val="24"/>
        </w:rPr>
        <w:t xml:space="preserve"> </w:t>
      </w:r>
      <w:r w:rsidRPr="00897481">
        <w:rPr>
          <w:rFonts w:ascii="Bookman Old Style" w:hAnsi="Bookman Old Style" w:cs="Bookman Old Style"/>
          <w:color w:val="000000"/>
          <w:sz w:val="24"/>
          <w:szCs w:val="24"/>
        </w:rPr>
        <w:t>los</w:t>
      </w:r>
      <w:r>
        <w:rPr>
          <w:rFonts w:ascii="Bookman Old Style" w:hAnsi="Bookman Old Style" w:cs="Bookman Old Style"/>
          <w:color w:val="000000"/>
          <w:sz w:val="24"/>
          <w:szCs w:val="24"/>
        </w:rPr>
        <w:t xml:space="preserve"> </w:t>
      </w:r>
      <w:r w:rsidRPr="00897481">
        <w:rPr>
          <w:rFonts w:ascii="Bookman Old Style" w:hAnsi="Bookman Old Style" w:cs="Bookman Old Style"/>
          <w:color w:val="000000"/>
          <w:sz w:val="24"/>
          <w:szCs w:val="24"/>
        </w:rPr>
        <w:t>últimos</w:t>
      </w:r>
      <w:r>
        <w:rPr>
          <w:rFonts w:ascii="Bookman Old Style" w:hAnsi="Bookman Old Style" w:cs="Bookman Old Style"/>
          <w:color w:val="000000"/>
          <w:sz w:val="24"/>
          <w:szCs w:val="24"/>
        </w:rPr>
        <w:t xml:space="preserve"> </w:t>
      </w:r>
      <w:r w:rsidRPr="00897481">
        <w:rPr>
          <w:rFonts w:ascii="Bookman Old Style" w:hAnsi="Bookman Old Style" w:cs="Bookman Old Style"/>
          <w:color w:val="000000"/>
          <w:sz w:val="24"/>
          <w:szCs w:val="24"/>
        </w:rPr>
        <w:t>4</w:t>
      </w:r>
      <w:r>
        <w:rPr>
          <w:rFonts w:ascii="Bookman Old Style" w:hAnsi="Bookman Old Style" w:cs="Bookman Old Style"/>
          <w:color w:val="000000"/>
          <w:sz w:val="24"/>
          <w:szCs w:val="24"/>
        </w:rPr>
        <w:t xml:space="preserve"> </w:t>
      </w:r>
      <w:r w:rsidRPr="00897481">
        <w:rPr>
          <w:rFonts w:ascii="Bookman Old Style" w:hAnsi="Bookman Old Style" w:cs="Bookman Old Style"/>
          <w:color w:val="000000"/>
          <w:sz w:val="24"/>
          <w:szCs w:val="24"/>
        </w:rPr>
        <w:t>han</w:t>
      </w:r>
      <w:r>
        <w:rPr>
          <w:rFonts w:ascii="Bookman Old Style" w:hAnsi="Bookman Old Style" w:cs="Bookman Old Style"/>
          <w:color w:val="000000"/>
          <w:sz w:val="24"/>
          <w:szCs w:val="24"/>
        </w:rPr>
        <w:t xml:space="preserve"> </w:t>
      </w:r>
      <w:r w:rsidRPr="00897481">
        <w:rPr>
          <w:rFonts w:ascii="Bookman Old Style" w:hAnsi="Bookman Old Style" w:cs="Bookman Old Style"/>
          <w:color w:val="000000"/>
          <w:sz w:val="24"/>
          <w:szCs w:val="24"/>
        </w:rPr>
        <w:t xml:space="preserve">sido incrementados </w:t>
      </w:r>
      <w:r>
        <w:rPr>
          <w:rFonts w:ascii="Bookman Old Style" w:hAnsi="Bookman Old Style" w:cs="Bookman Old Style"/>
          <w:color w:val="000000"/>
          <w:sz w:val="24"/>
          <w:szCs w:val="24"/>
        </w:rPr>
        <w:t xml:space="preserve">el </w:t>
      </w:r>
      <w:r w:rsidR="00426940">
        <w:rPr>
          <w:rFonts w:ascii="Bookman Old Style" w:hAnsi="Bookman Old Style" w:cs="Bookman Old Style"/>
          <w:color w:val="000000"/>
          <w:sz w:val="24"/>
          <w:szCs w:val="24"/>
        </w:rPr>
        <w:t>último</w:t>
      </w:r>
      <w:r>
        <w:rPr>
          <w:rFonts w:ascii="Bookman Old Style" w:hAnsi="Bookman Old Style" w:cs="Bookman Old Style"/>
          <w:color w:val="000000"/>
          <w:sz w:val="24"/>
          <w:szCs w:val="24"/>
        </w:rPr>
        <w:t xml:space="preserve"> año, al directorio</w:t>
      </w:r>
      <w:r w:rsidRPr="00897481">
        <w:rPr>
          <w:rFonts w:ascii="Bookman Old Style" w:hAnsi="Bookman Old Style" w:cs="Bookman Old Style"/>
          <w:color w:val="000000"/>
          <w:sz w:val="24"/>
          <w:szCs w:val="24"/>
        </w:rPr>
        <w:t>. La información que se utiliza  para  extraer  los  registros  de  ventas  que  el  SRI  proporciona, corresponde a las siguientes tablas:</w:t>
      </w:r>
    </w:p>
    <w:p w:rsidR="00897481" w:rsidRPr="00897481" w:rsidRDefault="00897481" w:rsidP="00E74F29">
      <w:pPr>
        <w:pStyle w:val="Prrafodelista"/>
        <w:numPr>
          <w:ilvl w:val="0"/>
          <w:numId w:val="18"/>
        </w:numPr>
        <w:tabs>
          <w:tab w:val="left" w:pos="4245"/>
        </w:tabs>
        <w:jc w:val="both"/>
        <w:rPr>
          <w:rFonts w:ascii="Bookman Old Style" w:hAnsi="Bookman Old Style" w:cs="Bookman Old Style"/>
          <w:color w:val="000000"/>
          <w:sz w:val="24"/>
          <w:szCs w:val="24"/>
          <w:lang w:val="en-US"/>
        </w:rPr>
      </w:pPr>
      <w:r w:rsidRPr="00897481">
        <w:rPr>
          <w:rFonts w:ascii="Bookman Old Style" w:hAnsi="Bookman Old Style" w:cs="Bookman Old Style"/>
          <w:color w:val="000000"/>
          <w:sz w:val="24"/>
          <w:szCs w:val="24"/>
          <w:lang w:val="en-US"/>
        </w:rPr>
        <w:t>owb_mvw_ine_anexo3_estruc_f101</w:t>
      </w:r>
    </w:p>
    <w:p w:rsidR="00897481" w:rsidRPr="00897481" w:rsidRDefault="00897481" w:rsidP="00E74F29">
      <w:pPr>
        <w:pStyle w:val="Prrafodelista"/>
        <w:numPr>
          <w:ilvl w:val="0"/>
          <w:numId w:val="18"/>
        </w:numPr>
        <w:tabs>
          <w:tab w:val="left" w:pos="4245"/>
        </w:tabs>
        <w:jc w:val="both"/>
        <w:rPr>
          <w:rFonts w:ascii="Bookman Old Style" w:hAnsi="Bookman Old Style" w:cs="Bookman Old Style"/>
          <w:color w:val="000000"/>
          <w:sz w:val="24"/>
          <w:szCs w:val="24"/>
          <w:lang w:val="en-US"/>
        </w:rPr>
      </w:pPr>
      <w:r w:rsidRPr="00897481">
        <w:rPr>
          <w:rFonts w:ascii="Bookman Old Style" w:hAnsi="Bookman Old Style" w:cs="Bookman Old Style"/>
          <w:color w:val="000000"/>
          <w:sz w:val="24"/>
          <w:szCs w:val="24"/>
          <w:lang w:val="en-US"/>
        </w:rPr>
        <w:t>owb_mvw_ine_anexo3_estruc_f102</w:t>
      </w:r>
    </w:p>
    <w:p w:rsidR="00897481" w:rsidRPr="00897481" w:rsidRDefault="00897481" w:rsidP="00897481">
      <w:pPr>
        <w:tabs>
          <w:tab w:val="left" w:pos="4245"/>
        </w:tabs>
        <w:ind w:left="0"/>
        <w:jc w:val="both"/>
        <w:rPr>
          <w:rFonts w:ascii="Bookman Old Style" w:hAnsi="Bookman Old Style" w:cs="Bookman Old Style"/>
          <w:color w:val="000000"/>
          <w:sz w:val="24"/>
          <w:szCs w:val="24"/>
        </w:rPr>
      </w:pPr>
      <w:r w:rsidRPr="00897481">
        <w:rPr>
          <w:rFonts w:ascii="Bookman Old Style" w:hAnsi="Bookman Old Style" w:cs="Bookman Old Style"/>
          <w:color w:val="000000"/>
          <w:sz w:val="24"/>
          <w:szCs w:val="24"/>
        </w:rPr>
        <w:t>Que refieren a la información del formulario 101 y 102 respectivamente, donde el formulario 101 contiene las ventas de Personas Jurídicas y el 102 las ventas de las Personas Naturales.</w:t>
      </w:r>
    </w:p>
    <w:p w:rsidR="00DB62CC" w:rsidRDefault="00897481" w:rsidP="00DB62CC">
      <w:pPr>
        <w:tabs>
          <w:tab w:val="left" w:pos="4245"/>
        </w:tabs>
        <w:ind w:left="0"/>
        <w:jc w:val="both"/>
        <w:rPr>
          <w:rFonts w:ascii="Bookman Old Style" w:hAnsi="Bookman Old Style" w:cs="Bookman Old Style"/>
          <w:color w:val="000000"/>
          <w:sz w:val="24"/>
          <w:szCs w:val="24"/>
        </w:rPr>
      </w:pPr>
      <w:r w:rsidRPr="00897481">
        <w:rPr>
          <w:rFonts w:ascii="Bookman Old Style" w:hAnsi="Bookman Old Style" w:cs="Bookman Old Style"/>
          <w:color w:val="000000"/>
          <w:sz w:val="24"/>
          <w:szCs w:val="24"/>
        </w:rPr>
        <w:t>Para la extracción de esta información, la transformación mostrada en el Gráfico</w:t>
      </w:r>
      <w:r>
        <w:rPr>
          <w:rFonts w:ascii="Bookman Old Style" w:hAnsi="Bookman Old Style" w:cs="Bookman Old Style"/>
          <w:color w:val="000000"/>
          <w:sz w:val="24"/>
          <w:szCs w:val="24"/>
        </w:rPr>
        <w:t xml:space="preserve"> N</w:t>
      </w:r>
      <w:proofErr w:type="gramStart"/>
      <w:r>
        <w:rPr>
          <w:rFonts w:ascii="Bookman Old Style" w:hAnsi="Bookman Old Style" w:cs="Bookman Old Style"/>
          <w:color w:val="000000"/>
          <w:sz w:val="24"/>
          <w:szCs w:val="24"/>
        </w:rPr>
        <w:t>:</w:t>
      </w:r>
      <w:r w:rsidR="009C7A0A">
        <w:rPr>
          <w:rFonts w:ascii="Bookman Old Style" w:hAnsi="Bookman Old Style" w:cs="Bookman Old Style"/>
          <w:color w:val="000000"/>
          <w:sz w:val="24"/>
          <w:szCs w:val="24"/>
        </w:rPr>
        <w:t>84</w:t>
      </w:r>
      <w:proofErr w:type="gramEnd"/>
      <w:r>
        <w:rPr>
          <w:rFonts w:ascii="Bookman Old Style" w:hAnsi="Bookman Old Style" w:cs="Bookman Old Style"/>
          <w:color w:val="000000"/>
          <w:sz w:val="24"/>
          <w:szCs w:val="24"/>
        </w:rPr>
        <w:t xml:space="preserve"> </w:t>
      </w:r>
      <w:r w:rsidRPr="00897481">
        <w:rPr>
          <w:rFonts w:ascii="Bookman Old Style" w:hAnsi="Bookman Old Style" w:cs="Bookman Old Style"/>
          <w:color w:val="000000"/>
          <w:sz w:val="24"/>
          <w:szCs w:val="24"/>
        </w:rPr>
        <w:t xml:space="preserve">se encarga de pasar de las dos tablas mencionadas de la fuente, la información de ventas tanto del formulario 101 como del 102 por cada año registrado, a la tabla </w:t>
      </w:r>
      <w:proofErr w:type="spellStart"/>
      <w:r w:rsidRPr="00897481">
        <w:rPr>
          <w:rFonts w:ascii="Bookman Old Style" w:hAnsi="Bookman Old Style" w:cs="Bookman Old Style"/>
          <w:color w:val="000000"/>
          <w:sz w:val="24"/>
          <w:szCs w:val="24"/>
        </w:rPr>
        <w:t>f_empresa_ventas</w:t>
      </w:r>
      <w:proofErr w:type="spellEnd"/>
      <w:r w:rsidRPr="00897481">
        <w:rPr>
          <w:rFonts w:ascii="Bookman Old Style" w:hAnsi="Bookman Old Style" w:cs="Bookman Old Style"/>
          <w:color w:val="000000"/>
          <w:sz w:val="24"/>
          <w:szCs w:val="24"/>
        </w:rPr>
        <w:t>.</w:t>
      </w:r>
    </w:p>
    <w:p w:rsidR="00DB62CC" w:rsidRDefault="00DB62CC" w:rsidP="00DB62CC">
      <w:pPr>
        <w:tabs>
          <w:tab w:val="left" w:pos="4245"/>
        </w:tabs>
        <w:ind w:left="0"/>
        <w:jc w:val="both"/>
        <w:rPr>
          <w:rFonts w:ascii="Bookman Old Style" w:hAnsi="Bookman Old Style" w:cs="Bookman Old Style"/>
          <w:color w:val="000000"/>
          <w:sz w:val="24"/>
          <w:szCs w:val="24"/>
        </w:rPr>
      </w:pPr>
    </w:p>
    <w:p w:rsidR="00DB62CC" w:rsidRPr="00DB62CC" w:rsidRDefault="009E3686" w:rsidP="00E74F29">
      <w:pPr>
        <w:pStyle w:val="Ttulo2"/>
        <w:numPr>
          <w:ilvl w:val="0"/>
          <w:numId w:val="9"/>
        </w:numPr>
        <w:rPr>
          <w:rFonts w:ascii="Bookman Old Style" w:hAnsi="Bookman Old Style"/>
          <w:color w:val="auto"/>
        </w:rPr>
      </w:pPr>
      <w:bookmarkStart w:id="41" w:name="_Toc528676519"/>
      <w:r w:rsidRPr="00DB62CC">
        <w:rPr>
          <w:rFonts w:ascii="Bookman Old Style" w:hAnsi="Bookman Old Style" w:cs="Bookman Old Style"/>
          <w:color w:val="000000"/>
        </w:rPr>
        <w:t>Ventas_101_102_declaradas_tarde</w:t>
      </w:r>
      <w:bookmarkEnd w:id="41"/>
    </w:p>
    <w:p w:rsidR="009E3686" w:rsidRDefault="00DB62CC" w:rsidP="00DB62CC">
      <w:pPr>
        <w:tabs>
          <w:tab w:val="left" w:pos="4245"/>
        </w:tabs>
        <w:ind w:left="0"/>
        <w:jc w:val="center"/>
        <w:rPr>
          <w:rFonts w:ascii="Bookman Old Style" w:hAnsi="Bookman Old Style" w:cs="Bookman Old Style"/>
          <w:b/>
          <w:color w:val="000000"/>
          <w:sz w:val="26"/>
          <w:szCs w:val="26"/>
        </w:rPr>
      </w:pPr>
      <w:r>
        <w:rPr>
          <w:noProof/>
          <w:lang w:eastAsia="es-EC" w:bidi="ar-SA"/>
        </w:rPr>
        <w:drawing>
          <wp:inline distT="0" distB="0" distL="0" distR="0" wp14:anchorId="6E63502F" wp14:editId="533F4055">
            <wp:extent cx="2062716" cy="669852"/>
            <wp:effectExtent l="19050" t="19050" r="13970" b="16510"/>
            <wp:docPr id="216" name="Imagen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3"/>
                    <a:srcRect l="60402" t="41892" r="26701" b="50658"/>
                    <a:stretch/>
                  </pic:blipFill>
                  <pic:spPr bwMode="auto">
                    <a:xfrm>
                      <a:off x="0" y="0"/>
                      <a:ext cx="2171199" cy="705081"/>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DB62CC" w:rsidRDefault="00DB62CC" w:rsidP="00DB62CC">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86.</w:t>
      </w:r>
    </w:p>
    <w:p w:rsidR="00DB62CC" w:rsidRPr="009E3686" w:rsidRDefault="00DB62CC" w:rsidP="00DB62CC">
      <w:pPr>
        <w:tabs>
          <w:tab w:val="left" w:pos="4245"/>
        </w:tabs>
        <w:ind w:left="0"/>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t>La</w:t>
      </w:r>
      <w:r w:rsidRPr="00897481">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transformación contiene los siguientes objeto</w:t>
      </w:r>
      <w:r w:rsidRPr="00897481">
        <w:rPr>
          <w:rFonts w:ascii="Bookman Old Style" w:hAnsi="Bookman Old Style" w:cs="Bookman Old Style"/>
          <w:color w:val="000000"/>
          <w:sz w:val="24"/>
          <w:szCs w:val="24"/>
        </w:rPr>
        <w:t>s</w:t>
      </w:r>
      <w:r>
        <w:rPr>
          <w:rFonts w:ascii="Bookman Old Style" w:hAnsi="Bookman Old Style" w:cs="Bookman Old Style"/>
          <w:color w:val="000000"/>
          <w:sz w:val="24"/>
          <w:szCs w:val="24"/>
        </w:rPr>
        <w:t>:</w:t>
      </w:r>
    </w:p>
    <w:p w:rsidR="00DB62CC" w:rsidRDefault="00DB62CC" w:rsidP="00DB62CC">
      <w:pPr>
        <w:tabs>
          <w:tab w:val="left" w:pos="4245"/>
        </w:tabs>
        <w:ind w:left="0"/>
        <w:jc w:val="center"/>
        <w:rPr>
          <w:rFonts w:ascii="Bookman Old Style" w:hAnsi="Bookman Old Style" w:cs="Bookman Old Style"/>
          <w:b/>
          <w:color w:val="000000"/>
          <w:sz w:val="24"/>
          <w:szCs w:val="24"/>
        </w:rPr>
      </w:pPr>
      <w:r>
        <w:rPr>
          <w:noProof/>
          <w:lang w:eastAsia="es-EC" w:bidi="ar-SA"/>
        </w:rPr>
        <w:drawing>
          <wp:inline distT="0" distB="0" distL="0" distR="0" wp14:anchorId="08613ACF" wp14:editId="1519CD3A">
            <wp:extent cx="3349255" cy="1319883"/>
            <wp:effectExtent l="19050" t="19050" r="22860" b="13970"/>
            <wp:docPr id="217" name="Imagen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a:srcRect l="45777" t="32432" r="25304" b="47297"/>
                    <a:stretch/>
                  </pic:blipFill>
                  <pic:spPr bwMode="auto">
                    <a:xfrm>
                      <a:off x="0" y="0"/>
                      <a:ext cx="3369250" cy="1327763"/>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DB62CC" w:rsidRDefault="00DB62CC" w:rsidP="00DB62CC">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87.</w:t>
      </w:r>
    </w:p>
    <w:p w:rsidR="00DB62CC" w:rsidRDefault="00DB62CC" w:rsidP="00DB62CC">
      <w:pPr>
        <w:tabs>
          <w:tab w:val="left" w:pos="4245"/>
        </w:tabs>
        <w:ind w:left="0"/>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t>Se incorporan todas las declaraciones tardías, tanto del formulario 101 como del 102</w:t>
      </w:r>
      <w:r w:rsidR="009C7A0A">
        <w:rPr>
          <w:rFonts w:ascii="Bookman Old Style" w:hAnsi="Bookman Old Style" w:cs="Bookman Old Style"/>
          <w:color w:val="000000"/>
          <w:sz w:val="24"/>
          <w:szCs w:val="24"/>
        </w:rPr>
        <w:t>.</w:t>
      </w:r>
    </w:p>
    <w:p w:rsidR="000F60DF" w:rsidRDefault="000F60DF" w:rsidP="00DB62CC">
      <w:pPr>
        <w:tabs>
          <w:tab w:val="left" w:pos="4245"/>
        </w:tabs>
        <w:ind w:left="0"/>
        <w:jc w:val="both"/>
        <w:rPr>
          <w:rFonts w:ascii="Bookman Old Style" w:hAnsi="Bookman Old Style" w:cs="Bookman Old Style"/>
          <w:color w:val="000000"/>
          <w:sz w:val="24"/>
          <w:szCs w:val="24"/>
        </w:rPr>
      </w:pPr>
    </w:p>
    <w:p w:rsidR="00011A46" w:rsidRPr="00011A46" w:rsidRDefault="000F60DF" w:rsidP="00E74F29">
      <w:pPr>
        <w:pStyle w:val="Ttulo2"/>
        <w:numPr>
          <w:ilvl w:val="0"/>
          <w:numId w:val="9"/>
        </w:numPr>
        <w:rPr>
          <w:rFonts w:ascii="Bookman Old Style" w:hAnsi="Bookman Old Style"/>
          <w:color w:val="auto"/>
        </w:rPr>
      </w:pPr>
      <w:bookmarkStart w:id="42" w:name="_Toc528676520"/>
      <w:r>
        <w:rPr>
          <w:rFonts w:ascii="Bookman Old Style" w:hAnsi="Bookman Old Style"/>
          <w:color w:val="auto"/>
        </w:rPr>
        <w:lastRenderedPageBreak/>
        <w:t>Ventas_</w:t>
      </w:r>
      <w:r w:rsidR="00011A46">
        <w:rPr>
          <w:rFonts w:ascii="Bookman Old Style" w:hAnsi="Bookman Old Style"/>
          <w:color w:val="auto"/>
        </w:rPr>
        <w:t>101_102_formulario_intercambiado</w:t>
      </w:r>
      <w:bookmarkEnd w:id="42"/>
    </w:p>
    <w:p w:rsidR="000F60DF" w:rsidRDefault="000F60DF" w:rsidP="000F60DF">
      <w:pPr>
        <w:ind w:left="0"/>
        <w:jc w:val="center"/>
      </w:pPr>
      <w:r>
        <w:rPr>
          <w:noProof/>
          <w:lang w:eastAsia="es-EC" w:bidi="ar-SA"/>
        </w:rPr>
        <w:drawing>
          <wp:inline distT="0" distB="0" distL="0" distR="0" wp14:anchorId="27FB0C0F" wp14:editId="11CBB94A">
            <wp:extent cx="2428197" cy="616688"/>
            <wp:effectExtent l="19050" t="19050" r="10795" b="12065"/>
            <wp:docPr id="218" name="Imagen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4"/>
                    <a:srcRect l="68949" t="38145" r="14478" b="54368"/>
                    <a:stretch/>
                  </pic:blipFill>
                  <pic:spPr bwMode="auto">
                    <a:xfrm>
                      <a:off x="0" y="0"/>
                      <a:ext cx="2448214" cy="621772"/>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0F60DF" w:rsidRDefault="000F60DF" w:rsidP="000F60DF">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88.</w:t>
      </w:r>
    </w:p>
    <w:p w:rsidR="000F60DF" w:rsidRPr="009E3686" w:rsidRDefault="000F60DF" w:rsidP="000F60DF">
      <w:pPr>
        <w:tabs>
          <w:tab w:val="left" w:pos="4245"/>
        </w:tabs>
        <w:ind w:left="0"/>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t>La</w:t>
      </w:r>
      <w:r w:rsidRPr="00897481">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transformación contiene los siguientes objeto</w:t>
      </w:r>
      <w:r w:rsidRPr="00897481">
        <w:rPr>
          <w:rFonts w:ascii="Bookman Old Style" w:hAnsi="Bookman Old Style" w:cs="Bookman Old Style"/>
          <w:color w:val="000000"/>
          <w:sz w:val="24"/>
          <w:szCs w:val="24"/>
        </w:rPr>
        <w:t>s</w:t>
      </w:r>
      <w:r>
        <w:rPr>
          <w:rFonts w:ascii="Bookman Old Style" w:hAnsi="Bookman Old Style" w:cs="Bookman Old Style"/>
          <w:color w:val="000000"/>
          <w:sz w:val="24"/>
          <w:szCs w:val="24"/>
        </w:rPr>
        <w:t>:</w:t>
      </w:r>
    </w:p>
    <w:p w:rsidR="000F60DF" w:rsidRDefault="000F60DF" w:rsidP="000F60DF">
      <w:pPr>
        <w:tabs>
          <w:tab w:val="left" w:pos="4245"/>
        </w:tabs>
        <w:ind w:left="0"/>
        <w:jc w:val="center"/>
        <w:rPr>
          <w:rFonts w:ascii="Bookman Old Style" w:hAnsi="Bookman Old Style" w:cs="Bookman Old Style"/>
          <w:b/>
          <w:color w:val="000000"/>
          <w:sz w:val="24"/>
          <w:szCs w:val="24"/>
        </w:rPr>
      </w:pPr>
      <w:r>
        <w:rPr>
          <w:noProof/>
          <w:lang w:eastAsia="es-EC" w:bidi="ar-SA"/>
        </w:rPr>
        <w:drawing>
          <wp:inline distT="0" distB="0" distL="0" distR="0" wp14:anchorId="6B7ED3CE" wp14:editId="7B9065AA">
            <wp:extent cx="3349255" cy="1319883"/>
            <wp:effectExtent l="19050" t="19050" r="22860" b="13970"/>
            <wp:docPr id="219" name="Imagen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a:srcRect l="45777" t="32432" r="25304" b="47297"/>
                    <a:stretch/>
                  </pic:blipFill>
                  <pic:spPr bwMode="auto">
                    <a:xfrm>
                      <a:off x="0" y="0"/>
                      <a:ext cx="3369250" cy="1327763"/>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0F60DF" w:rsidRDefault="000F60DF" w:rsidP="000F60DF">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8</w:t>
      </w:r>
      <w:r w:rsidR="00A95505">
        <w:rPr>
          <w:rFonts w:ascii="Bookman Old Style" w:hAnsi="Bookman Old Style"/>
          <w:color w:val="auto"/>
          <w:lang w:val="es-ES"/>
        </w:rPr>
        <w:t>9</w:t>
      </w:r>
      <w:r>
        <w:rPr>
          <w:rFonts w:ascii="Bookman Old Style" w:hAnsi="Bookman Old Style"/>
          <w:color w:val="auto"/>
          <w:lang w:val="es-ES"/>
        </w:rPr>
        <w:t>.</w:t>
      </w:r>
    </w:p>
    <w:p w:rsidR="009C7A0A" w:rsidRDefault="000F60DF" w:rsidP="00011A46">
      <w:pPr>
        <w:tabs>
          <w:tab w:val="left" w:pos="4245"/>
        </w:tabs>
        <w:ind w:left="0"/>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t>Se incorporan todas las declaraciones</w:t>
      </w:r>
      <w:r w:rsidR="00011A46">
        <w:rPr>
          <w:rFonts w:ascii="Bookman Old Style" w:hAnsi="Bookman Old Style" w:cs="Bookman Old Style"/>
          <w:color w:val="000000"/>
          <w:sz w:val="24"/>
          <w:szCs w:val="24"/>
        </w:rPr>
        <w:t xml:space="preserve"> que se han registrado en un formulario incorrecto, es decir: que siendo persona natural ha declarado en el formulario 101 o que siendo persona jurídica ha declarado en el formulario 102, toda esta información es recuperada.</w:t>
      </w:r>
    </w:p>
    <w:p w:rsidR="00011A46" w:rsidRPr="00011A46" w:rsidRDefault="00011A46" w:rsidP="00E74F29">
      <w:pPr>
        <w:pStyle w:val="Ttulo2"/>
        <w:numPr>
          <w:ilvl w:val="0"/>
          <w:numId w:val="9"/>
        </w:numPr>
        <w:rPr>
          <w:rFonts w:ascii="Bookman Old Style" w:hAnsi="Bookman Old Style"/>
          <w:color w:val="auto"/>
        </w:rPr>
      </w:pPr>
      <w:bookmarkStart w:id="43" w:name="_Toc528676521"/>
      <w:r w:rsidRPr="00011A46">
        <w:rPr>
          <w:rFonts w:ascii="Bookman Old Style" w:hAnsi="Bookman Old Style" w:cs="Bookman Old Style"/>
          <w:color w:val="000000"/>
        </w:rPr>
        <w:t>Ventas_101_102_sustitutivas</w:t>
      </w:r>
      <w:bookmarkEnd w:id="43"/>
    </w:p>
    <w:p w:rsidR="00011A46" w:rsidRDefault="00011A46" w:rsidP="00011A46">
      <w:pPr>
        <w:tabs>
          <w:tab w:val="left" w:pos="4245"/>
        </w:tabs>
        <w:ind w:left="0"/>
        <w:jc w:val="both"/>
        <w:rPr>
          <w:noProof/>
          <w:lang w:eastAsia="es-EC" w:bidi="ar-SA"/>
        </w:rPr>
      </w:pPr>
    </w:p>
    <w:p w:rsidR="00011A46" w:rsidRDefault="00011A46" w:rsidP="00011A46">
      <w:pPr>
        <w:tabs>
          <w:tab w:val="left" w:pos="4245"/>
        </w:tabs>
        <w:ind w:left="0"/>
        <w:jc w:val="center"/>
        <w:rPr>
          <w:rFonts w:ascii="Bookman Old Style" w:hAnsi="Bookman Old Style" w:cs="Bookman Old Style"/>
          <w:b/>
          <w:color w:val="000000"/>
          <w:sz w:val="26"/>
          <w:szCs w:val="26"/>
        </w:rPr>
      </w:pPr>
      <w:r>
        <w:rPr>
          <w:noProof/>
          <w:lang w:eastAsia="es-EC" w:bidi="ar-SA"/>
        </w:rPr>
        <w:drawing>
          <wp:inline distT="0" distB="0" distL="0" distR="0" wp14:anchorId="09227E27" wp14:editId="5684FAAF">
            <wp:extent cx="1733107" cy="687264"/>
            <wp:effectExtent l="19050" t="19050" r="19685" b="17780"/>
            <wp:docPr id="221" name="Imagen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5"/>
                    <a:srcRect l="84715" t="39865" r="4269" b="52365"/>
                    <a:stretch/>
                  </pic:blipFill>
                  <pic:spPr bwMode="auto">
                    <a:xfrm>
                      <a:off x="0" y="0"/>
                      <a:ext cx="1747180" cy="692845"/>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011A46" w:rsidRDefault="00011A46" w:rsidP="00011A46">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90.</w:t>
      </w:r>
    </w:p>
    <w:p w:rsidR="00011A46" w:rsidRPr="009E3686" w:rsidRDefault="00011A46" w:rsidP="00011A46">
      <w:pPr>
        <w:tabs>
          <w:tab w:val="left" w:pos="4245"/>
        </w:tabs>
        <w:ind w:left="0"/>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t>La</w:t>
      </w:r>
      <w:r w:rsidRPr="00897481">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transformación contiene los siguientes objeto</w:t>
      </w:r>
      <w:r w:rsidRPr="00897481">
        <w:rPr>
          <w:rFonts w:ascii="Bookman Old Style" w:hAnsi="Bookman Old Style" w:cs="Bookman Old Style"/>
          <w:color w:val="000000"/>
          <w:sz w:val="24"/>
          <w:szCs w:val="24"/>
        </w:rPr>
        <w:t>s</w:t>
      </w:r>
      <w:r>
        <w:rPr>
          <w:rFonts w:ascii="Bookman Old Style" w:hAnsi="Bookman Old Style" w:cs="Bookman Old Style"/>
          <w:color w:val="000000"/>
          <w:sz w:val="24"/>
          <w:szCs w:val="24"/>
        </w:rPr>
        <w:t>:</w:t>
      </w:r>
    </w:p>
    <w:p w:rsidR="00011A46" w:rsidRDefault="00011A46" w:rsidP="00011A46">
      <w:pPr>
        <w:tabs>
          <w:tab w:val="left" w:pos="4245"/>
        </w:tabs>
        <w:ind w:left="0"/>
        <w:jc w:val="center"/>
        <w:rPr>
          <w:rFonts w:ascii="Bookman Old Style" w:hAnsi="Bookman Old Style" w:cs="Bookman Old Style"/>
          <w:b/>
          <w:color w:val="000000"/>
          <w:sz w:val="24"/>
          <w:szCs w:val="24"/>
        </w:rPr>
      </w:pPr>
      <w:r>
        <w:rPr>
          <w:noProof/>
          <w:lang w:eastAsia="es-EC" w:bidi="ar-SA"/>
        </w:rPr>
        <w:drawing>
          <wp:inline distT="0" distB="0" distL="0" distR="0" wp14:anchorId="26542BC3" wp14:editId="061FA6AB">
            <wp:extent cx="3349255" cy="1319883"/>
            <wp:effectExtent l="19050" t="19050" r="22860" b="13970"/>
            <wp:docPr id="222" name="Imagen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a:srcRect l="45777" t="32432" r="25304" b="47297"/>
                    <a:stretch/>
                  </pic:blipFill>
                  <pic:spPr bwMode="auto">
                    <a:xfrm>
                      <a:off x="0" y="0"/>
                      <a:ext cx="3369250" cy="1327763"/>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011A46" w:rsidRDefault="00011A46" w:rsidP="00011A46">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91.</w:t>
      </w:r>
    </w:p>
    <w:p w:rsidR="00011A46" w:rsidRPr="00011A46" w:rsidRDefault="00011A46" w:rsidP="00011A46">
      <w:pPr>
        <w:tabs>
          <w:tab w:val="left" w:pos="4245"/>
        </w:tabs>
        <w:ind w:left="0"/>
        <w:jc w:val="both"/>
        <w:rPr>
          <w:rFonts w:ascii="Bookman Old Style" w:hAnsi="Bookman Old Style" w:cs="Bookman Old Style"/>
          <w:b/>
          <w:color w:val="000000"/>
          <w:sz w:val="24"/>
          <w:szCs w:val="24"/>
        </w:rPr>
      </w:pPr>
      <w:r>
        <w:rPr>
          <w:rFonts w:ascii="Bookman Old Style" w:hAnsi="Bookman Old Style" w:cs="Bookman Old Style"/>
          <w:color w:val="000000"/>
          <w:sz w:val="24"/>
          <w:szCs w:val="24"/>
        </w:rPr>
        <w:lastRenderedPageBreak/>
        <w:t xml:space="preserve">Se actualizan las declaraciones que tienen diferente valor </w:t>
      </w:r>
      <w:r w:rsidR="00C64CCA">
        <w:rPr>
          <w:rFonts w:ascii="Bookman Old Style" w:hAnsi="Bookman Old Style" w:cs="Bookman Old Style"/>
          <w:color w:val="000000"/>
          <w:sz w:val="24"/>
          <w:szCs w:val="24"/>
        </w:rPr>
        <w:t>de total de ventas declaradas, comparando entre lo que se tiene en la BDD DIEE y la nueva información proporcionada por el SRI, lo que implica que se ha realizado una declaración sustitutiva.</w:t>
      </w:r>
    </w:p>
    <w:p w:rsidR="000F60DF" w:rsidRPr="000F60DF" w:rsidRDefault="000F60DF" w:rsidP="00011A46">
      <w:pPr>
        <w:ind w:left="0"/>
      </w:pPr>
    </w:p>
    <w:p w:rsidR="00C6600D" w:rsidRPr="003809E2" w:rsidRDefault="00C6600D" w:rsidP="00C6600D">
      <w:pPr>
        <w:tabs>
          <w:tab w:val="left" w:pos="4245"/>
        </w:tabs>
        <w:ind w:left="0"/>
        <w:jc w:val="both"/>
        <w:rPr>
          <w:rFonts w:ascii="Bookman Old Style" w:hAnsi="Bookman Old Style" w:cs="Bookman Old Style"/>
          <w:color w:val="000000"/>
          <w:sz w:val="24"/>
          <w:szCs w:val="24"/>
          <w:u w:val="single"/>
        </w:rPr>
      </w:pPr>
      <w:r w:rsidRPr="003809E2">
        <w:rPr>
          <w:rFonts w:ascii="Bookman Old Style" w:hAnsi="Bookman Old Style" w:cs="Bookman Old Style"/>
          <w:color w:val="000000"/>
          <w:sz w:val="24"/>
          <w:szCs w:val="24"/>
          <w:u w:val="single"/>
        </w:rPr>
        <w:t>Nuevas direcciones</w:t>
      </w:r>
    </w:p>
    <w:p w:rsidR="00C6600D" w:rsidRPr="003809E2" w:rsidRDefault="00C6600D" w:rsidP="00C6600D">
      <w:pPr>
        <w:tabs>
          <w:tab w:val="left" w:pos="4245"/>
        </w:tabs>
        <w:ind w:left="0"/>
        <w:jc w:val="both"/>
        <w:rPr>
          <w:rFonts w:ascii="Bookman Old Style" w:hAnsi="Bookman Old Style" w:cs="Bookman Old Style"/>
          <w:color w:val="000000"/>
          <w:sz w:val="24"/>
          <w:szCs w:val="24"/>
        </w:rPr>
      </w:pPr>
      <w:r w:rsidRPr="003809E2">
        <w:rPr>
          <w:rFonts w:ascii="Bookman Old Style" w:hAnsi="Bookman Old Style" w:cs="Bookman Old Style"/>
          <w:color w:val="000000"/>
          <w:sz w:val="24"/>
          <w:szCs w:val="24"/>
        </w:rPr>
        <w:t>En esta parte están las transformaciones:</w:t>
      </w:r>
    </w:p>
    <w:p w:rsidR="00C6600D" w:rsidRDefault="00C6600D" w:rsidP="00C6600D">
      <w:pPr>
        <w:tabs>
          <w:tab w:val="left" w:pos="4245"/>
        </w:tabs>
        <w:ind w:left="0"/>
        <w:jc w:val="center"/>
        <w:rPr>
          <w:rFonts w:ascii="Bookman Old Style" w:hAnsi="Bookman Old Style" w:cs="Bookman Old Style"/>
          <w:color w:val="000000"/>
          <w:sz w:val="24"/>
          <w:szCs w:val="24"/>
        </w:rPr>
      </w:pPr>
      <w:r>
        <w:rPr>
          <w:noProof/>
          <w:lang w:eastAsia="es-EC" w:bidi="ar-SA"/>
        </w:rPr>
        <w:drawing>
          <wp:inline distT="0" distB="0" distL="0" distR="0" wp14:anchorId="1820317E" wp14:editId="261772E3">
            <wp:extent cx="4481365" cy="563526"/>
            <wp:effectExtent l="19050" t="19050" r="14605" b="2730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6"/>
                    <a:srcRect l="53564" t="53042" r="14654" b="39850"/>
                    <a:stretch/>
                  </pic:blipFill>
                  <pic:spPr bwMode="auto">
                    <a:xfrm>
                      <a:off x="0" y="0"/>
                      <a:ext cx="4501596" cy="56607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C6600D" w:rsidRDefault="00C6600D" w:rsidP="00C6600D">
      <w:pPr>
        <w:tabs>
          <w:tab w:val="left" w:pos="4245"/>
        </w:tabs>
        <w:ind w:left="0"/>
        <w:jc w:val="center"/>
        <w:rPr>
          <w:rFonts w:ascii="Bookman Old Style" w:hAnsi="Bookman Old Style" w:cs="Bookman Old Style"/>
          <w:color w:val="000000"/>
          <w:sz w:val="24"/>
          <w:szCs w:val="24"/>
        </w:rPr>
      </w:pPr>
      <w:r>
        <w:rPr>
          <w:rFonts w:ascii="Bookman Old Style" w:hAnsi="Bookman Old Style"/>
          <w:color w:val="auto"/>
          <w:lang w:val="es-ES"/>
        </w:rPr>
        <w:t>Gráfico N: 92.</w:t>
      </w:r>
    </w:p>
    <w:p w:rsidR="00C6600D" w:rsidRPr="003809E2" w:rsidRDefault="00C6600D" w:rsidP="00C6600D">
      <w:pPr>
        <w:tabs>
          <w:tab w:val="left" w:pos="4245"/>
        </w:tabs>
        <w:ind w:left="0"/>
        <w:jc w:val="both"/>
        <w:rPr>
          <w:rFonts w:ascii="Bookman Old Style" w:hAnsi="Bookman Old Style" w:cs="Bookman Old Style"/>
          <w:color w:val="000000"/>
          <w:sz w:val="24"/>
          <w:szCs w:val="24"/>
        </w:rPr>
      </w:pPr>
      <w:r w:rsidRPr="003809E2">
        <w:rPr>
          <w:rFonts w:ascii="Bookman Old Style" w:hAnsi="Bookman Old Style" w:cs="Bookman Old Style"/>
          <w:color w:val="000000"/>
          <w:sz w:val="24"/>
          <w:szCs w:val="24"/>
        </w:rPr>
        <w:t xml:space="preserve">Donde se realiza una migración de la información de las tablas de dirección del esquema </w:t>
      </w:r>
      <w:r>
        <w:rPr>
          <w:rFonts w:ascii="Bookman Old Style" w:hAnsi="Bookman Old Style"/>
          <w:b/>
          <w:i/>
          <w:color w:val="auto"/>
          <w:sz w:val="24"/>
          <w:lang w:val="es-ES"/>
        </w:rPr>
        <w:t>paso</w:t>
      </w:r>
      <w:r w:rsidRPr="003809E2">
        <w:rPr>
          <w:rFonts w:ascii="Bookman Old Style" w:hAnsi="Bookman Old Style" w:cs="Bookman Old Style"/>
          <w:color w:val="000000"/>
          <w:sz w:val="24"/>
          <w:szCs w:val="24"/>
        </w:rPr>
        <w:t xml:space="preserve"> a las tablas definitivas de la base del DIEE</w:t>
      </w:r>
      <w:r>
        <w:rPr>
          <w:rFonts w:ascii="Bookman Old Style" w:hAnsi="Bookman Old Style" w:cs="Bookman Old Style"/>
          <w:color w:val="000000"/>
          <w:sz w:val="24"/>
          <w:szCs w:val="24"/>
        </w:rPr>
        <w:t xml:space="preserve"> en el esquema </w:t>
      </w:r>
      <w:proofErr w:type="spellStart"/>
      <w:r>
        <w:rPr>
          <w:rFonts w:ascii="Bookman Old Style" w:hAnsi="Bookman Old Style"/>
          <w:b/>
          <w:i/>
          <w:color w:val="auto"/>
          <w:sz w:val="24"/>
          <w:lang w:val="es-ES"/>
        </w:rPr>
        <w:t>diemp</w:t>
      </w:r>
      <w:proofErr w:type="spellEnd"/>
      <w:r w:rsidRPr="003809E2">
        <w:rPr>
          <w:rFonts w:ascii="Bookman Old Style" w:hAnsi="Bookman Old Style" w:cs="Bookman Old Style"/>
          <w:color w:val="000000"/>
          <w:sz w:val="24"/>
          <w:szCs w:val="24"/>
        </w:rPr>
        <w:t>, solamente de los registros nuevos referentes a dirección.</w:t>
      </w:r>
    </w:p>
    <w:p w:rsidR="00C6600D" w:rsidRDefault="00C6600D" w:rsidP="00C6600D">
      <w:pPr>
        <w:tabs>
          <w:tab w:val="left" w:pos="4245"/>
        </w:tabs>
        <w:ind w:left="0"/>
        <w:jc w:val="both"/>
        <w:rPr>
          <w:rFonts w:ascii="Bookman Old Style" w:hAnsi="Bookman Old Style" w:cs="Bookman Old Style"/>
          <w:color w:val="000000"/>
          <w:sz w:val="24"/>
          <w:szCs w:val="24"/>
          <w:u w:val="single"/>
        </w:rPr>
      </w:pPr>
    </w:p>
    <w:p w:rsidR="003760D7" w:rsidRPr="003760D7" w:rsidRDefault="009C7A0A" w:rsidP="00E74F29">
      <w:pPr>
        <w:pStyle w:val="Ttulo2"/>
        <w:numPr>
          <w:ilvl w:val="0"/>
          <w:numId w:val="9"/>
        </w:numPr>
        <w:rPr>
          <w:rFonts w:ascii="Bookman Old Style" w:hAnsi="Bookman Old Style"/>
          <w:color w:val="auto"/>
        </w:rPr>
      </w:pPr>
      <w:bookmarkStart w:id="44" w:name="_Toc528676522"/>
      <w:proofErr w:type="spellStart"/>
      <w:r>
        <w:rPr>
          <w:rFonts w:ascii="Bookman Old Style" w:hAnsi="Bookman Old Style"/>
          <w:color w:val="auto"/>
        </w:rPr>
        <w:t>Nuevas_</w:t>
      </w:r>
      <w:r w:rsidR="00C6600D" w:rsidRPr="003809E2">
        <w:rPr>
          <w:rFonts w:ascii="Bookman Old Style" w:hAnsi="Bookman Old Style"/>
          <w:color w:val="auto"/>
        </w:rPr>
        <w:t>direcciones</w:t>
      </w:r>
      <w:proofErr w:type="spellEnd"/>
      <w:r w:rsidR="00C6600D">
        <w:rPr>
          <w:rFonts w:ascii="Bookman Old Style" w:hAnsi="Bookman Old Style"/>
          <w:color w:val="auto"/>
        </w:rPr>
        <w:t>.</w:t>
      </w:r>
      <w:bookmarkEnd w:id="44"/>
    </w:p>
    <w:p w:rsidR="00C6600D" w:rsidRDefault="003760D7" w:rsidP="00C6600D">
      <w:pPr>
        <w:ind w:left="0"/>
        <w:jc w:val="center"/>
      </w:pPr>
      <w:r>
        <w:rPr>
          <w:noProof/>
          <w:lang w:eastAsia="es-EC" w:bidi="ar-SA"/>
        </w:rPr>
        <w:drawing>
          <wp:inline distT="0" distB="0" distL="0" distR="0" wp14:anchorId="0FA2B101" wp14:editId="6F6D2CC1">
            <wp:extent cx="1084520" cy="552893"/>
            <wp:effectExtent l="19050" t="19050" r="20955" b="19050"/>
            <wp:docPr id="223" name="Imagen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6"/>
                    <a:srcRect l="53564" t="53042" r="38597" b="39850"/>
                    <a:stretch/>
                  </pic:blipFill>
                  <pic:spPr bwMode="auto">
                    <a:xfrm>
                      <a:off x="0" y="0"/>
                      <a:ext cx="1110367" cy="56607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C6600D" w:rsidRDefault="00C6600D" w:rsidP="00C6600D">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93.</w:t>
      </w:r>
    </w:p>
    <w:p w:rsidR="003760D7" w:rsidRPr="003760D7" w:rsidRDefault="00C6600D" w:rsidP="003760D7">
      <w:pPr>
        <w:tabs>
          <w:tab w:val="left" w:pos="4245"/>
        </w:tabs>
        <w:ind w:left="0"/>
        <w:jc w:val="both"/>
        <w:rPr>
          <w:rFonts w:ascii="Bookman Old Style" w:hAnsi="Bookman Old Style" w:cs="Bookman Old Style"/>
          <w:color w:val="000000"/>
          <w:sz w:val="24"/>
          <w:szCs w:val="24"/>
        </w:rPr>
      </w:pPr>
      <w:r w:rsidRPr="003809E2">
        <w:rPr>
          <w:rFonts w:ascii="Bookman Old Style" w:hAnsi="Bookman Old Style" w:cs="Bookman Old Style"/>
          <w:color w:val="000000"/>
          <w:sz w:val="24"/>
          <w:szCs w:val="24"/>
        </w:rPr>
        <w:t>La transformación c</w:t>
      </w:r>
      <w:r w:rsidR="003760D7">
        <w:rPr>
          <w:rFonts w:ascii="Bookman Old Style" w:hAnsi="Bookman Old Style" w:cs="Bookman Old Style"/>
          <w:color w:val="000000"/>
          <w:sz w:val="24"/>
          <w:szCs w:val="24"/>
        </w:rPr>
        <w:t>ontiene los siguientes objetos:</w:t>
      </w:r>
    </w:p>
    <w:p w:rsidR="00C6600D" w:rsidRDefault="003760D7" w:rsidP="00C6600D">
      <w:pPr>
        <w:ind w:left="0"/>
        <w:jc w:val="center"/>
      </w:pPr>
      <w:r>
        <w:rPr>
          <w:noProof/>
          <w:lang w:eastAsia="es-EC" w:bidi="ar-SA"/>
        </w:rPr>
        <w:drawing>
          <wp:inline distT="0" distB="0" distL="0" distR="0" wp14:anchorId="132BA785" wp14:editId="104F48B1">
            <wp:extent cx="2594344" cy="560938"/>
            <wp:effectExtent l="19050" t="19050" r="15875" b="10795"/>
            <wp:docPr id="224" name="Imagen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7"/>
                    <a:srcRect l="45777" t="32433" r="33104" b="59446"/>
                    <a:stretch/>
                  </pic:blipFill>
                  <pic:spPr bwMode="auto">
                    <a:xfrm>
                      <a:off x="0" y="0"/>
                      <a:ext cx="2650126" cy="57299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C6600D" w:rsidRDefault="00C6600D" w:rsidP="00C6600D">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94.</w:t>
      </w:r>
    </w:p>
    <w:p w:rsidR="00C6600D" w:rsidRDefault="00C6600D" w:rsidP="00C6600D">
      <w:pPr>
        <w:tabs>
          <w:tab w:val="left" w:pos="4245"/>
        </w:tabs>
        <w:ind w:left="0"/>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t>Los objetos del Gráfico N: 94</w:t>
      </w:r>
      <w:r w:rsidRPr="003809E2">
        <w:rPr>
          <w:rFonts w:ascii="Bookman Old Style" w:hAnsi="Bookman Old Style" w:cs="Bookman Old Style"/>
          <w:color w:val="000000"/>
          <w:sz w:val="24"/>
          <w:szCs w:val="24"/>
        </w:rPr>
        <w:t xml:space="preserve">, buscan pasar la información de las nuevas direcciones almacenadas en la tabla de </w:t>
      </w:r>
      <w:proofErr w:type="spellStart"/>
      <w:r w:rsidRPr="003809E2">
        <w:rPr>
          <w:rFonts w:ascii="Bookman Old Style" w:hAnsi="Bookman Old Style" w:cs="Bookman Old Style"/>
          <w:color w:val="000000"/>
          <w:sz w:val="24"/>
          <w:szCs w:val="24"/>
        </w:rPr>
        <w:t>i_direccion</w:t>
      </w:r>
      <w:proofErr w:type="spellEnd"/>
      <w:r w:rsidRPr="003809E2">
        <w:rPr>
          <w:rFonts w:ascii="Bookman Old Style" w:hAnsi="Bookman Old Style" w:cs="Bookman Old Style"/>
          <w:color w:val="000000"/>
          <w:sz w:val="24"/>
          <w:szCs w:val="24"/>
        </w:rPr>
        <w:t xml:space="preserve"> del esquema </w:t>
      </w:r>
      <w:r>
        <w:rPr>
          <w:rFonts w:ascii="Bookman Old Style" w:hAnsi="Bookman Old Style"/>
          <w:b/>
          <w:i/>
          <w:color w:val="auto"/>
          <w:sz w:val="24"/>
          <w:lang w:val="es-ES"/>
        </w:rPr>
        <w:t>paso</w:t>
      </w:r>
      <w:r w:rsidRPr="003809E2">
        <w:rPr>
          <w:rFonts w:ascii="Bookman Old Style" w:hAnsi="Bookman Old Style" w:cs="Bookman Old Style"/>
          <w:color w:val="000000"/>
          <w:sz w:val="24"/>
          <w:szCs w:val="24"/>
        </w:rPr>
        <w:t xml:space="preserve"> a la tabla </w:t>
      </w:r>
      <w:proofErr w:type="spellStart"/>
      <w:r w:rsidRPr="003809E2">
        <w:rPr>
          <w:rFonts w:ascii="Bookman Old Style" w:hAnsi="Bookman Old Style" w:cs="Bookman Old Style"/>
          <w:color w:val="000000"/>
          <w:sz w:val="24"/>
          <w:szCs w:val="24"/>
        </w:rPr>
        <w:t>f_direccion</w:t>
      </w:r>
      <w:proofErr w:type="spellEnd"/>
      <w:r w:rsidRPr="003809E2">
        <w:rPr>
          <w:rFonts w:ascii="Bookman Old Style" w:hAnsi="Bookman Old Style" w:cs="Bookman Old Style"/>
          <w:color w:val="000000"/>
          <w:sz w:val="24"/>
          <w:szCs w:val="24"/>
        </w:rPr>
        <w:t xml:space="preserve"> en la base del DIEE</w:t>
      </w:r>
      <w:r>
        <w:rPr>
          <w:rFonts w:ascii="Bookman Old Style" w:hAnsi="Bookman Old Style" w:cs="Bookman Old Style"/>
          <w:color w:val="000000"/>
          <w:sz w:val="24"/>
          <w:szCs w:val="24"/>
        </w:rPr>
        <w:t xml:space="preserve"> en el esquema </w:t>
      </w:r>
      <w:proofErr w:type="spellStart"/>
      <w:r>
        <w:rPr>
          <w:rFonts w:ascii="Bookman Old Style" w:hAnsi="Bookman Old Style"/>
          <w:b/>
          <w:i/>
          <w:color w:val="auto"/>
          <w:sz w:val="24"/>
          <w:lang w:val="es-ES"/>
        </w:rPr>
        <w:t>diemp</w:t>
      </w:r>
      <w:proofErr w:type="spellEnd"/>
      <w:r w:rsidRPr="003809E2">
        <w:rPr>
          <w:rFonts w:ascii="Bookman Old Style" w:hAnsi="Bookman Old Style" w:cs="Bookman Old Style"/>
          <w:color w:val="000000"/>
          <w:sz w:val="24"/>
          <w:szCs w:val="24"/>
        </w:rPr>
        <w:t>.</w:t>
      </w:r>
    </w:p>
    <w:p w:rsidR="00E20810" w:rsidRDefault="00E20810" w:rsidP="00E20810">
      <w:pPr>
        <w:tabs>
          <w:tab w:val="left" w:pos="4245"/>
        </w:tabs>
        <w:ind w:left="0"/>
        <w:rPr>
          <w:rFonts w:ascii="Bookman Old Style" w:hAnsi="Bookman Old Style" w:cs="Bookman Old Style"/>
          <w:color w:val="000000"/>
          <w:sz w:val="24"/>
          <w:szCs w:val="24"/>
        </w:rPr>
      </w:pPr>
    </w:p>
    <w:p w:rsidR="003760D7" w:rsidRDefault="003760D7" w:rsidP="00E20810">
      <w:pPr>
        <w:tabs>
          <w:tab w:val="left" w:pos="4245"/>
        </w:tabs>
        <w:ind w:left="0"/>
        <w:rPr>
          <w:rFonts w:ascii="Bookman Old Style" w:hAnsi="Bookman Old Style" w:cs="Bookman Old Style"/>
          <w:color w:val="000000"/>
          <w:sz w:val="24"/>
          <w:szCs w:val="24"/>
        </w:rPr>
      </w:pPr>
    </w:p>
    <w:p w:rsidR="002B1426" w:rsidRPr="002B1426" w:rsidRDefault="00E20810" w:rsidP="00E74F29">
      <w:pPr>
        <w:pStyle w:val="Ttulo2"/>
        <w:numPr>
          <w:ilvl w:val="0"/>
          <w:numId w:val="9"/>
        </w:numPr>
        <w:rPr>
          <w:rFonts w:ascii="Bookman Old Style" w:hAnsi="Bookman Old Style"/>
          <w:color w:val="auto"/>
        </w:rPr>
      </w:pPr>
      <w:bookmarkStart w:id="45" w:name="_Toc528676523"/>
      <w:proofErr w:type="spellStart"/>
      <w:r w:rsidRPr="00E20810">
        <w:rPr>
          <w:rFonts w:ascii="Bookman Old Style" w:hAnsi="Bookman Old Style"/>
          <w:color w:val="auto"/>
        </w:rPr>
        <w:lastRenderedPageBreak/>
        <w:t>Upd_direcci</w:t>
      </w:r>
      <w:r w:rsidR="009C7A0A">
        <w:rPr>
          <w:rFonts w:ascii="Bookman Old Style" w:hAnsi="Bookman Old Style"/>
          <w:color w:val="auto"/>
        </w:rPr>
        <w:t>ó</w:t>
      </w:r>
      <w:r w:rsidRPr="00E20810">
        <w:rPr>
          <w:rFonts w:ascii="Bookman Old Style" w:hAnsi="Bookman Old Style"/>
          <w:color w:val="auto"/>
        </w:rPr>
        <w:t>n_ulegal</w:t>
      </w:r>
      <w:proofErr w:type="spellEnd"/>
      <w:r w:rsidR="00312037">
        <w:rPr>
          <w:rFonts w:ascii="Bookman Old Style" w:hAnsi="Bookman Old Style"/>
          <w:color w:val="auto"/>
        </w:rPr>
        <w:t>.</w:t>
      </w:r>
      <w:bookmarkEnd w:id="45"/>
    </w:p>
    <w:p w:rsidR="00312037" w:rsidRDefault="002B1426" w:rsidP="00312037">
      <w:pPr>
        <w:ind w:left="0"/>
        <w:jc w:val="center"/>
      </w:pPr>
      <w:r>
        <w:rPr>
          <w:noProof/>
          <w:lang w:eastAsia="es-EC" w:bidi="ar-SA"/>
        </w:rPr>
        <w:drawing>
          <wp:inline distT="0" distB="0" distL="0" distR="0" wp14:anchorId="4F24776F" wp14:editId="03CE65E1">
            <wp:extent cx="1222744" cy="654027"/>
            <wp:effectExtent l="19050" t="19050" r="15875" b="13335"/>
            <wp:docPr id="225" name="Imagen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8"/>
                    <a:srcRect l="65150" t="50338" r="26661" b="41871"/>
                    <a:stretch/>
                  </pic:blipFill>
                  <pic:spPr bwMode="auto">
                    <a:xfrm>
                      <a:off x="0" y="0"/>
                      <a:ext cx="1229477" cy="65762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312037" w:rsidRDefault="00312037" w:rsidP="00312037">
      <w:pPr>
        <w:tabs>
          <w:tab w:val="left" w:pos="4245"/>
        </w:tabs>
        <w:ind w:left="0"/>
        <w:jc w:val="center"/>
        <w:rPr>
          <w:rFonts w:ascii="Bookman Old Style" w:hAnsi="Bookman Old Style"/>
          <w:color w:val="auto"/>
          <w:lang w:val="es-ES"/>
        </w:rPr>
      </w:pPr>
      <w:r>
        <w:rPr>
          <w:rFonts w:ascii="Bookman Old Style" w:hAnsi="Bookman Old Style"/>
          <w:color w:val="auto"/>
          <w:lang w:val="es-ES"/>
        </w:rPr>
        <w:t xml:space="preserve">Gráfico N: </w:t>
      </w:r>
      <w:r w:rsidR="00C6600D">
        <w:rPr>
          <w:rFonts w:ascii="Bookman Old Style" w:hAnsi="Bookman Old Style"/>
          <w:color w:val="auto"/>
          <w:lang w:val="es-ES"/>
        </w:rPr>
        <w:t>95</w:t>
      </w:r>
      <w:r>
        <w:rPr>
          <w:rFonts w:ascii="Bookman Old Style" w:hAnsi="Bookman Old Style"/>
          <w:color w:val="auto"/>
          <w:lang w:val="es-ES"/>
        </w:rPr>
        <w:t>.</w:t>
      </w:r>
    </w:p>
    <w:p w:rsidR="002B1426" w:rsidRPr="002B1426" w:rsidRDefault="00312037" w:rsidP="002B1426">
      <w:pPr>
        <w:tabs>
          <w:tab w:val="left" w:pos="4245"/>
        </w:tabs>
        <w:ind w:left="0"/>
        <w:jc w:val="both"/>
        <w:rPr>
          <w:rFonts w:ascii="Bookman Old Style" w:hAnsi="Bookman Old Style" w:cs="Bookman Old Style"/>
          <w:color w:val="000000"/>
          <w:sz w:val="24"/>
          <w:szCs w:val="24"/>
        </w:rPr>
      </w:pPr>
      <w:r w:rsidRPr="00312037">
        <w:rPr>
          <w:rFonts w:ascii="Bookman Old Style" w:hAnsi="Bookman Old Style" w:cs="Bookman Old Style"/>
          <w:color w:val="000000"/>
          <w:sz w:val="24"/>
          <w:szCs w:val="24"/>
        </w:rPr>
        <w:t>La transformación contiene los siguientes objetos:</w:t>
      </w:r>
    </w:p>
    <w:p w:rsidR="00312037" w:rsidRDefault="002B1426" w:rsidP="00312037">
      <w:pPr>
        <w:tabs>
          <w:tab w:val="left" w:pos="4245"/>
        </w:tabs>
        <w:ind w:left="0"/>
        <w:jc w:val="center"/>
        <w:rPr>
          <w:rFonts w:ascii="Bookman Old Style" w:hAnsi="Bookman Old Style"/>
          <w:color w:val="auto"/>
        </w:rPr>
      </w:pPr>
      <w:r>
        <w:rPr>
          <w:noProof/>
          <w:lang w:eastAsia="es-EC" w:bidi="ar-SA"/>
        </w:rPr>
        <w:drawing>
          <wp:inline distT="0" distB="0" distL="0" distR="0" wp14:anchorId="158D021A" wp14:editId="144C758C">
            <wp:extent cx="3274828" cy="593080"/>
            <wp:effectExtent l="19050" t="19050" r="20955" b="17145"/>
            <wp:docPr id="226" name="Imagen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9"/>
                    <a:srcRect l="37799" t="28378" r="38078" b="63852"/>
                    <a:stretch/>
                  </pic:blipFill>
                  <pic:spPr bwMode="auto">
                    <a:xfrm>
                      <a:off x="0" y="0"/>
                      <a:ext cx="3283236" cy="594603"/>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312037" w:rsidRDefault="00C6600D" w:rsidP="00312037">
      <w:pPr>
        <w:tabs>
          <w:tab w:val="left" w:pos="4245"/>
        </w:tabs>
        <w:ind w:left="0"/>
        <w:jc w:val="center"/>
        <w:rPr>
          <w:rFonts w:ascii="Bookman Old Style" w:hAnsi="Bookman Old Style"/>
          <w:color w:val="auto"/>
          <w:lang w:val="es-ES"/>
        </w:rPr>
      </w:pPr>
      <w:r>
        <w:rPr>
          <w:rFonts w:ascii="Bookman Old Style" w:hAnsi="Bookman Old Style"/>
          <w:color w:val="auto"/>
          <w:lang w:val="es-ES"/>
        </w:rPr>
        <w:t xml:space="preserve">Gráfico N: </w:t>
      </w:r>
      <w:r w:rsidR="00312037">
        <w:rPr>
          <w:rFonts w:ascii="Bookman Old Style" w:hAnsi="Bookman Old Style"/>
          <w:color w:val="auto"/>
          <w:lang w:val="es-ES"/>
        </w:rPr>
        <w:t>9</w:t>
      </w:r>
      <w:r>
        <w:rPr>
          <w:rFonts w:ascii="Bookman Old Style" w:hAnsi="Bookman Old Style"/>
          <w:color w:val="auto"/>
          <w:lang w:val="es-ES"/>
        </w:rPr>
        <w:t>6</w:t>
      </w:r>
      <w:r w:rsidR="00312037">
        <w:rPr>
          <w:rFonts w:ascii="Bookman Old Style" w:hAnsi="Bookman Old Style"/>
          <w:color w:val="auto"/>
          <w:lang w:val="es-ES"/>
        </w:rPr>
        <w:t>.</w:t>
      </w:r>
    </w:p>
    <w:p w:rsidR="00426940" w:rsidRDefault="00312037" w:rsidP="00312037">
      <w:pPr>
        <w:tabs>
          <w:tab w:val="left" w:pos="4245"/>
        </w:tabs>
        <w:ind w:left="0"/>
        <w:jc w:val="both"/>
        <w:rPr>
          <w:rFonts w:ascii="Bookman Old Style" w:hAnsi="Bookman Old Style" w:cs="Bookman Old Style"/>
          <w:color w:val="000000"/>
          <w:sz w:val="24"/>
          <w:szCs w:val="24"/>
        </w:rPr>
      </w:pPr>
      <w:r w:rsidRPr="00312037">
        <w:rPr>
          <w:rFonts w:ascii="Bookman Old Style" w:hAnsi="Bookman Old Style" w:cs="Bookman Old Style"/>
          <w:color w:val="000000"/>
          <w:sz w:val="24"/>
          <w:szCs w:val="24"/>
        </w:rPr>
        <w:t xml:space="preserve">En esta transformación se identifican las empresas que hayan cambiado de dirección, lo cual se determina mediante cambios en: calle, número e intersección, cuando existen estos cambios se analiza si la fecha de actualización de la fuente SRI es mayor a la última actualización de la dirección en la base del DIEE, si se tiene este caso se procede a comparar entre la base actual y la del año pasado del SRI para analizar si han existido cambios entre ambos años, caso en el que se procederá a actualizar con estado de “0” las direcciones pertenecientes a las empresas que tuvieron cambios, luego de esto se procede a insertar las nuevas direcciones provenientes del SRI, éstas se registran con estado “1”. </w:t>
      </w:r>
    </w:p>
    <w:p w:rsidR="001A2798" w:rsidRPr="00312037" w:rsidRDefault="001A2798" w:rsidP="00312037">
      <w:pPr>
        <w:tabs>
          <w:tab w:val="left" w:pos="4245"/>
        </w:tabs>
        <w:ind w:left="0"/>
        <w:jc w:val="both"/>
        <w:rPr>
          <w:rFonts w:ascii="Bookman Old Style" w:hAnsi="Bookman Old Style" w:cs="Bookman Old Style"/>
          <w:color w:val="000000"/>
          <w:sz w:val="24"/>
          <w:szCs w:val="24"/>
        </w:rPr>
      </w:pPr>
    </w:p>
    <w:p w:rsidR="002B1426" w:rsidRPr="002B1426" w:rsidRDefault="00312037" w:rsidP="00E74F29">
      <w:pPr>
        <w:pStyle w:val="Ttulo2"/>
        <w:numPr>
          <w:ilvl w:val="0"/>
          <w:numId w:val="9"/>
        </w:numPr>
        <w:rPr>
          <w:rFonts w:ascii="Bookman Old Style" w:hAnsi="Bookman Old Style"/>
          <w:color w:val="auto"/>
        </w:rPr>
      </w:pPr>
      <w:bookmarkStart w:id="46" w:name="_Toc528676524"/>
      <w:proofErr w:type="spellStart"/>
      <w:r w:rsidRPr="00312037">
        <w:rPr>
          <w:rFonts w:ascii="Bookman Old Style" w:hAnsi="Bookman Old Style"/>
          <w:color w:val="auto"/>
        </w:rPr>
        <w:t>Upd_direccion_ulocal</w:t>
      </w:r>
      <w:proofErr w:type="spellEnd"/>
      <w:r>
        <w:rPr>
          <w:rFonts w:ascii="Bookman Old Style" w:hAnsi="Bookman Old Style"/>
          <w:color w:val="auto"/>
        </w:rPr>
        <w:t>.</w:t>
      </w:r>
      <w:bookmarkEnd w:id="46"/>
    </w:p>
    <w:p w:rsidR="00312037" w:rsidRDefault="002B1426" w:rsidP="00312037">
      <w:pPr>
        <w:ind w:left="0"/>
        <w:jc w:val="center"/>
      </w:pPr>
      <w:r>
        <w:rPr>
          <w:noProof/>
          <w:lang w:eastAsia="es-EC" w:bidi="ar-SA"/>
        </w:rPr>
        <w:drawing>
          <wp:inline distT="0" distB="0" distL="0" distR="0" wp14:anchorId="2E35C703" wp14:editId="039BB8F7">
            <wp:extent cx="1400596" cy="669851"/>
            <wp:effectExtent l="19050" t="19050" r="9525" b="16510"/>
            <wp:docPr id="227" name="Imagen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0"/>
                    <a:srcRect l="76547" t="50338" r="14716" b="42229"/>
                    <a:stretch/>
                  </pic:blipFill>
                  <pic:spPr bwMode="auto">
                    <a:xfrm>
                      <a:off x="0" y="0"/>
                      <a:ext cx="1417757" cy="67805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312037" w:rsidRDefault="00312037" w:rsidP="00312037">
      <w:pPr>
        <w:tabs>
          <w:tab w:val="left" w:pos="4245"/>
        </w:tabs>
        <w:ind w:left="0"/>
        <w:jc w:val="center"/>
        <w:rPr>
          <w:rFonts w:ascii="Bookman Old Style" w:hAnsi="Bookman Old Style"/>
          <w:color w:val="auto"/>
          <w:lang w:val="es-ES"/>
        </w:rPr>
      </w:pPr>
      <w:r>
        <w:rPr>
          <w:rFonts w:ascii="Bookman Old Style" w:hAnsi="Bookman Old Style"/>
          <w:color w:val="auto"/>
          <w:lang w:val="es-ES"/>
        </w:rPr>
        <w:t xml:space="preserve">Gráfico N: </w:t>
      </w:r>
      <w:r w:rsidR="00C6600D">
        <w:rPr>
          <w:rFonts w:ascii="Bookman Old Style" w:hAnsi="Bookman Old Style"/>
          <w:color w:val="auto"/>
          <w:lang w:val="es-ES"/>
        </w:rPr>
        <w:t>97</w:t>
      </w:r>
      <w:r>
        <w:rPr>
          <w:rFonts w:ascii="Bookman Old Style" w:hAnsi="Bookman Old Style"/>
          <w:color w:val="auto"/>
          <w:lang w:val="es-ES"/>
        </w:rPr>
        <w:t>.</w:t>
      </w:r>
    </w:p>
    <w:p w:rsidR="002B1426" w:rsidRPr="002B1426" w:rsidRDefault="00312037" w:rsidP="002B1426">
      <w:pPr>
        <w:tabs>
          <w:tab w:val="left" w:pos="4245"/>
        </w:tabs>
        <w:ind w:left="0"/>
        <w:jc w:val="both"/>
        <w:rPr>
          <w:rFonts w:ascii="Bookman Old Style" w:hAnsi="Bookman Old Style" w:cs="Bookman Old Style"/>
          <w:color w:val="000000"/>
          <w:sz w:val="24"/>
          <w:szCs w:val="24"/>
        </w:rPr>
      </w:pPr>
      <w:r w:rsidRPr="00312037">
        <w:rPr>
          <w:rFonts w:ascii="Bookman Old Style" w:hAnsi="Bookman Old Style" w:cs="Bookman Old Style"/>
          <w:color w:val="000000"/>
          <w:sz w:val="24"/>
          <w:szCs w:val="24"/>
        </w:rPr>
        <w:t>La transformación c</w:t>
      </w:r>
      <w:r w:rsidR="002B1426">
        <w:rPr>
          <w:rFonts w:ascii="Bookman Old Style" w:hAnsi="Bookman Old Style" w:cs="Bookman Old Style"/>
          <w:color w:val="000000"/>
          <w:sz w:val="24"/>
          <w:szCs w:val="24"/>
        </w:rPr>
        <w:t>ontiene los siguientes objetos:</w:t>
      </w:r>
    </w:p>
    <w:p w:rsidR="00312037" w:rsidRDefault="002B1426" w:rsidP="00312037">
      <w:pPr>
        <w:ind w:left="0"/>
        <w:jc w:val="center"/>
      </w:pPr>
      <w:r>
        <w:rPr>
          <w:noProof/>
          <w:lang w:eastAsia="es-EC" w:bidi="ar-SA"/>
        </w:rPr>
        <w:drawing>
          <wp:inline distT="0" distB="0" distL="0" distR="0" wp14:anchorId="4D03D7AA" wp14:editId="531A067B">
            <wp:extent cx="3040912" cy="624473"/>
            <wp:effectExtent l="19050" t="19050" r="26670" b="23495"/>
            <wp:docPr id="228" name="Imagen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1"/>
                    <a:srcRect l="39318" t="38851" r="39377" b="53367"/>
                    <a:stretch/>
                  </pic:blipFill>
                  <pic:spPr bwMode="auto">
                    <a:xfrm>
                      <a:off x="0" y="0"/>
                      <a:ext cx="3068591" cy="630157"/>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312037" w:rsidRDefault="00312037" w:rsidP="00312037">
      <w:pPr>
        <w:tabs>
          <w:tab w:val="left" w:pos="4245"/>
        </w:tabs>
        <w:ind w:left="0"/>
        <w:jc w:val="center"/>
        <w:rPr>
          <w:rFonts w:ascii="Bookman Old Style" w:hAnsi="Bookman Old Style"/>
          <w:color w:val="auto"/>
          <w:lang w:val="es-ES"/>
        </w:rPr>
      </w:pPr>
      <w:r>
        <w:rPr>
          <w:rFonts w:ascii="Bookman Old Style" w:hAnsi="Bookman Old Style"/>
          <w:color w:val="auto"/>
          <w:lang w:val="es-ES"/>
        </w:rPr>
        <w:t xml:space="preserve">Gráfico N: </w:t>
      </w:r>
      <w:r w:rsidR="00C6600D">
        <w:rPr>
          <w:rFonts w:ascii="Bookman Old Style" w:hAnsi="Bookman Old Style"/>
          <w:color w:val="auto"/>
          <w:lang w:val="es-ES"/>
        </w:rPr>
        <w:t>98</w:t>
      </w:r>
      <w:r>
        <w:rPr>
          <w:rFonts w:ascii="Bookman Old Style" w:hAnsi="Bookman Old Style"/>
          <w:color w:val="auto"/>
          <w:lang w:val="es-ES"/>
        </w:rPr>
        <w:t>.</w:t>
      </w:r>
    </w:p>
    <w:p w:rsidR="00312037" w:rsidRPr="00312037" w:rsidRDefault="00312037" w:rsidP="00312037">
      <w:pPr>
        <w:tabs>
          <w:tab w:val="left" w:pos="4245"/>
        </w:tabs>
        <w:ind w:left="0"/>
        <w:jc w:val="both"/>
        <w:rPr>
          <w:rFonts w:ascii="Bookman Old Style" w:hAnsi="Bookman Old Style" w:cs="Bookman Old Style"/>
          <w:color w:val="000000"/>
          <w:sz w:val="24"/>
          <w:szCs w:val="24"/>
        </w:rPr>
      </w:pPr>
      <w:r w:rsidRPr="00312037">
        <w:rPr>
          <w:rFonts w:ascii="Bookman Old Style" w:hAnsi="Bookman Old Style" w:cs="Bookman Old Style"/>
          <w:color w:val="000000"/>
          <w:sz w:val="24"/>
          <w:szCs w:val="24"/>
        </w:rPr>
        <w:lastRenderedPageBreak/>
        <w:t xml:space="preserve">Esta transformación realiza el mismo proceso que la transformación  </w:t>
      </w:r>
      <w:proofErr w:type="spellStart"/>
      <w:r w:rsidRPr="00312037">
        <w:rPr>
          <w:rFonts w:ascii="Bookman Old Style" w:hAnsi="Bookman Old Style" w:cs="Bookman Old Style"/>
          <w:color w:val="000000"/>
          <w:sz w:val="24"/>
          <w:szCs w:val="24"/>
        </w:rPr>
        <w:t>upd_direccion_ulegal</w:t>
      </w:r>
      <w:proofErr w:type="spellEnd"/>
      <w:r>
        <w:rPr>
          <w:rFonts w:ascii="Bookman Old Style" w:hAnsi="Bookman Old Style" w:cs="Bookman Old Style"/>
          <w:color w:val="000000"/>
          <w:sz w:val="24"/>
          <w:szCs w:val="24"/>
        </w:rPr>
        <w:t xml:space="preserve"> </w:t>
      </w:r>
      <w:r w:rsidRPr="00312037">
        <w:rPr>
          <w:rFonts w:ascii="Bookman Old Style" w:hAnsi="Bookman Old Style" w:cs="Bookman Old Style"/>
          <w:color w:val="000000"/>
          <w:sz w:val="24"/>
          <w:szCs w:val="24"/>
        </w:rPr>
        <w:t>pero</w:t>
      </w:r>
      <w:r>
        <w:rPr>
          <w:rFonts w:ascii="Bookman Old Style" w:hAnsi="Bookman Old Style" w:cs="Bookman Old Style"/>
          <w:color w:val="000000"/>
          <w:sz w:val="24"/>
          <w:szCs w:val="24"/>
        </w:rPr>
        <w:t xml:space="preserve"> </w:t>
      </w:r>
      <w:r w:rsidRPr="00312037">
        <w:rPr>
          <w:rFonts w:ascii="Bookman Old Style" w:hAnsi="Bookman Old Style" w:cs="Bookman Old Style"/>
          <w:color w:val="000000"/>
          <w:sz w:val="24"/>
          <w:szCs w:val="24"/>
        </w:rPr>
        <w:t>lo</w:t>
      </w:r>
      <w:r>
        <w:rPr>
          <w:rFonts w:ascii="Bookman Old Style" w:hAnsi="Bookman Old Style" w:cs="Bookman Old Style"/>
          <w:color w:val="000000"/>
          <w:sz w:val="24"/>
          <w:szCs w:val="24"/>
        </w:rPr>
        <w:t xml:space="preserve"> </w:t>
      </w:r>
      <w:r w:rsidRPr="00312037">
        <w:rPr>
          <w:rFonts w:ascii="Bookman Old Style" w:hAnsi="Bookman Old Style" w:cs="Bookman Old Style"/>
          <w:color w:val="000000"/>
          <w:sz w:val="24"/>
          <w:szCs w:val="24"/>
        </w:rPr>
        <w:t>realiza</w:t>
      </w:r>
      <w:r>
        <w:rPr>
          <w:rFonts w:ascii="Bookman Old Style" w:hAnsi="Bookman Old Style" w:cs="Bookman Old Style"/>
          <w:color w:val="000000"/>
          <w:sz w:val="24"/>
          <w:szCs w:val="24"/>
        </w:rPr>
        <w:t xml:space="preserve"> </w:t>
      </w:r>
      <w:r w:rsidRPr="00312037">
        <w:rPr>
          <w:rFonts w:ascii="Bookman Old Style" w:hAnsi="Bookman Old Style" w:cs="Bookman Old Style"/>
          <w:color w:val="000000"/>
          <w:sz w:val="24"/>
          <w:szCs w:val="24"/>
        </w:rPr>
        <w:t>para</w:t>
      </w:r>
      <w:r>
        <w:rPr>
          <w:rFonts w:ascii="Bookman Old Style" w:hAnsi="Bookman Old Style" w:cs="Bookman Old Style"/>
          <w:color w:val="000000"/>
          <w:sz w:val="24"/>
          <w:szCs w:val="24"/>
        </w:rPr>
        <w:t xml:space="preserve"> </w:t>
      </w:r>
      <w:r w:rsidRPr="00312037">
        <w:rPr>
          <w:rFonts w:ascii="Bookman Old Style" w:hAnsi="Bookman Old Style" w:cs="Bookman Old Style"/>
          <w:color w:val="000000"/>
          <w:sz w:val="24"/>
          <w:szCs w:val="24"/>
        </w:rPr>
        <w:t>las</w:t>
      </w:r>
      <w:r>
        <w:rPr>
          <w:rFonts w:ascii="Bookman Old Style" w:hAnsi="Bookman Old Style" w:cs="Bookman Old Style"/>
          <w:color w:val="000000"/>
          <w:sz w:val="24"/>
          <w:szCs w:val="24"/>
        </w:rPr>
        <w:t xml:space="preserve"> </w:t>
      </w:r>
      <w:r w:rsidRPr="00312037">
        <w:rPr>
          <w:rFonts w:ascii="Bookman Old Style" w:hAnsi="Bookman Old Style" w:cs="Bookman Old Style"/>
          <w:color w:val="000000"/>
          <w:sz w:val="24"/>
          <w:szCs w:val="24"/>
        </w:rPr>
        <w:t>direcciones</w:t>
      </w:r>
      <w:r>
        <w:rPr>
          <w:rFonts w:ascii="Bookman Old Style" w:hAnsi="Bookman Old Style" w:cs="Bookman Old Style"/>
          <w:color w:val="000000"/>
          <w:sz w:val="24"/>
          <w:szCs w:val="24"/>
        </w:rPr>
        <w:t xml:space="preserve"> </w:t>
      </w:r>
      <w:r w:rsidRPr="00312037">
        <w:rPr>
          <w:rFonts w:ascii="Bookman Old Style" w:hAnsi="Bookman Old Style" w:cs="Bookman Old Style"/>
          <w:color w:val="000000"/>
          <w:sz w:val="24"/>
          <w:szCs w:val="24"/>
        </w:rPr>
        <w:t>de</w:t>
      </w:r>
      <w:r>
        <w:rPr>
          <w:rFonts w:ascii="Bookman Old Style" w:hAnsi="Bookman Old Style" w:cs="Bookman Old Style"/>
          <w:color w:val="000000"/>
          <w:sz w:val="24"/>
          <w:szCs w:val="24"/>
        </w:rPr>
        <w:t xml:space="preserve"> </w:t>
      </w:r>
      <w:r w:rsidRPr="00312037">
        <w:rPr>
          <w:rFonts w:ascii="Bookman Old Style" w:hAnsi="Bookman Old Style" w:cs="Bookman Old Style"/>
          <w:color w:val="000000"/>
          <w:sz w:val="24"/>
          <w:szCs w:val="24"/>
        </w:rPr>
        <w:t>los establecimientos.</w:t>
      </w:r>
    </w:p>
    <w:p w:rsidR="00312037" w:rsidRDefault="00312037" w:rsidP="00312037">
      <w:pPr>
        <w:tabs>
          <w:tab w:val="left" w:pos="4245"/>
        </w:tabs>
        <w:ind w:left="0"/>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t>Esta transformación transfiere toda</w:t>
      </w:r>
      <w:r>
        <w:rPr>
          <w:rFonts w:ascii="Bookman Old Style" w:hAnsi="Bookman Old Style" w:cs="Bookman Old Style"/>
          <w:color w:val="000000"/>
          <w:sz w:val="24"/>
          <w:szCs w:val="24"/>
        </w:rPr>
        <w:tab/>
        <w:t xml:space="preserve">la información de la tabla de </w:t>
      </w:r>
      <w:proofErr w:type="spellStart"/>
      <w:r>
        <w:rPr>
          <w:rFonts w:ascii="Bookman Old Style" w:hAnsi="Bookman Old Style" w:cs="Bookman Old Style"/>
          <w:color w:val="000000"/>
          <w:sz w:val="24"/>
          <w:szCs w:val="24"/>
        </w:rPr>
        <w:t>i_empresa</w:t>
      </w:r>
      <w:proofErr w:type="spellEnd"/>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del</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esquema</w:t>
      </w:r>
      <w:r w:rsidRPr="00312037">
        <w:rPr>
          <w:rFonts w:ascii="Bookman Old Style" w:hAnsi="Bookman Old Style" w:cs="Bookman Old Style"/>
          <w:color w:val="000000"/>
          <w:sz w:val="24"/>
          <w:szCs w:val="24"/>
        </w:rPr>
        <w:t xml:space="preserve"> </w:t>
      </w:r>
      <w:r w:rsidR="001F3623" w:rsidRPr="00A2128D">
        <w:rPr>
          <w:rFonts w:ascii="Bookman Old Style" w:hAnsi="Bookman Old Style"/>
          <w:b/>
          <w:i/>
          <w:color w:val="auto"/>
          <w:sz w:val="24"/>
          <w:lang w:val="es-ES"/>
        </w:rPr>
        <w:t>paso</w:t>
      </w:r>
      <w:r>
        <w:rPr>
          <w:rFonts w:ascii="Bookman Old Style" w:hAnsi="Bookman Old Style" w:cs="Bookman Old Style"/>
          <w:color w:val="000000"/>
          <w:sz w:val="24"/>
          <w:szCs w:val="24"/>
        </w:rPr>
        <w:t>,</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de</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las</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e</w:t>
      </w:r>
      <w:r w:rsidRPr="00312037">
        <w:rPr>
          <w:rFonts w:ascii="Bookman Old Style" w:hAnsi="Bookman Old Style" w:cs="Bookman Old Style"/>
          <w:color w:val="000000"/>
          <w:sz w:val="24"/>
          <w:szCs w:val="24"/>
        </w:rPr>
        <w:t>m</w:t>
      </w:r>
      <w:r>
        <w:rPr>
          <w:rFonts w:ascii="Bookman Old Style" w:hAnsi="Bookman Old Style" w:cs="Bookman Old Style"/>
          <w:color w:val="000000"/>
          <w:sz w:val="24"/>
          <w:szCs w:val="24"/>
        </w:rPr>
        <w:t>presas</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que</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ingresan</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al</w:t>
      </w:r>
      <w:r w:rsidRPr="00312037">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 xml:space="preserve">directorio, a la tabla de </w:t>
      </w:r>
      <w:proofErr w:type="spellStart"/>
      <w:r>
        <w:rPr>
          <w:rFonts w:ascii="Bookman Old Style" w:hAnsi="Bookman Old Style" w:cs="Bookman Old Style"/>
          <w:color w:val="000000"/>
          <w:sz w:val="24"/>
          <w:szCs w:val="24"/>
        </w:rPr>
        <w:t>f_empresa</w:t>
      </w:r>
      <w:proofErr w:type="spellEnd"/>
      <w:r>
        <w:rPr>
          <w:rFonts w:ascii="Bookman Old Style" w:hAnsi="Bookman Old Style" w:cs="Bookman Old Style"/>
          <w:color w:val="000000"/>
          <w:sz w:val="24"/>
          <w:szCs w:val="24"/>
        </w:rPr>
        <w:t xml:space="preserve"> de la base del DIEE</w:t>
      </w:r>
      <w:r w:rsidR="001F3623">
        <w:rPr>
          <w:rFonts w:ascii="Bookman Old Style" w:hAnsi="Bookman Old Style" w:cs="Bookman Old Style"/>
          <w:color w:val="000000"/>
          <w:sz w:val="24"/>
          <w:szCs w:val="24"/>
        </w:rPr>
        <w:t xml:space="preserve"> en el esquema </w:t>
      </w:r>
      <w:proofErr w:type="spellStart"/>
      <w:r w:rsidR="001F3623">
        <w:rPr>
          <w:rFonts w:ascii="Bookman Old Style" w:hAnsi="Bookman Old Style" w:cs="Bookman Old Style"/>
          <w:b/>
          <w:i/>
          <w:color w:val="000000"/>
          <w:sz w:val="24"/>
          <w:szCs w:val="24"/>
        </w:rPr>
        <w:t>diemp</w:t>
      </w:r>
      <w:proofErr w:type="spellEnd"/>
      <w:r>
        <w:rPr>
          <w:rFonts w:ascii="Bookman Old Style" w:hAnsi="Bookman Old Style" w:cs="Bookman Old Style"/>
          <w:color w:val="000000"/>
          <w:sz w:val="24"/>
          <w:szCs w:val="24"/>
        </w:rPr>
        <w:t>.</w:t>
      </w:r>
    </w:p>
    <w:p w:rsidR="003809E2" w:rsidRDefault="003809E2" w:rsidP="003809E2">
      <w:pPr>
        <w:tabs>
          <w:tab w:val="left" w:pos="4245"/>
        </w:tabs>
        <w:ind w:left="0"/>
        <w:jc w:val="both"/>
        <w:rPr>
          <w:rFonts w:ascii="Bookman Old Style" w:hAnsi="Bookman Old Style" w:cs="Bookman Old Style"/>
          <w:color w:val="000000"/>
          <w:sz w:val="24"/>
          <w:szCs w:val="24"/>
        </w:rPr>
      </w:pPr>
    </w:p>
    <w:p w:rsidR="00DF3ADD" w:rsidRPr="00DF3ADD" w:rsidRDefault="003809E2" w:rsidP="00E74F29">
      <w:pPr>
        <w:pStyle w:val="Ttulo2"/>
        <w:numPr>
          <w:ilvl w:val="0"/>
          <w:numId w:val="9"/>
        </w:numPr>
        <w:rPr>
          <w:rFonts w:ascii="Bookman Old Style" w:hAnsi="Bookman Old Style"/>
          <w:color w:val="auto"/>
        </w:rPr>
      </w:pPr>
      <w:bookmarkStart w:id="47" w:name="_Toc528676525"/>
      <w:proofErr w:type="spellStart"/>
      <w:r w:rsidRPr="003809E2">
        <w:rPr>
          <w:rFonts w:ascii="Bookman Old Style" w:hAnsi="Bookman Old Style"/>
          <w:color w:val="auto"/>
        </w:rPr>
        <w:t>Ingreso_contactos</w:t>
      </w:r>
      <w:bookmarkEnd w:id="47"/>
      <w:proofErr w:type="spellEnd"/>
    </w:p>
    <w:p w:rsidR="003809E2" w:rsidRDefault="00DF3ADD" w:rsidP="003809E2">
      <w:pPr>
        <w:ind w:left="0"/>
        <w:jc w:val="center"/>
      </w:pPr>
      <w:r>
        <w:rPr>
          <w:noProof/>
          <w:lang w:eastAsia="es-EC" w:bidi="ar-SA"/>
        </w:rPr>
        <w:drawing>
          <wp:inline distT="0" distB="0" distL="0" distR="0" wp14:anchorId="72695DF1" wp14:editId="2FCBCD85">
            <wp:extent cx="1180214" cy="633286"/>
            <wp:effectExtent l="19050" t="19050" r="20320" b="14605"/>
            <wp:docPr id="229" name="Imagen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2"/>
                    <a:srcRect l="46536" t="58784" r="45663" b="33771"/>
                    <a:stretch/>
                  </pic:blipFill>
                  <pic:spPr bwMode="auto">
                    <a:xfrm>
                      <a:off x="0" y="0"/>
                      <a:ext cx="1185239" cy="635982"/>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3809E2" w:rsidRPr="00E26498" w:rsidRDefault="00F8311B" w:rsidP="00E26498">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9</w:t>
      </w:r>
      <w:r w:rsidR="00C6600D">
        <w:rPr>
          <w:rFonts w:ascii="Bookman Old Style" w:hAnsi="Bookman Old Style"/>
          <w:color w:val="auto"/>
          <w:lang w:val="es-ES"/>
        </w:rPr>
        <w:t>9</w:t>
      </w:r>
      <w:r w:rsidR="00E26498">
        <w:rPr>
          <w:rFonts w:ascii="Bookman Old Style" w:hAnsi="Bookman Old Style"/>
          <w:color w:val="auto"/>
          <w:lang w:val="es-ES"/>
        </w:rPr>
        <w:t>.</w:t>
      </w:r>
    </w:p>
    <w:p w:rsidR="00E26498" w:rsidRPr="00E26498" w:rsidRDefault="003809E2" w:rsidP="00E26498">
      <w:pPr>
        <w:tabs>
          <w:tab w:val="left" w:pos="4245"/>
        </w:tabs>
        <w:ind w:left="0"/>
        <w:jc w:val="both"/>
        <w:rPr>
          <w:rFonts w:ascii="Bookman Old Style" w:hAnsi="Bookman Old Style" w:cs="Bookman Old Style"/>
          <w:color w:val="000000"/>
          <w:sz w:val="24"/>
          <w:szCs w:val="24"/>
        </w:rPr>
      </w:pPr>
      <w:r w:rsidRPr="003809E2">
        <w:rPr>
          <w:rFonts w:ascii="Bookman Old Style" w:hAnsi="Bookman Old Style" w:cs="Bookman Old Style"/>
          <w:color w:val="000000"/>
          <w:sz w:val="24"/>
          <w:szCs w:val="24"/>
        </w:rPr>
        <w:t>La transformación contiene los siguientes objetos:</w:t>
      </w:r>
    </w:p>
    <w:p w:rsidR="003809E2" w:rsidRDefault="00E26498" w:rsidP="003809E2">
      <w:pPr>
        <w:tabs>
          <w:tab w:val="left" w:pos="4245"/>
        </w:tabs>
        <w:ind w:left="0"/>
        <w:jc w:val="center"/>
        <w:rPr>
          <w:rFonts w:ascii="Bookman Old Style" w:hAnsi="Bookman Old Style" w:cs="Bookman Old Style"/>
          <w:color w:val="000000"/>
          <w:sz w:val="24"/>
          <w:szCs w:val="24"/>
        </w:rPr>
      </w:pPr>
      <w:r>
        <w:rPr>
          <w:noProof/>
          <w:lang w:eastAsia="es-EC" w:bidi="ar-SA"/>
        </w:rPr>
        <w:drawing>
          <wp:inline distT="0" distB="0" distL="0" distR="0" wp14:anchorId="5BCD7730" wp14:editId="74B14C01">
            <wp:extent cx="2740418" cy="606056"/>
            <wp:effectExtent l="19050" t="19050" r="22225" b="22860"/>
            <wp:docPr id="230" name="Imagen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3"/>
                    <a:srcRect l="41218" t="30406" r="38998" b="61812"/>
                    <a:stretch/>
                  </pic:blipFill>
                  <pic:spPr bwMode="auto">
                    <a:xfrm>
                      <a:off x="0" y="0"/>
                      <a:ext cx="2764962" cy="611484"/>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3760D7" w:rsidRDefault="00F8311B" w:rsidP="00043197">
      <w:pPr>
        <w:tabs>
          <w:tab w:val="left" w:pos="4245"/>
        </w:tabs>
        <w:ind w:left="0"/>
        <w:jc w:val="center"/>
        <w:rPr>
          <w:rFonts w:ascii="Bookman Old Style" w:hAnsi="Bookman Old Style"/>
          <w:color w:val="auto"/>
          <w:lang w:val="es-ES"/>
        </w:rPr>
      </w:pPr>
      <w:r>
        <w:rPr>
          <w:rFonts w:ascii="Bookman Old Style" w:hAnsi="Bookman Old Style"/>
          <w:color w:val="auto"/>
          <w:lang w:val="es-ES"/>
        </w:rPr>
        <w:t xml:space="preserve">Gráfico N: </w:t>
      </w:r>
      <w:r w:rsidR="00C6600D">
        <w:rPr>
          <w:rFonts w:ascii="Bookman Old Style" w:hAnsi="Bookman Old Style"/>
          <w:color w:val="auto"/>
          <w:lang w:val="es-ES"/>
        </w:rPr>
        <w:t>100</w:t>
      </w:r>
      <w:r w:rsidR="000B35FB">
        <w:rPr>
          <w:rFonts w:ascii="Bookman Old Style" w:hAnsi="Bookman Old Style"/>
          <w:color w:val="auto"/>
          <w:lang w:val="es-ES"/>
        </w:rPr>
        <w:t>.</w:t>
      </w:r>
    </w:p>
    <w:p w:rsidR="002B1426" w:rsidRDefault="002B1426" w:rsidP="002B1426">
      <w:pPr>
        <w:widowControl w:val="0"/>
        <w:autoSpaceDE w:val="0"/>
        <w:autoSpaceDN w:val="0"/>
        <w:adjustRightInd w:val="0"/>
        <w:spacing w:after="0"/>
        <w:ind w:left="0" w:right="718"/>
        <w:jc w:val="both"/>
        <w:rPr>
          <w:rFonts w:ascii="Bookman Old Style" w:hAnsi="Bookman Old Style" w:cs="Bookman Old Style"/>
          <w:color w:val="000000"/>
          <w:sz w:val="24"/>
          <w:szCs w:val="24"/>
        </w:rPr>
      </w:pPr>
    </w:p>
    <w:p w:rsidR="00E26498" w:rsidRPr="00E26498" w:rsidRDefault="002B1426" w:rsidP="00E74F29">
      <w:pPr>
        <w:pStyle w:val="Ttulo2"/>
        <w:numPr>
          <w:ilvl w:val="0"/>
          <w:numId w:val="9"/>
        </w:numPr>
        <w:rPr>
          <w:rFonts w:ascii="Bookman Old Style" w:hAnsi="Bookman Old Style"/>
          <w:color w:val="auto"/>
        </w:rPr>
      </w:pPr>
      <w:bookmarkStart w:id="48" w:name="_Toc528676526"/>
      <w:proofErr w:type="spellStart"/>
      <w:r w:rsidRPr="003D03BB">
        <w:rPr>
          <w:rFonts w:ascii="Bookman Old Style" w:hAnsi="Bookman Old Style"/>
          <w:color w:val="auto"/>
        </w:rPr>
        <w:t>Mi</w:t>
      </w:r>
      <w:r w:rsidR="009C7A0A">
        <w:rPr>
          <w:rFonts w:ascii="Bookman Old Style" w:hAnsi="Bookman Old Style"/>
          <w:color w:val="auto"/>
        </w:rPr>
        <w:t>gración_</w:t>
      </w:r>
      <w:r w:rsidRPr="003D03BB">
        <w:rPr>
          <w:rFonts w:ascii="Bookman Old Style" w:hAnsi="Bookman Old Style"/>
          <w:color w:val="auto"/>
        </w:rPr>
        <w:t>medio</w:t>
      </w:r>
      <w:r w:rsidR="009C7A0A">
        <w:rPr>
          <w:rFonts w:ascii="Bookman Old Style" w:hAnsi="Bookman Old Style"/>
          <w:color w:val="auto"/>
        </w:rPr>
        <w:t>s_c</w:t>
      </w:r>
      <w:r w:rsidRPr="003D03BB">
        <w:rPr>
          <w:rFonts w:ascii="Bookman Old Style" w:hAnsi="Bookman Old Style"/>
          <w:color w:val="auto"/>
        </w:rPr>
        <w:t>omunicaci</w:t>
      </w:r>
      <w:r w:rsidR="009C7A0A">
        <w:rPr>
          <w:rFonts w:ascii="Bookman Old Style" w:hAnsi="Bookman Old Style"/>
          <w:color w:val="auto"/>
        </w:rPr>
        <w:t>ó</w:t>
      </w:r>
      <w:r w:rsidRPr="003D03BB">
        <w:rPr>
          <w:rFonts w:ascii="Bookman Old Style" w:hAnsi="Bookman Old Style"/>
          <w:color w:val="auto"/>
        </w:rPr>
        <w:t>n</w:t>
      </w:r>
      <w:proofErr w:type="spellEnd"/>
      <w:r w:rsidRPr="003D03BB">
        <w:rPr>
          <w:rFonts w:ascii="Bookman Old Style" w:hAnsi="Bookman Old Style"/>
          <w:color w:val="auto"/>
        </w:rPr>
        <w:t xml:space="preserve"> previo</w:t>
      </w:r>
      <w:r>
        <w:rPr>
          <w:rFonts w:ascii="Bookman Old Style" w:hAnsi="Bookman Old Style"/>
          <w:color w:val="auto"/>
        </w:rPr>
        <w:t>.</w:t>
      </w:r>
      <w:bookmarkEnd w:id="48"/>
    </w:p>
    <w:p w:rsidR="002B1426" w:rsidRDefault="00E26498" w:rsidP="002B1426">
      <w:pPr>
        <w:ind w:left="0"/>
        <w:jc w:val="center"/>
      </w:pPr>
      <w:r>
        <w:rPr>
          <w:noProof/>
          <w:lang w:eastAsia="es-EC" w:bidi="ar-SA"/>
        </w:rPr>
        <w:drawing>
          <wp:inline distT="0" distB="0" distL="0" distR="0" wp14:anchorId="2972FAF7" wp14:editId="6D817541">
            <wp:extent cx="1913860" cy="680155"/>
            <wp:effectExtent l="19050" t="19050" r="10795" b="24765"/>
            <wp:docPr id="231" name="Imagen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4"/>
                    <a:srcRect l="56223" t="58784" r="31995" b="33768"/>
                    <a:stretch/>
                  </pic:blipFill>
                  <pic:spPr bwMode="auto">
                    <a:xfrm>
                      <a:off x="0" y="0"/>
                      <a:ext cx="1928204" cy="685253"/>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2B1426" w:rsidRPr="003D03BB" w:rsidRDefault="002B1426" w:rsidP="00E26498">
      <w:pPr>
        <w:tabs>
          <w:tab w:val="left" w:pos="4245"/>
        </w:tabs>
        <w:ind w:left="0"/>
        <w:jc w:val="center"/>
      </w:pPr>
      <w:r>
        <w:rPr>
          <w:rFonts w:ascii="Bookman Old Style" w:hAnsi="Bookman Old Style"/>
          <w:color w:val="auto"/>
          <w:lang w:val="es-ES"/>
        </w:rPr>
        <w:t>Gráfico N: 101</w:t>
      </w:r>
      <w:r w:rsidRPr="00936D5A">
        <w:rPr>
          <w:rFonts w:ascii="Bookman Old Style" w:hAnsi="Bookman Old Style"/>
          <w:color w:val="auto"/>
          <w:lang w:val="es-ES"/>
        </w:rPr>
        <w:t>.</w:t>
      </w:r>
    </w:p>
    <w:p w:rsidR="00E26498" w:rsidRPr="00E26498" w:rsidRDefault="002B1426" w:rsidP="00E26498">
      <w:pPr>
        <w:tabs>
          <w:tab w:val="left" w:pos="4245"/>
        </w:tabs>
        <w:ind w:left="0"/>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t>La</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transformación c</w:t>
      </w:r>
      <w:r w:rsidR="00E26498">
        <w:rPr>
          <w:rFonts w:ascii="Bookman Old Style" w:hAnsi="Bookman Old Style" w:cs="Bookman Old Style"/>
          <w:color w:val="000000"/>
          <w:sz w:val="24"/>
          <w:szCs w:val="24"/>
        </w:rPr>
        <w:t>ontiene los siguientes objetos:</w:t>
      </w:r>
    </w:p>
    <w:p w:rsidR="002B1426" w:rsidRDefault="00E26498" w:rsidP="002B1426">
      <w:pPr>
        <w:tabs>
          <w:tab w:val="left" w:pos="4245"/>
        </w:tabs>
        <w:ind w:left="0"/>
        <w:jc w:val="center"/>
        <w:rPr>
          <w:rFonts w:ascii="Bookman Old Style" w:hAnsi="Bookman Old Style" w:cs="Bookman Old Style"/>
          <w:color w:val="000000"/>
          <w:sz w:val="24"/>
          <w:szCs w:val="24"/>
        </w:rPr>
      </w:pPr>
      <w:r>
        <w:rPr>
          <w:noProof/>
          <w:lang w:eastAsia="es-EC" w:bidi="ar-SA"/>
        </w:rPr>
        <w:drawing>
          <wp:inline distT="0" distB="0" distL="0" distR="0" wp14:anchorId="2653ABB8" wp14:editId="1135FDE4">
            <wp:extent cx="3186788" cy="627321"/>
            <wp:effectExtent l="19050" t="19050" r="13970" b="20955"/>
            <wp:docPr id="232" name="Imagen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5"/>
                    <a:srcRect l="41407" t="30068" r="34433" b="61473"/>
                    <a:stretch/>
                  </pic:blipFill>
                  <pic:spPr bwMode="auto">
                    <a:xfrm>
                      <a:off x="0" y="0"/>
                      <a:ext cx="3199884" cy="62989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2B1426" w:rsidRDefault="002B1426" w:rsidP="00E26498">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102</w:t>
      </w:r>
      <w:r w:rsidRPr="00936D5A">
        <w:rPr>
          <w:rFonts w:ascii="Bookman Old Style" w:hAnsi="Bookman Old Style"/>
          <w:color w:val="auto"/>
          <w:lang w:val="es-ES"/>
        </w:rPr>
        <w:t>.</w:t>
      </w:r>
    </w:p>
    <w:p w:rsidR="002B1426" w:rsidRDefault="002B1426" w:rsidP="002B1426">
      <w:pPr>
        <w:tabs>
          <w:tab w:val="left" w:pos="4245"/>
        </w:tabs>
        <w:ind w:left="0"/>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t>El</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 xml:space="preserve">Gráfico </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 xml:space="preserve">N: </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 xml:space="preserve">102 </w:t>
      </w:r>
      <w:r w:rsidRPr="003D03BB">
        <w:rPr>
          <w:rFonts w:ascii="Bookman Old Style" w:hAnsi="Bookman Old Style" w:cs="Bookman Old Style"/>
          <w:color w:val="000000"/>
          <w:sz w:val="24"/>
          <w:szCs w:val="24"/>
        </w:rPr>
        <w:t xml:space="preserve"> s</w:t>
      </w:r>
      <w:r>
        <w:rPr>
          <w:rFonts w:ascii="Bookman Old Style" w:hAnsi="Bookman Old Style" w:cs="Bookman Old Style"/>
          <w:color w:val="000000"/>
          <w:sz w:val="24"/>
          <w:szCs w:val="24"/>
        </w:rPr>
        <w:t xml:space="preserve">e </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 xml:space="preserve">encarga </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 xml:space="preserve">de </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act</w:t>
      </w:r>
      <w:r w:rsidRPr="003D03BB">
        <w:rPr>
          <w:rFonts w:ascii="Bookman Old Style" w:hAnsi="Bookman Old Style" w:cs="Bookman Old Style"/>
          <w:color w:val="000000"/>
          <w:sz w:val="24"/>
          <w:szCs w:val="24"/>
        </w:rPr>
        <w:t>u</w:t>
      </w:r>
      <w:r>
        <w:rPr>
          <w:rFonts w:ascii="Bookman Old Style" w:hAnsi="Bookman Old Style" w:cs="Bookman Old Style"/>
          <w:color w:val="000000"/>
          <w:sz w:val="24"/>
          <w:szCs w:val="24"/>
        </w:rPr>
        <w:t xml:space="preserve">alizar </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 xml:space="preserve">el </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 xml:space="preserve">código </w:t>
      </w:r>
      <w:r w:rsidRPr="003D03BB">
        <w:rPr>
          <w:rFonts w:ascii="Bookman Old Style" w:hAnsi="Bookman Old Style" w:cs="Bookman Old Style"/>
          <w:color w:val="000000"/>
          <w:sz w:val="24"/>
          <w:szCs w:val="24"/>
        </w:rPr>
        <w:t xml:space="preserve"> d</w:t>
      </w:r>
      <w:r>
        <w:rPr>
          <w:rFonts w:ascii="Bookman Old Style" w:hAnsi="Bookman Old Style" w:cs="Bookman Old Style"/>
          <w:color w:val="000000"/>
          <w:sz w:val="24"/>
          <w:szCs w:val="24"/>
        </w:rPr>
        <w:t xml:space="preserve">e </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 xml:space="preserve">unidad </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loc</w:t>
      </w:r>
      <w:r w:rsidRPr="003D03BB">
        <w:rPr>
          <w:rFonts w:ascii="Bookman Old Style" w:hAnsi="Bookman Old Style" w:cs="Bookman Old Style"/>
          <w:color w:val="000000"/>
          <w:sz w:val="24"/>
          <w:szCs w:val="24"/>
        </w:rPr>
        <w:t>a</w:t>
      </w:r>
      <w:r>
        <w:rPr>
          <w:rFonts w:ascii="Bookman Old Style" w:hAnsi="Bookman Old Style" w:cs="Bookman Old Style"/>
          <w:color w:val="000000"/>
          <w:sz w:val="24"/>
          <w:szCs w:val="24"/>
        </w:rPr>
        <w:t>l (</w:t>
      </w:r>
      <w:proofErr w:type="spellStart"/>
      <w:r>
        <w:rPr>
          <w:rFonts w:ascii="Bookman Old Style" w:hAnsi="Bookman Old Style" w:cs="Bookman Old Style"/>
          <w:color w:val="000000"/>
          <w:sz w:val="24"/>
          <w:szCs w:val="24"/>
        </w:rPr>
        <w:t>id_unidad_local</w:t>
      </w:r>
      <w:proofErr w:type="spellEnd"/>
      <w:r>
        <w:rPr>
          <w:rFonts w:ascii="Bookman Old Style" w:hAnsi="Bookman Old Style" w:cs="Bookman Old Style"/>
          <w:color w:val="000000"/>
          <w:sz w:val="24"/>
          <w:szCs w:val="24"/>
        </w:rPr>
        <w:t>)</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de</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contactos</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de</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la</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fu</w:t>
      </w:r>
      <w:r w:rsidRPr="003D03BB">
        <w:rPr>
          <w:rFonts w:ascii="Bookman Old Style" w:hAnsi="Bookman Old Style" w:cs="Bookman Old Style"/>
          <w:color w:val="000000"/>
          <w:sz w:val="24"/>
          <w:szCs w:val="24"/>
        </w:rPr>
        <w:t>e</w:t>
      </w:r>
      <w:r>
        <w:rPr>
          <w:rFonts w:ascii="Bookman Old Style" w:hAnsi="Bookman Old Style" w:cs="Bookman Old Style"/>
          <w:color w:val="000000"/>
          <w:sz w:val="24"/>
          <w:szCs w:val="24"/>
        </w:rPr>
        <w:t>nte</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S</w:t>
      </w:r>
      <w:r w:rsidRPr="003D03BB">
        <w:rPr>
          <w:rFonts w:ascii="Bookman Old Style" w:hAnsi="Bookman Old Style" w:cs="Bookman Old Style"/>
          <w:color w:val="000000"/>
          <w:sz w:val="24"/>
          <w:szCs w:val="24"/>
        </w:rPr>
        <w:t>R</w:t>
      </w:r>
      <w:r>
        <w:rPr>
          <w:rFonts w:ascii="Bookman Old Style" w:hAnsi="Bookman Old Style" w:cs="Bookman Old Style"/>
          <w:color w:val="000000"/>
          <w:sz w:val="24"/>
          <w:szCs w:val="24"/>
        </w:rPr>
        <w:t>I con</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el</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 xml:space="preserve">código </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de</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la</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tabla</w:t>
      </w:r>
      <w:r w:rsidRPr="003D03BB">
        <w:rPr>
          <w:rFonts w:ascii="Bookman Old Style" w:hAnsi="Bookman Old Style" w:cs="Bookman Old Style"/>
          <w:color w:val="000000"/>
          <w:sz w:val="24"/>
          <w:szCs w:val="24"/>
        </w:rPr>
        <w:t xml:space="preserve"> </w:t>
      </w:r>
      <w:proofErr w:type="spellStart"/>
      <w:r>
        <w:rPr>
          <w:rFonts w:ascii="Bookman Old Style" w:hAnsi="Bookman Old Style" w:cs="Bookman Old Style"/>
          <w:color w:val="000000"/>
          <w:sz w:val="24"/>
          <w:szCs w:val="24"/>
        </w:rPr>
        <w:lastRenderedPageBreak/>
        <w:t>f_unidad_lo</w:t>
      </w:r>
      <w:r w:rsidRPr="003D03BB">
        <w:rPr>
          <w:rFonts w:ascii="Bookman Old Style" w:hAnsi="Bookman Old Style" w:cs="Bookman Old Style"/>
          <w:color w:val="000000"/>
          <w:sz w:val="24"/>
          <w:szCs w:val="24"/>
        </w:rPr>
        <w:t>c</w:t>
      </w:r>
      <w:r>
        <w:rPr>
          <w:rFonts w:ascii="Bookman Old Style" w:hAnsi="Bookman Old Style" w:cs="Bookman Old Style"/>
          <w:color w:val="000000"/>
          <w:sz w:val="24"/>
          <w:szCs w:val="24"/>
        </w:rPr>
        <w:t>al</w:t>
      </w:r>
      <w:proofErr w:type="spellEnd"/>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de</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la</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base</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del</w:t>
      </w:r>
      <w:r w:rsidRPr="003D03BB">
        <w:rPr>
          <w:rFonts w:ascii="Bookman Old Style" w:hAnsi="Bookman Old Style" w:cs="Bookman Old Style"/>
          <w:color w:val="000000"/>
          <w:sz w:val="24"/>
          <w:szCs w:val="24"/>
        </w:rPr>
        <w:t xml:space="preserve"> DI</w:t>
      </w:r>
      <w:r>
        <w:rPr>
          <w:rFonts w:ascii="Bookman Old Style" w:hAnsi="Bookman Old Style" w:cs="Bookman Old Style"/>
          <w:color w:val="000000"/>
          <w:sz w:val="24"/>
          <w:szCs w:val="24"/>
        </w:rPr>
        <w:t>EE,</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para</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s</w:t>
      </w:r>
      <w:r w:rsidRPr="003D03BB">
        <w:rPr>
          <w:rFonts w:ascii="Bookman Old Style" w:hAnsi="Bookman Old Style" w:cs="Bookman Old Style"/>
          <w:color w:val="000000"/>
          <w:sz w:val="24"/>
          <w:szCs w:val="24"/>
        </w:rPr>
        <w:t>e</w:t>
      </w:r>
      <w:r>
        <w:rPr>
          <w:rFonts w:ascii="Bookman Old Style" w:hAnsi="Bookman Old Style" w:cs="Bookman Old Style"/>
          <w:color w:val="000000"/>
          <w:sz w:val="24"/>
          <w:szCs w:val="24"/>
        </w:rPr>
        <w:t>r utilizados en la siguiente transformación.</w:t>
      </w:r>
    </w:p>
    <w:p w:rsidR="002B1426" w:rsidRDefault="002B1426" w:rsidP="002B1426">
      <w:pPr>
        <w:tabs>
          <w:tab w:val="left" w:pos="4245"/>
        </w:tabs>
        <w:ind w:left="0"/>
        <w:jc w:val="both"/>
        <w:rPr>
          <w:rFonts w:ascii="Bookman Old Style" w:hAnsi="Bookman Old Style" w:cs="Bookman Old Style"/>
          <w:color w:val="000000"/>
          <w:sz w:val="24"/>
          <w:szCs w:val="24"/>
        </w:rPr>
      </w:pPr>
    </w:p>
    <w:p w:rsidR="00E26498" w:rsidRPr="00E26498" w:rsidRDefault="002B1426" w:rsidP="00E74F29">
      <w:pPr>
        <w:pStyle w:val="Ttulo2"/>
        <w:numPr>
          <w:ilvl w:val="0"/>
          <w:numId w:val="9"/>
        </w:numPr>
        <w:rPr>
          <w:rFonts w:ascii="Bookman Old Style" w:hAnsi="Bookman Old Style"/>
          <w:color w:val="auto"/>
        </w:rPr>
      </w:pPr>
      <w:bookmarkStart w:id="49" w:name="_Toc528676527"/>
      <w:proofErr w:type="spellStart"/>
      <w:r w:rsidRPr="00787C96">
        <w:rPr>
          <w:rFonts w:ascii="Bookman Old Style" w:hAnsi="Bookman Old Style"/>
          <w:color w:val="auto"/>
        </w:rPr>
        <w:t>Update_medios_comunicaci</w:t>
      </w:r>
      <w:r w:rsidR="009C7A0A">
        <w:rPr>
          <w:rFonts w:ascii="Bookman Old Style" w:hAnsi="Bookman Old Style"/>
          <w:color w:val="auto"/>
        </w:rPr>
        <w:t>ó</w:t>
      </w:r>
      <w:r w:rsidRPr="00787C96">
        <w:rPr>
          <w:rFonts w:ascii="Bookman Old Style" w:hAnsi="Bookman Old Style"/>
          <w:color w:val="auto"/>
        </w:rPr>
        <w:t>n</w:t>
      </w:r>
      <w:bookmarkEnd w:id="49"/>
      <w:proofErr w:type="spellEnd"/>
    </w:p>
    <w:p w:rsidR="002B1426" w:rsidRDefault="00E26498" w:rsidP="002B1426">
      <w:pPr>
        <w:ind w:left="0"/>
        <w:jc w:val="center"/>
      </w:pPr>
      <w:r>
        <w:rPr>
          <w:noProof/>
          <w:lang w:eastAsia="es-EC" w:bidi="ar-SA"/>
        </w:rPr>
        <w:drawing>
          <wp:inline distT="0" distB="0" distL="0" distR="0" wp14:anchorId="6DC3AF43" wp14:editId="64A6BF07">
            <wp:extent cx="1881963" cy="646924"/>
            <wp:effectExtent l="19050" t="19050" r="23495" b="20320"/>
            <wp:docPr id="234" name="Imagen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6"/>
                    <a:srcRect l="67810" t="58784" r="20000" b="33763"/>
                    <a:stretch/>
                  </pic:blipFill>
                  <pic:spPr bwMode="auto">
                    <a:xfrm>
                      <a:off x="0" y="0"/>
                      <a:ext cx="1893935" cy="65103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2B1426" w:rsidRDefault="002B1426" w:rsidP="002B1426">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103</w:t>
      </w:r>
      <w:r w:rsidRPr="00936D5A">
        <w:rPr>
          <w:rFonts w:ascii="Bookman Old Style" w:hAnsi="Bookman Old Style"/>
          <w:color w:val="auto"/>
          <w:lang w:val="es-ES"/>
        </w:rPr>
        <w:t>.</w:t>
      </w:r>
    </w:p>
    <w:p w:rsidR="00E26498" w:rsidRPr="00E26498" w:rsidRDefault="002B1426" w:rsidP="00E26498">
      <w:pPr>
        <w:tabs>
          <w:tab w:val="left" w:pos="4245"/>
        </w:tabs>
        <w:ind w:left="0"/>
        <w:jc w:val="both"/>
        <w:rPr>
          <w:rFonts w:ascii="Bookman Old Style" w:hAnsi="Bookman Old Style" w:cs="Bookman Old Style"/>
          <w:color w:val="000000"/>
          <w:sz w:val="24"/>
          <w:szCs w:val="24"/>
        </w:rPr>
      </w:pPr>
      <w:r w:rsidRPr="008B2F5E">
        <w:rPr>
          <w:rFonts w:ascii="Bookman Old Style" w:hAnsi="Bookman Old Style" w:cs="Bookman Old Style"/>
          <w:color w:val="000000"/>
          <w:sz w:val="24"/>
          <w:szCs w:val="24"/>
        </w:rPr>
        <w:t>La transformación contiene los siguientes objetos</w:t>
      </w:r>
    </w:p>
    <w:p w:rsidR="002B1426" w:rsidRDefault="00E26498" w:rsidP="002B1426">
      <w:pPr>
        <w:tabs>
          <w:tab w:val="left" w:pos="4245"/>
        </w:tabs>
        <w:ind w:left="0"/>
        <w:jc w:val="center"/>
        <w:rPr>
          <w:rFonts w:ascii="Bookman Old Style" w:hAnsi="Bookman Old Style" w:cs="Bookman Old Style"/>
          <w:color w:val="000000"/>
          <w:sz w:val="24"/>
          <w:szCs w:val="24"/>
        </w:rPr>
      </w:pPr>
      <w:r>
        <w:rPr>
          <w:noProof/>
          <w:lang w:eastAsia="es-EC" w:bidi="ar-SA"/>
        </w:rPr>
        <w:drawing>
          <wp:inline distT="0" distB="0" distL="0" distR="0" wp14:anchorId="372127AE" wp14:editId="42861606">
            <wp:extent cx="4667693" cy="679476"/>
            <wp:effectExtent l="19050" t="19050" r="19050" b="25400"/>
            <wp:docPr id="235" name="Imagen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7"/>
                    <a:srcRect l="34026" t="34460" r="34616" b="57421"/>
                    <a:stretch/>
                  </pic:blipFill>
                  <pic:spPr bwMode="auto">
                    <a:xfrm>
                      <a:off x="0" y="0"/>
                      <a:ext cx="4692933" cy="68315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2B1426" w:rsidRDefault="002B1426" w:rsidP="002B1426">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104</w:t>
      </w:r>
      <w:r w:rsidRPr="00936D5A">
        <w:rPr>
          <w:rFonts w:ascii="Bookman Old Style" w:hAnsi="Bookman Old Style"/>
          <w:color w:val="auto"/>
          <w:lang w:val="es-ES"/>
        </w:rPr>
        <w:t>.</w:t>
      </w:r>
    </w:p>
    <w:p w:rsidR="002B1426" w:rsidRPr="008B2F5E" w:rsidRDefault="002B1426" w:rsidP="002B1426">
      <w:pPr>
        <w:tabs>
          <w:tab w:val="left" w:pos="4245"/>
        </w:tabs>
        <w:ind w:left="0"/>
        <w:jc w:val="both"/>
        <w:rPr>
          <w:rFonts w:ascii="Bookman Old Style" w:hAnsi="Bookman Old Style" w:cs="Bookman Old Style"/>
          <w:color w:val="000000"/>
          <w:sz w:val="24"/>
          <w:szCs w:val="24"/>
        </w:rPr>
      </w:pPr>
      <w:r w:rsidRPr="008B2F5E">
        <w:rPr>
          <w:rFonts w:ascii="Bookman Old Style" w:hAnsi="Bookman Old Style" w:cs="Bookman Old Style"/>
          <w:color w:val="000000"/>
          <w:sz w:val="24"/>
          <w:szCs w:val="24"/>
        </w:rPr>
        <w:t xml:space="preserve">En esta transformación se analiza los medios de comunicación que han cambiado y se actualizan si: la fecha de la última actualización es menor que la fecha de actualización del dato del SRI por el cual se va a actualizar la información, se procede a cambiar a estado “0” a los datos anteriores, para no tener duplicidad en la información, y finalmente se procede a agregar la nueva información a la tabla de </w:t>
      </w:r>
      <w:proofErr w:type="spellStart"/>
      <w:r w:rsidRPr="008B2F5E">
        <w:rPr>
          <w:rFonts w:ascii="Bookman Old Style" w:hAnsi="Bookman Old Style" w:cs="Bookman Old Style"/>
          <w:i/>
          <w:color w:val="000000"/>
          <w:sz w:val="24"/>
          <w:szCs w:val="24"/>
        </w:rPr>
        <w:t>f_medio_comunicacion</w:t>
      </w:r>
      <w:proofErr w:type="spellEnd"/>
      <w:r w:rsidRPr="008B2F5E">
        <w:rPr>
          <w:rFonts w:ascii="Bookman Old Style" w:hAnsi="Bookman Old Style" w:cs="Bookman Old Style"/>
          <w:i/>
          <w:color w:val="000000"/>
          <w:sz w:val="24"/>
          <w:szCs w:val="24"/>
        </w:rPr>
        <w:t>.</w:t>
      </w:r>
    </w:p>
    <w:p w:rsidR="003760D7" w:rsidRPr="000B35FB" w:rsidRDefault="003760D7" w:rsidP="002B1426">
      <w:pPr>
        <w:tabs>
          <w:tab w:val="left" w:pos="4245"/>
        </w:tabs>
        <w:ind w:left="0"/>
        <w:rPr>
          <w:rFonts w:ascii="Bookman Old Style" w:hAnsi="Bookman Old Style"/>
          <w:color w:val="auto"/>
          <w:lang w:val="es-ES"/>
        </w:rPr>
      </w:pPr>
    </w:p>
    <w:p w:rsidR="00E26498" w:rsidRPr="00E26498" w:rsidRDefault="00E26498" w:rsidP="00E74F29">
      <w:pPr>
        <w:pStyle w:val="Ttulo2"/>
        <w:numPr>
          <w:ilvl w:val="0"/>
          <w:numId w:val="9"/>
        </w:numPr>
        <w:rPr>
          <w:rFonts w:ascii="Bookman Old Style" w:hAnsi="Bookman Old Style"/>
          <w:color w:val="auto"/>
        </w:rPr>
      </w:pPr>
      <w:bookmarkStart w:id="50" w:name="_Toc528676528"/>
      <w:proofErr w:type="spellStart"/>
      <w:r>
        <w:rPr>
          <w:rFonts w:ascii="Bookman Old Style" w:hAnsi="Bookman Old Style"/>
          <w:color w:val="auto"/>
        </w:rPr>
        <w:t>M</w:t>
      </w:r>
      <w:r w:rsidR="00F8311B" w:rsidRPr="00F8311B">
        <w:rPr>
          <w:rFonts w:ascii="Bookman Old Style" w:hAnsi="Bookman Old Style"/>
          <w:color w:val="auto"/>
        </w:rPr>
        <w:t>igraci</w:t>
      </w:r>
      <w:r w:rsidR="009C7A0A">
        <w:rPr>
          <w:rFonts w:ascii="Bookman Old Style" w:hAnsi="Bookman Old Style"/>
          <w:color w:val="auto"/>
        </w:rPr>
        <w:t>ó</w:t>
      </w:r>
      <w:r w:rsidR="00F8311B" w:rsidRPr="00F8311B">
        <w:rPr>
          <w:rFonts w:ascii="Bookman Old Style" w:hAnsi="Bookman Old Style"/>
          <w:color w:val="auto"/>
        </w:rPr>
        <w:t>n_</w:t>
      </w:r>
      <w:r>
        <w:rPr>
          <w:rFonts w:ascii="Bookman Old Style" w:hAnsi="Bookman Old Style"/>
          <w:color w:val="auto"/>
        </w:rPr>
        <w:t>medios_comunicaci</w:t>
      </w:r>
      <w:r w:rsidR="009C7A0A">
        <w:rPr>
          <w:rFonts w:ascii="Bookman Old Style" w:hAnsi="Bookman Old Style"/>
          <w:color w:val="auto"/>
        </w:rPr>
        <w:t>ó</w:t>
      </w:r>
      <w:r>
        <w:rPr>
          <w:rFonts w:ascii="Bookman Old Style" w:hAnsi="Bookman Old Style"/>
          <w:color w:val="auto"/>
        </w:rPr>
        <w:t>n</w:t>
      </w:r>
      <w:bookmarkEnd w:id="50"/>
      <w:proofErr w:type="spellEnd"/>
    </w:p>
    <w:p w:rsidR="003809E2" w:rsidRDefault="00E26498" w:rsidP="00F8311B">
      <w:pPr>
        <w:ind w:left="0"/>
        <w:jc w:val="center"/>
      </w:pPr>
      <w:r>
        <w:rPr>
          <w:noProof/>
          <w:lang w:eastAsia="es-EC" w:bidi="ar-SA"/>
        </w:rPr>
        <w:drawing>
          <wp:inline distT="0" distB="0" distL="0" distR="0" wp14:anchorId="638E9E43" wp14:editId="2C224333">
            <wp:extent cx="2067802" cy="669852"/>
            <wp:effectExtent l="19050" t="19050" r="8890" b="16510"/>
            <wp:docPr id="236" name="Imagen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8"/>
                    <a:srcRect l="79966" t="58446" r="6548" b="33784"/>
                    <a:stretch/>
                  </pic:blipFill>
                  <pic:spPr bwMode="auto">
                    <a:xfrm>
                      <a:off x="0" y="0"/>
                      <a:ext cx="2134314" cy="69139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8311B" w:rsidRDefault="00F8311B" w:rsidP="00F8311B">
      <w:pPr>
        <w:tabs>
          <w:tab w:val="left" w:pos="4245"/>
        </w:tabs>
        <w:ind w:left="0"/>
        <w:jc w:val="center"/>
        <w:rPr>
          <w:rFonts w:ascii="Bookman Old Style" w:hAnsi="Bookman Old Style"/>
          <w:color w:val="auto"/>
          <w:lang w:val="es-ES"/>
        </w:rPr>
      </w:pPr>
      <w:r>
        <w:rPr>
          <w:rFonts w:ascii="Bookman Old Style" w:hAnsi="Bookman Old Style"/>
          <w:color w:val="auto"/>
          <w:lang w:val="es-ES"/>
        </w:rPr>
        <w:t xml:space="preserve">Gráfico N: </w:t>
      </w:r>
      <w:r w:rsidR="00E26498">
        <w:rPr>
          <w:rFonts w:ascii="Bookman Old Style" w:hAnsi="Bookman Old Style"/>
          <w:color w:val="auto"/>
          <w:lang w:val="es-ES"/>
        </w:rPr>
        <w:t>105</w:t>
      </w:r>
      <w:r>
        <w:rPr>
          <w:rFonts w:ascii="Bookman Old Style" w:hAnsi="Bookman Old Style"/>
          <w:color w:val="auto"/>
          <w:lang w:val="es-ES"/>
        </w:rPr>
        <w:t>.</w:t>
      </w:r>
    </w:p>
    <w:p w:rsidR="00E518AE" w:rsidRPr="00E518AE" w:rsidRDefault="00F8311B" w:rsidP="00E518AE">
      <w:pPr>
        <w:tabs>
          <w:tab w:val="left" w:pos="4245"/>
        </w:tabs>
        <w:ind w:left="0"/>
        <w:jc w:val="both"/>
        <w:rPr>
          <w:rFonts w:ascii="Bookman Old Style" w:hAnsi="Bookman Old Style" w:cs="Bookman Old Style"/>
          <w:color w:val="000000"/>
          <w:sz w:val="24"/>
          <w:szCs w:val="24"/>
        </w:rPr>
      </w:pPr>
      <w:r w:rsidRPr="00F8311B">
        <w:rPr>
          <w:rFonts w:ascii="Bookman Old Style" w:hAnsi="Bookman Old Style" w:cs="Bookman Old Style"/>
          <w:color w:val="000000"/>
          <w:sz w:val="24"/>
          <w:szCs w:val="24"/>
        </w:rPr>
        <w:t>La transformación contiene los siguientes objetos:</w:t>
      </w:r>
    </w:p>
    <w:p w:rsidR="00F8311B" w:rsidRDefault="00E26498" w:rsidP="00F8311B">
      <w:pPr>
        <w:tabs>
          <w:tab w:val="left" w:pos="4245"/>
        </w:tabs>
        <w:ind w:left="0"/>
        <w:jc w:val="center"/>
        <w:rPr>
          <w:rFonts w:ascii="Bookman Old Style" w:hAnsi="Bookman Old Style"/>
          <w:color w:val="auto"/>
          <w:lang w:val="es-ES"/>
        </w:rPr>
      </w:pPr>
      <w:r>
        <w:rPr>
          <w:noProof/>
          <w:lang w:eastAsia="es-EC" w:bidi="ar-SA"/>
        </w:rPr>
        <w:drawing>
          <wp:inline distT="0" distB="0" distL="0" distR="0" wp14:anchorId="26D0408B" wp14:editId="67A8B5BC">
            <wp:extent cx="3168502" cy="633702"/>
            <wp:effectExtent l="19050" t="19050" r="13335" b="14605"/>
            <wp:docPr id="237" name="Imagen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9"/>
                    <a:srcRect l="36849" t="30406" r="40326" b="61474"/>
                    <a:stretch/>
                  </pic:blipFill>
                  <pic:spPr bwMode="auto">
                    <a:xfrm>
                      <a:off x="0" y="0"/>
                      <a:ext cx="3181167" cy="636235"/>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8311B" w:rsidRDefault="00C64CCA" w:rsidP="00C64CCA">
      <w:pPr>
        <w:tabs>
          <w:tab w:val="left" w:pos="4245"/>
        </w:tabs>
        <w:ind w:left="0"/>
        <w:jc w:val="center"/>
        <w:rPr>
          <w:rFonts w:ascii="Bookman Old Style" w:hAnsi="Bookman Old Style"/>
          <w:color w:val="auto"/>
          <w:lang w:val="es-ES"/>
        </w:rPr>
      </w:pPr>
      <w:r>
        <w:rPr>
          <w:rFonts w:ascii="Bookman Old Style" w:hAnsi="Bookman Old Style"/>
          <w:color w:val="auto"/>
          <w:lang w:val="es-ES"/>
        </w:rPr>
        <w:t xml:space="preserve">Gráfico N: </w:t>
      </w:r>
      <w:r w:rsidR="00E26498">
        <w:rPr>
          <w:rFonts w:ascii="Bookman Old Style" w:hAnsi="Bookman Old Style"/>
          <w:color w:val="auto"/>
          <w:lang w:val="es-ES"/>
        </w:rPr>
        <w:t>106</w:t>
      </w:r>
      <w:r>
        <w:rPr>
          <w:rFonts w:ascii="Bookman Old Style" w:hAnsi="Bookman Old Style"/>
          <w:color w:val="auto"/>
          <w:lang w:val="es-ES"/>
        </w:rPr>
        <w:t>.</w:t>
      </w:r>
    </w:p>
    <w:p w:rsidR="00F8311B" w:rsidRDefault="00F8311B" w:rsidP="00F8311B">
      <w:pPr>
        <w:tabs>
          <w:tab w:val="left" w:pos="4245"/>
        </w:tabs>
        <w:ind w:left="0"/>
        <w:jc w:val="both"/>
        <w:rPr>
          <w:rFonts w:ascii="Bookman Old Style" w:hAnsi="Bookman Old Style" w:cs="Bookman Old Style"/>
          <w:color w:val="000000"/>
          <w:sz w:val="24"/>
          <w:szCs w:val="24"/>
        </w:rPr>
      </w:pPr>
      <w:r w:rsidRPr="00F8311B">
        <w:rPr>
          <w:rFonts w:ascii="Bookman Old Style" w:hAnsi="Bookman Old Style" w:cs="Bookman Old Style"/>
          <w:color w:val="000000"/>
          <w:sz w:val="24"/>
          <w:szCs w:val="24"/>
        </w:rPr>
        <w:lastRenderedPageBreak/>
        <w:t xml:space="preserve">Estos objetos se encargan de </w:t>
      </w:r>
      <w:r w:rsidR="00E518AE">
        <w:rPr>
          <w:rFonts w:ascii="Bookman Old Style" w:hAnsi="Bookman Old Style" w:cs="Bookman Old Style"/>
          <w:color w:val="000000"/>
          <w:sz w:val="24"/>
          <w:szCs w:val="24"/>
        </w:rPr>
        <w:t xml:space="preserve">insertar los nuevos medios de comunicación </w:t>
      </w:r>
      <w:r w:rsidR="00E518AE" w:rsidRPr="008B2F5E">
        <w:rPr>
          <w:rFonts w:ascii="Bookman Old Style" w:hAnsi="Bookman Old Style" w:cs="Bookman Old Style"/>
          <w:color w:val="000000"/>
          <w:sz w:val="24"/>
          <w:szCs w:val="24"/>
        </w:rPr>
        <w:t>que se han encontrado en la base de la fuente SRI</w:t>
      </w:r>
      <w:r w:rsidR="00E518AE">
        <w:rPr>
          <w:rFonts w:ascii="Bookman Old Style" w:hAnsi="Bookman Old Style" w:cs="Bookman Old Style"/>
          <w:color w:val="000000"/>
          <w:sz w:val="24"/>
          <w:szCs w:val="24"/>
        </w:rPr>
        <w:t xml:space="preserve">, en la tabla principal de </w:t>
      </w:r>
      <w:proofErr w:type="spellStart"/>
      <w:r w:rsidR="00E518AE" w:rsidRPr="008B2F5E">
        <w:rPr>
          <w:rFonts w:ascii="Bookman Old Style" w:hAnsi="Bookman Old Style" w:cs="Bookman Old Style"/>
          <w:i/>
          <w:color w:val="000000"/>
          <w:sz w:val="24"/>
          <w:szCs w:val="24"/>
        </w:rPr>
        <w:t>f_medio_comunicacion</w:t>
      </w:r>
      <w:proofErr w:type="spellEnd"/>
      <w:r w:rsidRPr="00F8311B">
        <w:rPr>
          <w:rFonts w:ascii="Bookman Old Style" w:hAnsi="Bookman Old Style" w:cs="Bookman Old Style"/>
          <w:color w:val="000000"/>
          <w:sz w:val="24"/>
          <w:szCs w:val="24"/>
        </w:rPr>
        <w:t>.</w:t>
      </w:r>
    </w:p>
    <w:p w:rsidR="00332231" w:rsidRPr="00F8311B" w:rsidRDefault="00332231" w:rsidP="00F8311B">
      <w:pPr>
        <w:tabs>
          <w:tab w:val="left" w:pos="4245"/>
        </w:tabs>
        <w:ind w:left="0"/>
        <w:jc w:val="both"/>
        <w:rPr>
          <w:rFonts w:ascii="Bookman Old Style" w:hAnsi="Bookman Old Style" w:cs="Bookman Old Style"/>
          <w:color w:val="000000"/>
          <w:sz w:val="24"/>
          <w:szCs w:val="24"/>
        </w:rPr>
      </w:pPr>
    </w:p>
    <w:p w:rsidR="00E518AE" w:rsidRPr="00E518AE" w:rsidRDefault="00A46AFC" w:rsidP="00E74F29">
      <w:pPr>
        <w:pStyle w:val="Ttulo2"/>
        <w:numPr>
          <w:ilvl w:val="0"/>
          <w:numId w:val="9"/>
        </w:numPr>
        <w:rPr>
          <w:rFonts w:ascii="Bookman Old Style" w:hAnsi="Bookman Old Style"/>
          <w:color w:val="auto"/>
        </w:rPr>
      </w:pPr>
      <w:bookmarkStart w:id="51" w:name="_Toc528676529"/>
      <w:proofErr w:type="spellStart"/>
      <w:r w:rsidRPr="00936D5A">
        <w:rPr>
          <w:rFonts w:ascii="Bookman Old Style" w:hAnsi="Bookman Old Style"/>
          <w:color w:val="auto"/>
        </w:rPr>
        <w:t>F_empresa_empleados</w:t>
      </w:r>
      <w:bookmarkEnd w:id="51"/>
      <w:proofErr w:type="spellEnd"/>
    </w:p>
    <w:p w:rsidR="00A46AFC" w:rsidRDefault="00E518AE" w:rsidP="00A46AFC">
      <w:pPr>
        <w:ind w:left="0"/>
        <w:jc w:val="center"/>
      </w:pPr>
      <w:r>
        <w:rPr>
          <w:noProof/>
          <w:lang w:eastAsia="es-EC" w:bidi="ar-SA"/>
        </w:rPr>
        <w:drawing>
          <wp:inline distT="0" distB="0" distL="0" distR="0" wp14:anchorId="794B48A5" wp14:editId="70B9357C">
            <wp:extent cx="1244009" cy="608772"/>
            <wp:effectExtent l="19050" t="19050" r="13335" b="20320"/>
            <wp:docPr id="238" name="Imagen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0"/>
                    <a:srcRect l="45966" t="66892" r="45107" b="25338"/>
                    <a:stretch/>
                  </pic:blipFill>
                  <pic:spPr bwMode="auto">
                    <a:xfrm>
                      <a:off x="0" y="0"/>
                      <a:ext cx="1264206" cy="618656"/>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A46AFC" w:rsidRDefault="00767FA2" w:rsidP="00A46AFC">
      <w:pPr>
        <w:tabs>
          <w:tab w:val="left" w:pos="4245"/>
        </w:tabs>
        <w:ind w:left="0"/>
        <w:jc w:val="center"/>
        <w:rPr>
          <w:rFonts w:ascii="Bookman Old Style" w:hAnsi="Bookman Old Style"/>
          <w:color w:val="auto"/>
          <w:lang w:val="es-ES"/>
        </w:rPr>
      </w:pPr>
      <w:r>
        <w:rPr>
          <w:rFonts w:ascii="Bookman Old Style" w:hAnsi="Bookman Old Style"/>
          <w:color w:val="auto"/>
          <w:lang w:val="es-ES"/>
        </w:rPr>
        <w:t xml:space="preserve">Gráfico N: </w:t>
      </w:r>
      <w:r w:rsidR="00E518AE">
        <w:rPr>
          <w:rFonts w:ascii="Bookman Old Style" w:hAnsi="Bookman Old Style"/>
          <w:color w:val="auto"/>
          <w:lang w:val="es-ES"/>
        </w:rPr>
        <w:t>107</w:t>
      </w:r>
      <w:r w:rsidR="00A46AFC">
        <w:rPr>
          <w:rFonts w:ascii="Bookman Old Style" w:hAnsi="Bookman Old Style"/>
          <w:color w:val="auto"/>
          <w:lang w:val="es-ES"/>
        </w:rPr>
        <w:t>.</w:t>
      </w:r>
    </w:p>
    <w:p w:rsidR="00E518AE" w:rsidRPr="00E518AE" w:rsidRDefault="00A46AFC" w:rsidP="00E518AE">
      <w:pPr>
        <w:tabs>
          <w:tab w:val="left" w:pos="4245"/>
        </w:tabs>
        <w:ind w:left="0"/>
        <w:jc w:val="both"/>
        <w:rPr>
          <w:rFonts w:ascii="Bookman Old Style" w:hAnsi="Bookman Old Style" w:cs="Bookman Old Style"/>
          <w:color w:val="000000"/>
          <w:sz w:val="24"/>
          <w:szCs w:val="24"/>
        </w:rPr>
      </w:pPr>
      <w:r w:rsidRPr="00936D5A">
        <w:rPr>
          <w:rFonts w:ascii="Bookman Old Style" w:hAnsi="Bookman Old Style" w:cs="Bookman Old Style"/>
          <w:color w:val="000000"/>
          <w:sz w:val="24"/>
          <w:szCs w:val="24"/>
        </w:rPr>
        <w:t>La transformación contiene los siguientes objetos:</w:t>
      </w:r>
    </w:p>
    <w:p w:rsidR="00767FA2" w:rsidRDefault="00E518AE" w:rsidP="00767FA2">
      <w:pPr>
        <w:tabs>
          <w:tab w:val="left" w:pos="4245"/>
        </w:tabs>
        <w:ind w:left="0"/>
        <w:jc w:val="center"/>
        <w:rPr>
          <w:rFonts w:ascii="Bookman Old Style" w:hAnsi="Bookman Old Style"/>
          <w:color w:val="auto"/>
          <w:lang w:val="es-ES"/>
        </w:rPr>
      </w:pPr>
      <w:r>
        <w:rPr>
          <w:noProof/>
          <w:lang w:eastAsia="es-EC" w:bidi="ar-SA"/>
        </w:rPr>
        <w:drawing>
          <wp:inline distT="0" distB="0" distL="0" distR="0" wp14:anchorId="058F9040" wp14:editId="7A730F5F">
            <wp:extent cx="3216783" cy="563526"/>
            <wp:effectExtent l="19050" t="19050" r="22225" b="27305"/>
            <wp:docPr id="239" name="Imagen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1"/>
                    <a:srcRect l="37799" t="38175" r="36179" b="53717"/>
                    <a:stretch/>
                  </pic:blipFill>
                  <pic:spPr bwMode="auto">
                    <a:xfrm>
                      <a:off x="0" y="0"/>
                      <a:ext cx="3225052" cy="564975"/>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A46AFC" w:rsidRPr="00767FA2" w:rsidRDefault="00767FA2" w:rsidP="00767FA2">
      <w:pPr>
        <w:tabs>
          <w:tab w:val="left" w:pos="4245"/>
        </w:tabs>
        <w:ind w:left="0"/>
        <w:jc w:val="center"/>
        <w:rPr>
          <w:rFonts w:ascii="Bookman Old Style" w:hAnsi="Bookman Old Style" w:cs="Bookman Old Style"/>
          <w:color w:val="000000"/>
          <w:sz w:val="24"/>
          <w:szCs w:val="24"/>
        </w:rPr>
      </w:pPr>
      <w:r>
        <w:rPr>
          <w:rFonts w:ascii="Bookman Old Style" w:hAnsi="Bookman Old Style"/>
          <w:color w:val="auto"/>
          <w:lang w:val="es-ES"/>
        </w:rPr>
        <w:t>Gráfico N: 10</w:t>
      </w:r>
      <w:r w:rsidR="00E518AE">
        <w:rPr>
          <w:rFonts w:ascii="Bookman Old Style" w:hAnsi="Bookman Old Style"/>
          <w:color w:val="auto"/>
          <w:lang w:val="es-ES"/>
        </w:rPr>
        <w:t>8</w:t>
      </w:r>
      <w:r w:rsidR="00A46AFC">
        <w:rPr>
          <w:rFonts w:ascii="Bookman Old Style" w:hAnsi="Bookman Old Style"/>
          <w:color w:val="auto"/>
          <w:lang w:val="es-ES"/>
        </w:rPr>
        <w:t>.</w:t>
      </w:r>
    </w:p>
    <w:p w:rsidR="00A46AFC" w:rsidRDefault="00A46AFC" w:rsidP="00A46AFC">
      <w:pPr>
        <w:tabs>
          <w:tab w:val="left" w:pos="4245"/>
        </w:tabs>
        <w:ind w:left="0"/>
        <w:jc w:val="both"/>
        <w:rPr>
          <w:rFonts w:ascii="Bookman Old Style" w:hAnsi="Bookman Old Style" w:cs="Bookman Old Style"/>
          <w:color w:val="000000"/>
          <w:sz w:val="24"/>
          <w:szCs w:val="24"/>
        </w:rPr>
      </w:pPr>
      <w:r w:rsidRPr="00936D5A">
        <w:rPr>
          <w:rFonts w:ascii="Bookman Old Style" w:hAnsi="Bookman Old Style" w:cs="Bookman Old Style"/>
          <w:color w:val="000000"/>
          <w:sz w:val="24"/>
          <w:szCs w:val="24"/>
        </w:rPr>
        <w:t xml:space="preserve">En </w:t>
      </w:r>
      <w:r w:rsidR="00767FA2">
        <w:rPr>
          <w:rFonts w:ascii="Bookman Old Style" w:hAnsi="Bookman Old Style" w:cs="Bookman Old Style"/>
          <w:color w:val="000000"/>
          <w:sz w:val="24"/>
          <w:szCs w:val="24"/>
        </w:rPr>
        <w:t>la primera parte de este</w:t>
      </w:r>
      <w:r w:rsidRPr="00936D5A">
        <w:rPr>
          <w:rFonts w:ascii="Bookman Old Style" w:hAnsi="Bookman Old Style" w:cs="Bookman Old Style"/>
          <w:color w:val="000000"/>
          <w:sz w:val="24"/>
          <w:szCs w:val="24"/>
        </w:rPr>
        <w:t xml:space="preserve"> objeto se realiza la sumatoria de los empleados de todos los establecimientos de la empresa</w:t>
      </w:r>
      <w:r w:rsidR="00767FA2">
        <w:rPr>
          <w:rFonts w:ascii="Bookman Old Style" w:hAnsi="Bookman Old Style" w:cs="Bookman Old Style"/>
          <w:color w:val="000000"/>
          <w:sz w:val="24"/>
          <w:szCs w:val="24"/>
        </w:rPr>
        <w:t xml:space="preserve"> de cada mes</w:t>
      </w:r>
      <w:r w:rsidRPr="00936D5A">
        <w:rPr>
          <w:rFonts w:ascii="Bookman Old Style" w:hAnsi="Bookman Old Style" w:cs="Bookman Old Style"/>
          <w:color w:val="000000"/>
          <w:sz w:val="24"/>
          <w:szCs w:val="24"/>
        </w:rPr>
        <w:t xml:space="preserve">, para empleados hombres, mujeres y el total de la suma entre ambas variables, </w:t>
      </w:r>
      <w:r w:rsidR="00767FA2">
        <w:rPr>
          <w:rFonts w:ascii="Bookman Old Style" w:hAnsi="Bookman Old Style" w:cs="Bookman Old Style"/>
          <w:color w:val="000000"/>
          <w:sz w:val="24"/>
          <w:szCs w:val="24"/>
        </w:rPr>
        <w:t xml:space="preserve">en la segunda parte se obtiene el promedio anual de todos los meses donde se registró empleados, esto como información a cargar en la tabla de </w:t>
      </w:r>
      <w:proofErr w:type="spellStart"/>
      <w:r w:rsidR="00767FA2" w:rsidRPr="00936D5A">
        <w:rPr>
          <w:rFonts w:ascii="Bookman Old Style" w:hAnsi="Bookman Old Style" w:cs="Bookman Old Style"/>
          <w:color w:val="000000"/>
          <w:sz w:val="24"/>
          <w:szCs w:val="24"/>
        </w:rPr>
        <w:t>f_empresa_</w:t>
      </w:r>
      <w:r w:rsidR="000732E7">
        <w:rPr>
          <w:rFonts w:ascii="Bookman Old Style" w:hAnsi="Bookman Old Style" w:cs="Bookman Old Style"/>
          <w:color w:val="000000"/>
          <w:sz w:val="24"/>
          <w:szCs w:val="24"/>
        </w:rPr>
        <w:t>afili</w:t>
      </w:r>
      <w:r w:rsidR="00767FA2" w:rsidRPr="00936D5A">
        <w:rPr>
          <w:rFonts w:ascii="Bookman Old Style" w:hAnsi="Bookman Old Style" w:cs="Bookman Old Style"/>
          <w:color w:val="000000"/>
          <w:sz w:val="24"/>
          <w:szCs w:val="24"/>
        </w:rPr>
        <w:t>ados</w:t>
      </w:r>
      <w:r w:rsidR="00767FA2">
        <w:rPr>
          <w:rFonts w:ascii="Bookman Old Style" w:hAnsi="Bookman Old Style" w:cs="Bookman Old Style"/>
          <w:color w:val="000000"/>
          <w:sz w:val="24"/>
          <w:szCs w:val="24"/>
        </w:rPr>
        <w:t>_anual</w:t>
      </w:r>
      <w:proofErr w:type="spellEnd"/>
      <w:r w:rsidR="006F29BB">
        <w:rPr>
          <w:rFonts w:ascii="Bookman Old Style" w:hAnsi="Bookman Old Style" w:cs="Bookman Old Style"/>
          <w:color w:val="000000"/>
          <w:sz w:val="24"/>
          <w:szCs w:val="24"/>
        </w:rPr>
        <w:t xml:space="preserve"> del esquema </w:t>
      </w:r>
      <w:proofErr w:type="spellStart"/>
      <w:r w:rsidR="006F29BB">
        <w:rPr>
          <w:rFonts w:ascii="Bookman Old Style" w:hAnsi="Bookman Old Style" w:cs="Bookman Old Style"/>
          <w:b/>
          <w:i/>
          <w:color w:val="000000"/>
          <w:sz w:val="24"/>
          <w:szCs w:val="24"/>
        </w:rPr>
        <w:t>diemp</w:t>
      </w:r>
      <w:proofErr w:type="spellEnd"/>
      <w:r w:rsidR="00332231">
        <w:rPr>
          <w:rFonts w:ascii="Bookman Old Style" w:hAnsi="Bookman Old Style" w:cs="Bookman Old Style"/>
          <w:color w:val="000000"/>
          <w:sz w:val="24"/>
          <w:szCs w:val="24"/>
        </w:rPr>
        <w:t>, por último se realiza un ajuste a los empleados hombres y mujeres, ya que como producto del redondeo en el promedio existen casos con diferencias entre la suma de hombres más mujeres con respecto al total</w:t>
      </w:r>
      <w:r w:rsidR="00767FA2">
        <w:rPr>
          <w:rFonts w:ascii="Bookman Old Style" w:hAnsi="Bookman Old Style" w:cs="Bookman Old Style"/>
          <w:color w:val="000000"/>
          <w:sz w:val="24"/>
          <w:szCs w:val="24"/>
        </w:rPr>
        <w:t>.</w:t>
      </w:r>
    </w:p>
    <w:p w:rsidR="00E518AE" w:rsidRPr="00936D5A" w:rsidRDefault="00E518AE" w:rsidP="00E518AE">
      <w:pPr>
        <w:tabs>
          <w:tab w:val="left" w:pos="4245"/>
        </w:tabs>
        <w:ind w:left="0"/>
        <w:jc w:val="both"/>
        <w:rPr>
          <w:rFonts w:ascii="Bookman Old Style" w:hAnsi="Bookman Old Style" w:cs="Bookman Old Style"/>
          <w:color w:val="000000"/>
          <w:sz w:val="24"/>
          <w:szCs w:val="24"/>
        </w:rPr>
      </w:pPr>
    </w:p>
    <w:p w:rsidR="00332231" w:rsidRPr="00332231" w:rsidRDefault="00E518AE" w:rsidP="00E74F29">
      <w:pPr>
        <w:pStyle w:val="Ttulo2"/>
        <w:numPr>
          <w:ilvl w:val="0"/>
          <w:numId w:val="9"/>
        </w:numPr>
        <w:rPr>
          <w:rFonts w:ascii="Bookman Old Style" w:hAnsi="Bookman Old Style"/>
          <w:color w:val="auto"/>
        </w:rPr>
      </w:pPr>
      <w:r w:rsidRPr="00F8311B">
        <w:rPr>
          <w:rFonts w:ascii="Bookman Old Style" w:hAnsi="Bookman Old Style"/>
          <w:color w:val="auto"/>
        </w:rPr>
        <w:t xml:space="preserve"> </w:t>
      </w:r>
      <w:bookmarkStart w:id="52" w:name="_Toc528676530"/>
      <w:r w:rsidRPr="00F8311B">
        <w:rPr>
          <w:rFonts w:ascii="Bookman Old Style" w:hAnsi="Bookman Old Style"/>
          <w:color w:val="auto"/>
        </w:rPr>
        <w:t>F_ulocal_empleados_9000</w:t>
      </w:r>
      <w:bookmarkEnd w:id="52"/>
    </w:p>
    <w:p w:rsidR="00E518AE" w:rsidRDefault="00332231" w:rsidP="00E518AE">
      <w:pPr>
        <w:ind w:left="0"/>
        <w:jc w:val="center"/>
      </w:pPr>
      <w:r>
        <w:rPr>
          <w:noProof/>
          <w:lang w:eastAsia="es-EC" w:bidi="ar-SA"/>
        </w:rPr>
        <w:drawing>
          <wp:inline distT="0" distB="0" distL="0" distR="0" wp14:anchorId="3CB84324" wp14:editId="0C5003B1">
            <wp:extent cx="1449262" cy="606056"/>
            <wp:effectExtent l="19050" t="19050" r="17780" b="22860"/>
            <wp:docPr id="241" name="Imagen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2"/>
                    <a:srcRect l="56983" t="66892" r="32548" b="25321"/>
                    <a:stretch/>
                  </pic:blipFill>
                  <pic:spPr bwMode="auto">
                    <a:xfrm>
                      <a:off x="0" y="0"/>
                      <a:ext cx="1456030" cy="608886"/>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E518AE" w:rsidRDefault="00E518AE" w:rsidP="00E518AE">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10</w:t>
      </w:r>
      <w:r w:rsidR="00332231">
        <w:rPr>
          <w:rFonts w:ascii="Bookman Old Style" w:hAnsi="Bookman Old Style"/>
          <w:color w:val="auto"/>
          <w:lang w:val="es-ES"/>
        </w:rPr>
        <w:t>9</w:t>
      </w:r>
      <w:r>
        <w:rPr>
          <w:rFonts w:ascii="Bookman Old Style" w:hAnsi="Bookman Old Style"/>
          <w:color w:val="auto"/>
          <w:lang w:val="es-ES"/>
        </w:rPr>
        <w:t>.</w:t>
      </w:r>
    </w:p>
    <w:p w:rsidR="00F73424" w:rsidRPr="00F73424" w:rsidRDefault="00E518AE" w:rsidP="00F73424">
      <w:pPr>
        <w:tabs>
          <w:tab w:val="left" w:pos="4245"/>
        </w:tabs>
        <w:ind w:left="0"/>
        <w:jc w:val="both"/>
        <w:rPr>
          <w:rFonts w:ascii="Bookman Old Style" w:hAnsi="Bookman Old Style" w:cs="Bookman Old Style"/>
          <w:color w:val="000000"/>
          <w:sz w:val="24"/>
          <w:szCs w:val="24"/>
        </w:rPr>
      </w:pPr>
      <w:r w:rsidRPr="00936D5A">
        <w:rPr>
          <w:rFonts w:ascii="Bookman Old Style" w:hAnsi="Bookman Old Style" w:cs="Bookman Old Style"/>
          <w:color w:val="000000"/>
          <w:sz w:val="24"/>
          <w:szCs w:val="24"/>
        </w:rPr>
        <w:t xml:space="preserve">La transformación contiene los </w:t>
      </w:r>
      <w:r w:rsidR="00332231">
        <w:rPr>
          <w:rFonts w:ascii="Bookman Old Style" w:hAnsi="Bookman Old Style" w:cs="Bookman Old Style"/>
          <w:color w:val="000000"/>
          <w:sz w:val="24"/>
          <w:szCs w:val="24"/>
        </w:rPr>
        <w:t>siguientes objetos:</w:t>
      </w:r>
    </w:p>
    <w:p w:rsidR="00E518AE" w:rsidRDefault="00F73424" w:rsidP="00E518AE">
      <w:pPr>
        <w:tabs>
          <w:tab w:val="left" w:pos="4245"/>
        </w:tabs>
        <w:ind w:left="0"/>
        <w:jc w:val="center"/>
        <w:rPr>
          <w:rFonts w:ascii="Bookman Old Style" w:hAnsi="Bookman Old Style"/>
          <w:color w:val="auto"/>
        </w:rPr>
      </w:pPr>
      <w:r>
        <w:rPr>
          <w:noProof/>
          <w:lang w:eastAsia="es-EC" w:bidi="ar-SA"/>
        </w:rPr>
        <w:lastRenderedPageBreak/>
        <w:drawing>
          <wp:inline distT="0" distB="0" distL="0" distR="0" wp14:anchorId="3C4B4A3C" wp14:editId="6EABEF59">
            <wp:extent cx="2775097" cy="561506"/>
            <wp:effectExtent l="19050" t="19050" r="25400" b="10160"/>
            <wp:docPr id="242" name="Imagen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3"/>
                    <a:srcRect l="38178" t="28041" r="39186" b="63813"/>
                    <a:stretch/>
                  </pic:blipFill>
                  <pic:spPr bwMode="auto">
                    <a:xfrm>
                      <a:off x="0" y="0"/>
                      <a:ext cx="2817081" cy="57000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E518AE" w:rsidRPr="00F73424" w:rsidRDefault="00E518AE" w:rsidP="00F73424">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1</w:t>
      </w:r>
      <w:r w:rsidR="00332231">
        <w:rPr>
          <w:rFonts w:ascii="Bookman Old Style" w:hAnsi="Bookman Old Style"/>
          <w:color w:val="auto"/>
          <w:lang w:val="es-ES"/>
        </w:rPr>
        <w:t>10</w:t>
      </w:r>
      <w:r w:rsidR="00F73424">
        <w:rPr>
          <w:rFonts w:ascii="Bookman Old Style" w:hAnsi="Bookman Old Style"/>
          <w:color w:val="auto"/>
          <w:lang w:val="es-ES"/>
        </w:rPr>
        <w:t>.</w:t>
      </w:r>
    </w:p>
    <w:p w:rsidR="00E518AE" w:rsidRPr="00936D5A" w:rsidRDefault="00E518AE" w:rsidP="00E518AE">
      <w:pPr>
        <w:tabs>
          <w:tab w:val="left" w:pos="4245"/>
        </w:tabs>
        <w:ind w:left="0"/>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t>En el Gráfico N: 1</w:t>
      </w:r>
      <w:r w:rsidR="00F73424">
        <w:rPr>
          <w:rFonts w:ascii="Bookman Old Style" w:hAnsi="Bookman Old Style" w:cs="Bookman Old Style"/>
          <w:color w:val="000000"/>
          <w:sz w:val="24"/>
          <w:szCs w:val="24"/>
        </w:rPr>
        <w:t>10</w:t>
      </w:r>
      <w:r>
        <w:rPr>
          <w:rFonts w:ascii="Bookman Old Style" w:hAnsi="Bookman Old Style" w:cs="Bookman Old Style"/>
          <w:color w:val="000000"/>
          <w:sz w:val="24"/>
          <w:szCs w:val="24"/>
        </w:rPr>
        <w:t xml:space="preserve"> </w:t>
      </w:r>
      <w:r w:rsidRPr="00936D5A">
        <w:rPr>
          <w:rFonts w:ascii="Bookman Old Style" w:hAnsi="Bookman Old Style" w:cs="Bookman Old Style"/>
          <w:color w:val="000000"/>
          <w:sz w:val="24"/>
          <w:szCs w:val="24"/>
        </w:rPr>
        <w:t xml:space="preserve">se ejecutan una serie de scripts, donde inicialmente se encera la variable </w:t>
      </w:r>
      <w:proofErr w:type="spellStart"/>
      <w:r w:rsidRPr="00936D5A">
        <w:rPr>
          <w:rFonts w:ascii="Bookman Old Style" w:hAnsi="Bookman Old Style" w:cs="Bookman Old Style"/>
          <w:color w:val="000000"/>
          <w:sz w:val="24"/>
          <w:szCs w:val="24"/>
        </w:rPr>
        <w:t>id_tipo_unidad_local</w:t>
      </w:r>
      <w:proofErr w:type="spellEnd"/>
      <w:r w:rsidRPr="00936D5A">
        <w:rPr>
          <w:rFonts w:ascii="Bookman Old Style" w:hAnsi="Bookman Old Style" w:cs="Bookman Old Style"/>
          <w:color w:val="000000"/>
          <w:sz w:val="24"/>
          <w:szCs w:val="24"/>
        </w:rPr>
        <w:t xml:space="preserve">, para ser nuevamente llenado con la información de la tabla </w:t>
      </w:r>
      <w:proofErr w:type="spellStart"/>
      <w:r w:rsidRPr="00936D5A">
        <w:rPr>
          <w:rFonts w:ascii="Bookman Old Style" w:hAnsi="Bookman Old Style" w:cs="Bookman Old Style"/>
          <w:color w:val="000000"/>
          <w:sz w:val="24"/>
          <w:szCs w:val="24"/>
        </w:rPr>
        <w:t>f_unidad_local</w:t>
      </w:r>
      <w:proofErr w:type="spellEnd"/>
      <w:r w:rsidRPr="00936D5A">
        <w:rPr>
          <w:rFonts w:ascii="Bookman Old Style" w:hAnsi="Bookman Old Style" w:cs="Bookman Old Style"/>
          <w:color w:val="000000"/>
          <w:sz w:val="24"/>
          <w:szCs w:val="24"/>
        </w:rPr>
        <w:t xml:space="preserve"> de la base del DIEE, con el fin de almacenar toda la información que no pertenece a ninguna unidad local en una tabla temporal. Estos datos vienen de la fuente del IESS generalmente con número de unidad local superior o igual a 9000, los emp</w:t>
      </w:r>
      <w:r w:rsidR="00F73424">
        <w:rPr>
          <w:rFonts w:ascii="Bookman Old Style" w:hAnsi="Bookman Old Style" w:cs="Bookman Old Style"/>
          <w:color w:val="000000"/>
          <w:sz w:val="24"/>
          <w:szCs w:val="24"/>
        </w:rPr>
        <w:t>leados que reportan estos casos, primero se enlaza entre la geografía que tiene el IESS y la que tiene la BDD del DIEE, y se recuperan los casos coincidentes, los restantes</w:t>
      </w:r>
      <w:r w:rsidRPr="00936D5A">
        <w:rPr>
          <w:rFonts w:ascii="Bookman Old Style" w:hAnsi="Bookman Old Style" w:cs="Bookman Old Style"/>
          <w:color w:val="000000"/>
          <w:sz w:val="24"/>
          <w:szCs w:val="24"/>
        </w:rPr>
        <w:t xml:space="preserve"> son sumados a los empleados afiliados de la matriz de la empresa respectiva.</w:t>
      </w:r>
    </w:p>
    <w:p w:rsidR="00E518AE" w:rsidRDefault="00E518AE" w:rsidP="00E518AE">
      <w:pPr>
        <w:tabs>
          <w:tab w:val="left" w:pos="4245"/>
        </w:tabs>
        <w:ind w:left="0"/>
        <w:jc w:val="both"/>
        <w:rPr>
          <w:rFonts w:ascii="Bookman Old Style" w:hAnsi="Bookman Old Style" w:cs="Bookman Old Style"/>
          <w:color w:val="000000"/>
          <w:sz w:val="24"/>
          <w:szCs w:val="24"/>
        </w:rPr>
      </w:pPr>
      <w:r w:rsidRPr="00936D5A">
        <w:rPr>
          <w:rFonts w:ascii="Bookman Old Style" w:hAnsi="Bookman Old Style" w:cs="Bookman Old Style"/>
          <w:color w:val="000000"/>
          <w:sz w:val="24"/>
          <w:szCs w:val="24"/>
        </w:rPr>
        <w:t>Si se presenta el caso que no existe matriz en la información proporcionada por el IESS, se suma esta la información de establecimientos, con unidad local de 9000, al establecimiento con mayor número de empleados.</w:t>
      </w:r>
    </w:p>
    <w:p w:rsidR="00E518AE" w:rsidRDefault="00E518AE" w:rsidP="00A46AFC">
      <w:pPr>
        <w:tabs>
          <w:tab w:val="left" w:pos="4245"/>
        </w:tabs>
        <w:ind w:left="0"/>
        <w:jc w:val="both"/>
        <w:rPr>
          <w:rFonts w:ascii="Bookman Old Style" w:hAnsi="Bookman Old Style" w:cs="Bookman Old Style"/>
          <w:color w:val="000000"/>
          <w:sz w:val="24"/>
          <w:szCs w:val="24"/>
        </w:rPr>
      </w:pPr>
    </w:p>
    <w:p w:rsidR="00F73424" w:rsidRPr="00F73424" w:rsidRDefault="00F8311B" w:rsidP="00E74F29">
      <w:pPr>
        <w:pStyle w:val="Ttulo2"/>
        <w:numPr>
          <w:ilvl w:val="0"/>
          <w:numId w:val="9"/>
        </w:numPr>
        <w:rPr>
          <w:rFonts w:ascii="Bookman Old Style" w:hAnsi="Bookman Old Style"/>
          <w:color w:val="auto"/>
        </w:rPr>
      </w:pPr>
      <w:bookmarkStart w:id="53" w:name="_Toc528676531"/>
      <w:proofErr w:type="spellStart"/>
      <w:r w:rsidRPr="00F8311B">
        <w:rPr>
          <w:rFonts w:ascii="Bookman Old Style" w:hAnsi="Bookman Old Style"/>
          <w:color w:val="auto"/>
        </w:rPr>
        <w:t>F_ulocal_empleados</w:t>
      </w:r>
      <w:bookmarkEnd w:id="53"/>
      <w:proofErr w:type="spellEnd"/>
    </w:p>
    <w:p w:rsidR="00F8311B" w:rsidRDefault="00F73424" w:rsidP="00F8311B">
      <w:pPr>
        <w:ind w:left="0"/>
        <w:jc w:val="center"/>
      </w:pPr>
      <w:r>
        <w:rPr>
          <w:noProof/>
          <w:lang w:eastAsia="es-EC" w:bidi="ar-SA"/>
        </w:rPr>
        <w:drawing>
          <wp:inline distT="0" distB="0" distL="0" distR="0" wp14:anchorId="64FBFB1F" wp14:editId="31449D82">
            <wp:extent cx="1116418" cy="584790"/>
            <wp:effectExtent l="19050" t="19050" r="26670" b="25400"/>
            <wp:docPr id="243" name="Imagen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4"/>
                    <a:srcRect l="69899" t="67230" r="22100" b="25315"/>
                    <a:stretch/>
                  </pic:blipFill>
                  <pic:spPr bwMode="auto">
                    <a:xfrm>
                      <a:off x="0" y="0"/>
                      <a:ext cx="1122642" cy="58805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8311B" w:rsidRDefault="00767FA2" w:rsidP="00F8311B">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11</w:t>
      </w:r>
      <w:r w:rsidR="00F73424">
        <w:rPr>
          <w:rFonts w:ascii="Bookman Old Style" w:hAnsi="Bookman Old Style"/>
          <w:color w:val="auto"/>
          <w:lang w:val="es-ES"/>
        </w:rPr>
        <w:t>1</w:t>
      </w:r>
      <w:r w:rsidR="00F8311B">
        <w:rPr>
          <w:rFonts w:ascii="Bookman Old Style" w:hAnsi="Bookman Old Style"/>
          <w:color w:val="auto"/>
          <w:lang w:val="es-ES"/>
        </w:rPr>
        <w:t>.</w:t>
      </w:r>
    </w:p>
    <w:p w:rsidR="00F73424" w:rsidRPr="00F73424" w:rsidRDefault="00F8311B" w:rsidP="00F73424">
      <w:pPr>
        <w:tabs>
          <w:tab w:val="left" w:pos="4245"/>
        </w:tabs>
        <w:ind w:left="0"/>
        <w:jc w:val="both"/>
        <w:rPr>
          <w:rFonts w:ascii="Bookman Old Style" w:hAnsi="Bookman Old Style" w:cs="Bookman Old Style"/>
          <w:color w:val="000000"/>
          <w:sz w:val="24"/>
          <w:szCs w:val="24"/>
        </w:rPr>
      </w:pPr>
      <w:r w:rsidRPr="00F8311B">
        <w:rPr>
          <w:rFonts w:ascii="Bookman Old Style" w:hAnsi="Bookman Old Style" w:cs="Bookman Old Style"/>
          <w:color w:val="000000"/>
          <w:sz w:val="24"/>
          <w:szCs w:val="24"/>
        </w:rPr>
        <w:t>La transformación c</w:t>
      </w:r>
      <w:r w:rsidR="00F73424">
        <w:rPr>
          <w:rFonts w:ascii="Bookman Old Style" w:hAnsi="Bookman Old Style" w:cs="Bookman Old Style"/>
          <w:color w:val="000000"/>
          <w:sz w:val="24"/>
          <w:szCs w:val="24"/>
        </w:rPr>
        <w:t>ontiene los siguientes objetos:</w:t>
      </w:r>
    </w:p>
    <w:p w:rsidR="00F8311B" w:rsidRDefault="00F73424" w:rsidP="006F29BB">
      <w:pPr>
        <w:tabs>
          <w:tab w:val="left" w:pos="4245"/>
        </w:tabs>
        <w:ind w:left="0"/>
        <w:jc w:val="center"/>
        <w:rPr>
          <w:rFonts w:ascii="Bookman Old Style" w:hAnsi="Bookman Old Style"/>
          <w:color w:val="auto"/>
        </w:rPr>
      </w:pPr>
      <w:r>
        <w:rPr>
          <w:noProof/>
          <w:lang w:eastAsia="es-EC" w:bidi="ar-SA"/>
        </w:rPr>
        <w:drawing>
          <wp:inline distT="0" distB="0" distL="0" distR="0" wp14:anchorId="37720DE7" wp14:editId="1ABA7100">
            <wp:extent cx="3657600" cy="617840"/>
            <wp:effectExtent l="19050" t="19050" r="19050" b="11430"/>
            <wp:docPr id="244" name="Imagen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5"/>
                    <a:srcRect l="37229" t="42568" r="34619" b="48974"/>
                    <a:stretch/>
                  </pic:blipFill>
                  <pic:spPr bwMode="auto">
                    <a:xfrm>
                      <a:off x="0" y="0"/>
                      <a:ext cx="3688197" cy="62300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8311B" w:rsidRDefault="00767FA2" w:rsidP="006F29BB">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1</w:t>
      </w:r>
      <w:r w:rsidR="00F73424">
        <w:rPr>
          <w:rFonts w:ascii="Bookman Old Style" w:hAnsi="Bookman Old Style"/>
          <w:color w:val="auto"/>
          <w:lang w:val="es-ES"/>
        </w:rPr>
        <w:t>1</w:t>
      </w:r>
      <w:r>
        <w:rPr>
          <w:rFonts w:ascii="Bookman Old Style" w:hAnsi="Bookman Old Style"/>
          <w:color w:val="auto"/>
          <w:lang w:val="es-ES"/>
        </w:rPr>
        <w:t>2</w:t>
      </w:r>
      <w:r w:rsidR="00F8311B">
        <w:rPr>
          <w:rFonts w:ascii="Bookman Old Style" w:hAnsi="Bookman Old Style"/>
          <w:color w:val="auto"/>
          <w:lang w:val="es-ES"/>
        </w:rPr>
        <w:t>.</w:t>
      </w:r>
    </w:p>
    <w:p w:rsidR="006F29BB" w:rsidRDefault="00F73424" w:rsidP="00936D5A">
      <w:pPr>
        <w:tabs>
          <w:tab w:val="left" w:pos="4245"/>
        </w:tabs>
        <w:ind w:left="0"/>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t>Aquí se obtienen empleados</w:t>
      </w:r>
      <w:r w:rsidR="009A436E">
        <w:rPr>
          <w:rFonts w:ascii="Bookman Old Style" w:hAnsi="Bookman Old Style" w:cs="Bookman Old Style"/>
          <w:color w:val="000000"/>
          <w:sz w:val="24"/>
          <w:szCs w:val="24"/>
        </w:rPr>
        <w:t xml:space="preserve"> por establecimiento </w:t>
      </w:r>
      <w:r>
        <w:rPr>
          <w:rFonts w:ascii="Bookman Old Style" w:hAnsi="Bookman Old Style" w:cs="Bookman Old Style"/>
          <w:color w:val="000000"/>
          <w:sz w:val="24"/>
          <w:szCs w:val="24"/>
        </w:rPr>
        <w:t>estimados por año</w:t>
      </w:r>
      <w:r w:rsidR="009A436E">
        <w:rPr>
          <w:rFonts w:ascii="Bookman Old Style" w:hAnsi="Bookman Old Style" w:cs="Bookman Old Style"/>
          <w:color w:val="000000"/>
          <w:sz w:val="24"/>
          <w:szCs w:val="24"/>
        </w:rPr>
        <w:t>, esto</w:t>
      </w:r>
      <w:r>
        <w:rPr>
          <w:rFonts w:ascii="Bookman Old Style" w:hAnsi="Bookman Old Style" w:cs="Bookman Old Style"/>
          <w:color w:val="000000"/>
          <w:sz w:val="24"/>
          <w:szCs w:val="24"/>
        </w:rPr>
        <w:t xml:space="preserve"> con respecto </w:t>
      </w:r>
      <w:r w:rsidR="009A436E">
        <w:rPr>
          <w:rFonts w:ascii="Bookman Old Style" w:hAnsi="Bookman Old Style" w:cs="Bookman Old Style"/>
          <w:color w:val="000000"/>
          <w:sz w:val="24"/>
          <w:szCs w:val="24"/>
        </w:rPr>
        <w:t>al total obtenido del promedio anual y se distribuye según el porcentaje de afiliados que haya acumulado en el año cada establecimiento.</w:t>
      </w:r>
    </w:p>
    <w:p w:rsidR="009A436E" w:rsidRPr="009A436E" w:rsidRDefault="00936D5A" w:rsidP="00E74F29">
      <w:pPr>
        <w:pStyle w:val="Ttulo2"/>
        <w:numPr>
          <w:ilvl w:val="0"/>
          <w:numId w:val="9"/>
        </w:numPr>
        <w:rPr>
          <w:rFonts w:ascii="Bookman Old Style" w:hAnsi="Bookman Old Style"/>
          <w:color w:val="auto"/>
        </w:rPr>
      </w:pPr>
      <w:bookmarkStart w:id="54" w:name="_Toc528676532"/>
      <w:proofErr w:type="spellStart"/>
      <w:r w:rsidRPr="00936D5A">
        <w:rPr>
          <w:rFonts w:ascii="Bookman Old Style" w:hAnsi="Bookman Old Style"/>
          <w:color w:val="auto"/>
        </w:rPr>
        <w:lastRenderedPageBreak/>
        <w:t>F_empleados_t</w:t>
      </w:r>
      <w:r w:rsidR="00F728BB">
        <w:rPr>
          <w:rFonts w:ascii="Bookman Old Style" w:hAnsi="Bookman Old Style"/>
          <w:color w:val="auto"/>
        </w:rPr>
        <w:t>rimestrales</w:t>
      </w:r>
      <w:r w:rsidR="000D2A78">
        <w:rPr>
          <w:rFonts w:ascii="Bookman Old Style" w:hAnsi="Bookman Old Style"/>
          <w:color w:val="auto"/>
        </w:rPr>
        <w:t>_equivalente_</w:t>
      </w:r>
      <w:r w:rsidR="009C7A0A">
        <w:rPr>
          <w:rFonts w:ascii="Bookman Old Style" w:hAnsi="Bookman Old Style"/>
          <w:color w:val="auto"/>
        </w:rPr>
        <w:t>ú</w:t>
      </w:r>
      <w:r w:rsidR="000D2A78">
        <w:rPr>
          <w:rFonts w:ascii="Bookman Old Style" w:hAnsi="Bookman Old Style"/>
          <w:color w:val="auto"/>
        </w:rPr>
        <w:t>ltimo</w:t>
      </w:r>
      <w:bookmarkEnd w:id="54"/>
      <w:proofErr w:type="spellEnd"/>
    </w:p>
    <w:p w:rsidR="00936D5A" w:rsidRDefault="009A436E" w:rsidP="00936D5A">
      <w:pPr>
        <w:tabs>
          <w:tab w:val="left" w:pos="4245"/>
        </w:tabs>
        <w:ind w:left="0"/>
        <w:jc w:val="center"/>
        <w:rPr>
          <w:rFonts w:ascii="Bookman Old Style" w:hAnsi="Bookman Old Style" w:cs="Bookman Old Style"/>
          <w:color w:val="000000"/>
          <w:sz w:val="24"/>
          <w:szCs w:val="24"/>
        </w:rPr>
      </w:pPr>
      <w:r>
        <w:rPr>
          <w:noProof/>
          <w:lang w:eastAsia="es-EC" w:bidi="ar-SA"/>
        </w:rPr>
        <w:drawing>
          <wp:inline distT="0" distB="0" distL="0" distR="0" wp14:anchorId="6B1D74E9" wp14:editId="268E2A4C">
            <wp:extent cx="2249480" cy="568551"/>
            <wp:effectExtent l="19050" t="19050" r="17780" b="22225"/>
            <wp:docPr id="245" name="Imagen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6"/>
                    <a:srcRect l="78257" t="67230" r="4458" b="25000"/>
                    <a:stretch/>
                  </pic:blipFill>
                  <pic:spPr bwMode="auto">
                    <a:xfrm>
                      <a:off x="0" y="0"/>
                      <a:ext cx="2255256" cy="57001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936D5A" w:rsidRDefault="00936D5A" w:rsidP="00936D5A">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1</w:t>
      </w:r>
      <w:r w:rsidR="009A436E">
        <w:rPr>
          <w:rFonts w:ascii="Bookman Old Style" w:hAnsi="Bookman Old Style"/>
          <w:color w:val="auto"/>
          <w:lang w:val="es-ES"/>
        </w:rPr>
        <w:t>13</w:t>
      </w:r>
      <w:r>
        <w:rPr>
          <w:rFonts w:ascii="Bookman Old Style" w:hAnsi="Bookman Old Style"/>
          <w:color w:val="auto"/>
          <w:lang w:val="es-ES"/>
        </w:rPr>
        <w:t>.</w:t>
      </w:r>
    </w:p>
    <w:p w:rsidR="009A436E" w:rsidRPr="009A436E" w:rsidRDefault="00936D5A" w:rsidP="009A436E">
      <w:pPr>
        <w:tabs>
          <w:tab w:val="left" w:pos="4245"/>
        </w:tabs>
        <w:ind w:left="0"/>
        <w:jc w:val="both"/>
        <w:rPr>
          <w:rFonts w:ascii="Bookman Old Style" w:hAnsi="Bookman Old Style" w:cs="Bookman Old Style"/>
          <w:color w:val="000000"/>
          <w:sz w:val="24"/>
          <w:szCs w:val="24"/>
        </w:rPr>
      </w:pPr>
      <w:r w:rsidRPr="00936D5A">
        <w:rPr>
          <w:rFonts w:ascii="Bookman Old Style" w:hAnsi="Bookman Old Style" w:cs="Bookman Old Style"/>
          <w:color w:val="000000"/>
          <w:sz w:val="24"/>
          <w:szCs w:val="24"/>
        </w:rPr>
        <w:t>La transformación c</w:t>
      </w:r>
      <w:r w:rsidR="009A436E">
        <w:rPr>
          <w:rFonts w:ascii="Bookman Old Style" w:hAnsi="Bookman Old Style" w:cs="Bookman Old Style"/>
          <w:color w:val="000000"/>
          <w:sz w:val="24"/>
          <w:szCs w:val="24"/>
        </w:rPr>
        <w:t>ontiene los siguientes objetos:</w:t>
      </w:r>
    </w:p>
    <w:p w:rsidR="00936D5A" w:rsidRDefault="009A436E" w:rsidP="00936D5A">
      <w:pPr>
        <w:tabs>
          <w:tab w:val="left" w:pos="4245"/>
        </w:tabs>
        <w:ind w:left="0"/>
        <w:jc w:val="center"/>
        <w:rPr>
          <w:rFonts w:ascii="Bookman Old Style" w:hAnsi="Bookman Old Style" w:cs="Bookman Old Style"/>
          <w:color w:val="000000"/>
          <w:sz w:val="24"/>
          <w:szCs w:val="24"/>
        </w:rPr>
      </w:pPr>
      <w:r>
        <w:rPr>
          <w:noProof/>
          <w:lang w:eastAsia="es-EC" w:bidi="ar-SA"/>
        </w:rPr>
        <w:drawing>
          <wp:inline distT="0" distB="0" distL="0" distR="0" wp14:anchorId="2F008E25" wp14:editId="04CA1B2D">
            <wp:extent cx="4602512" cy="563074"/>
            <wp:effectExtent l="19050" t="19050" r="7620" b="27940"/>
            <wp:docPr id="246" name="Imagen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7"/>
                    <a:srcRect l="29822" t="39865" r="34423" b="52355"/>
                    <a:stretch/>
                  </pic:blipFill>
                  <pic:spPr bwMode="auto">
                    <a:xfrm>
                      <a:off x="0" y="0"/>
                      <a:ext cx="4624266" cy="565735"/>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936D5A" w:rsidRPr="00E518AE" w:rsidRDefault="00E518AE" w:rsidP="00E518AE">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1</w:t>
      </w:r>
      <w:r w:rsidR="009A436E">
        <w:rPr>
          <w:rFonts w:ascii="Bookman Old Style" w:hAnsi="Bookman Old Style"/>
          <w:color w:val="auto"/>
          <w:lang w:val="es-ES"/>
        </w:rPr>
        <w:t>14</w:t>
      </w:r>
      <w:r>
        <w:rPr>
          <w:rFonts w:ascii="Bookman Old Style" w:hAnsi="Bookman Old Style"/>
          <w:color w:val="auto"/>
          <w:lang w:val="es-ES"/>
        </w:rPr>
        <w:t>.</w:t>
      </w:r>
    </w:p>
    <w:p w:rsidR="00936D5A" w:rsidRDefault="00936D5A" w:rsidP="00936D5A">
      <w:pPr>
        <w:tabs>
          <w:tab w:val="left" w:pos="4245"/>
        </w:tabs>
        <w:ind w:left="0"/>
        <w:jc w:val="both"/>
        <w:rPr>
          <w:rFonts w:ascii="Bookman Old Style" w:hAnsi="Bookman Old Style" w:cs="Bookman Old Style"/>
          <w:color w:val="000000"/>
          <w:sz w:val="24"/>
          <w:szCs w:val="24"/>
        </w:rPr>
      </w:pPr>
      <w:r w:rsidRPr="00936D5A">
        <w:rPr>
          <w:rFonts w:ascii="Bookman Old Style" w:hAnsi="Bookman Old Style" w:cs="Bookman Old Style"/>
          <w:color w:val="000000"/>
          <w:sz w:val="24"/>
          <w:szCs w:val="24"/>
        </w:rPr>
        <w:t xml:space="preserve">El script del Gráfico N: </w:t>
      </w:r>
      <w:r>
        <w:rPr>
          <w:rFonts w:ascii="Bookman Old Style" w:hAnsi="Bookman Old Style" w:cs="Bookman Old Style"/>
          <w:color w:val="000000"/>
          <w:sz w:val="24"/>
          <w:szCs w:val="24"/>
        </w:rPr>
        <w:t>1</w:t>
      </w:r>
      <w:r w:rsidR="009A436E">
        <w:rPr>
          <w:rFonts w:ascii="Bookman Old Style" w:hAnsi="Bookman Old Style" w:cs="Bookman Old Style"/>
          <w:color w:val="000000"/>
          <w:sz w:val="24"/>
          <w:szCs w:val="24"/>
        </w:rPr>
        <w:t>14</w:t>
      </w:r>
      <w:r w:rsidRPr="00936D5A">
        <w:rPr>
          <w:rFonts w:ascii="Bookman Old Style" w:hAnsi="Bookman Old Style" w:cs="Bookman Old Style"/>
          <w:color w:val="000000"/>
          <w:sz w:val="24"/>
          <w:szCs w:val="24"/>
        </w:rPr>
        <w:t xml:space="preserve"> se encarga de realizar </w:t>
      </w:r>
      <w:r w:rsidR="00F728BB">
        <w:rPr>
          <w:rFonts w:ascii="Bookman Old Style" w:hAnsi="Bookman Old Style" w:cs="Bookman Old Style"/>
          <w:color w:val="000000"/>
          <w:sz w:val="24"/>
          <w:szCs w:val="24"/>
        </w:rPr>
        <w:t xml:space="preserve">un promedio </w:t>
      </w:r>
      <w:r w:rsidR="00F728BB" w:rsidRPr="000D2A78">
        <w:rPr>
          <w:rFonts w:ascii="Bookman Old Style" w:hAnsi="Bookman Old Style" w:cs="Bookman Old Style"/>
          <w:i/>
          <w:color w:val="000000"/>
          <w:sz w:val="24"/>
          <w:szCs w:val="24"/>
        </w:rPr>
        <w:t xml:space="preserve">trimestral </w:t>
      </w:r>
      <w:r w:rsidR="00F728BB">
        <w:rPr>
          <w:rFonts w:ascii="Bookman Old Style" w:hAnsi="Bookman Old Style" w:cs="Bookman Old Style"/>
          <w:color w:val="000000"/>
          <w:sz w:val="24"/>
          <w:szCs w:val="24"/>
        </w:rPr>
        <w:t>de los</w:t>
      </w:r>
      <w:r w:rsidRPr="00936D5A">
        <w:rPr>
          <w:rFonts w:ascii="Bookman Old Style" w:hAnsi="Bookman Old Style" w:cs="Bookman Old Style"/>
          <w:color w:val="000000"/>
          <w:sz w:val="24"/>
          <w:szCs w:val="24"/>
        </w:rPr>
        <w:t xml:space="preserve"> empleados</w:t>
      </w:r>
      <w:r w:rsidR="00F728BB">
        <w:rPr>
          <w:rFonts w:ascii="Bookman Old Style" w:hAnsi="Bookman Old Style" w:cs="Bookman Old Style"/>
          <w:color w:val="000000"/>
          <w:sz w:val="24"/>
          <w:szCs w:val="24"/>
        </w:rPr>
        <w:t xml:space="preserve"> tanto de hombres como</w:t>
      </w:r>
      <w:r w:rsidRPr="00936D5A">
        <w:rPr>
          <w:rFonts w:ascii="Bookman Old Style" w:hAnsi="Bookman Old Style" w:cs="Bookman Old Style"/>
          <w:color w:val="000000"/>
          <w:sz w:val="24"/>
          <w:szCs w:val="24"/>
        </w:rPr>
        <w:t xml:space="preserve"> mujeres para obt</w:t>
      </w:r>
      <w:r w:rsidR="00F728BB">
        <w:rPr>
          <w:rFonts w:ascii="Bookman Old Style" w:hAnsi="Bookman Old Style" w:cs="Bookman Old Style"/>
          <w:color w:val="000000"/>
          <w:sz w:val="24"/>
          <w:szCs w:val="24"/>
        </w:rPr>
        <w:t>ener el total de empleados por trimestre de cada empresa</w:t>
      </w:r>
      <w:r w:rsidRPr="00936D5A">
        <w:rPr>
          <w:rFonts w:ascii="Bookman Old Style" w:hAnsi="Bookman Old Style" w:cs="Bookman Old Style"/>
          <w:color w:val="000000"/>
          <w:sz w:val="24"/>
          <w:szCs w:val="24"/>
        </w:rPr>
        <w:t>.</w:t>
      </w:r>
      <w:r w:rsidR="000D2A78">
        <w:rPr>
          <w:rFonts w:ascii="Bookman Old Style" w:hAnsi="Bookman Old Style" w:cs="Bookman Old Style"/>
          <w:color w:val="000000"/>
          <w:sz w:val="24"/>
          <w:szCs w:val="24"/>
        </w:rPr>
        <w:t xml:space="preserve"> Se calcula también el </w:t>
      </w:r>
      <w:r w:rsidR="000D2A78" w:rsidRPr="000D2A78">
        <w:rPr>
          <w:rFonts w:ascii="Bookman Old Style" w:hAnsi="Bookman Old Style" w:cs="Bookman Old Style"/>
          <w:i/>
          <w:color w:val="000000"/>
          <w:sz w:val="24"/>
          <w:szCs w:val="24"/>
        </w:rPr>
        <w:t>empleo equivalente</w:t>
      </w:r>
      <w:r w:rsidR="000D2A78">
        <w:rPr>
          <w:rFonts w:ascii="Bookman Old Style" w:hAnsi="Bookman Old Style" w:cs="Bookman Old Style"/>
          <w:color w:val="000000"/>
          <w:sz w:val="24"/>
          <w:szCs w:val="24"/>
        </w:rPr>
        <w:t xml:space="preserve"> que es el total de empleados reportados en el año divididos para 12 y finalmente se obtiene el cálculo de último empleo, que son los empleados </w:t>
      </w:r>
      <w:r w:rsidR="005716EA">
        <w:rPr>
          <w:rFonts w:ascii="Bookman Old Style" w:hAnsi="Bookman Old Style" w:cs="Bookman Old Style"/>
          <w:color w:val="000000"/>
          <w:sz w:val="24"/>
          <w:szCs w:val="24"/>
        </w:rPr>
        <w:t xml:space="preserve">registrados en el mes de noviembre o caso contrario </w:t>
      </w:r>
      <w:r w:rsidR="000D2A78">
        <w:rPr>
          <w:rFonts w:ascii="Bookman Old Style" w:hAnsi="Bookman Old Style" w:cs="Bookman Old Style"/>
          <w:color w:val="000000"/>
          <w:sz w:val="24"/>
          <w:szCs w:val="24"/>
        </w:rPr>
        <w:t>del último mes registrado</w:t>
      </w:r>
      <w:r w:rsidR="005716EA">
        <w:rPr>
          <w:rFonts w:ascii="Bookman Old Style" w:hAnsi="Bookman Old Style" w:cs="Bookman Old Style"/>
          <w:color w:val="000000"/>
          <w:sz w:val="24"/>
          <w:szCs w:val="24"/>
        </w:rPr>
        <w:t>.</w:t>
      </w:r>
    </w:p>
    <w:p w:rsidR="00C2020E" w:rsidRPr="00C2020E" w:rsidRDefault="00C2020E" w:rsidP="00C2020E">
      <w:pPr>
        <w:tabs>
          <w:tab w:val="left" w:pos="4245"/>
        </w:tabs>
        <w:ind w:left="0"/>
        <w:rPr>
          <w:rFonts w:ascii="Bookman Old Style" w:hAnsi="Bookman Old Style"/>
          <w:color w:val="auto"/>
        </w:rPr>
      </w:pPr>
    </w:p>
    <w:p w:rsidR="009A436E" w:rsidRPr="009A436E" w:rsidRDefault="003B3148" w:rsidP="00E74F29">
      <w:pPr>
        <w:pStyle w:val="Ttulo2"/>
        <w:numPr>
          <w:ilvl w:val="0"/>
          <w:numId w:val="9"/>
        </w:numPr>
        <w:rPr>
          <w:rFonts w:ascii="Bookman Old Style" w:hAnsi="Bookman Old Style"/>
          <w:color w:val="auto"/>
        </w:rPr>
      </w:pPr>
      <w:bookmarkStart w:id="55" w:name="_Toc528676533"/>
      <w:proofErr w:type="spellStart"/>
      <w:r>
        <w:rPr>
          <w:rFonts w:ascii="Bookman Old Style" w:hAnsi="Bookman Old Style"/>
          <w:color w:val="auto"/>
        </w:rPr>
        <w:t>Remureracio</w:t>
      </w:r>
      <w:r w:rsidR="009C7A0A">
        <w:rPr>
          <w:rFonts w:ascii="Bookman Old Style" w:hAnsi="Bookman Old Style"/>
          <w:color w:val="auto"/>
        </w:rPr>
        <w:t>nes_</w:t>
      </w:r>
      <w:r>
        <w:rPr>
          <w:rFonts w:ascii="Bookman Old Style" w:hAnsi="Bookman Old Style"/>
          <w:color w:val="auto"/>
        </w:rPr>
        <w:t>anual</w:t>
      </w:r>
      <w:bookmarkEnd w:id="55"/>
      <w:proofErr w:type="spellEnd"/>
    </w:p>
    <w:p w:rsidR="003B3148" w:rsidRDefault="009A436E" w:rsidP="009A436E">
      <w:pPr>
        <w:ind w:left="0"/>
        <w:jc w:val="center"/>
      </w:pPr>
      <w:r>
        <w:rPr>
          <w:noProof/>
          <w:lang w:eastAsia="es-EC" w:bidi="ar-SA"/>
        </w:rPr>
        <w:drawing>
          <wp:inline distT="0" distB="0" distL="0" distR="0" wp14:anchorId="3CE765B3" wp14:editId="512AF79E">
            <wp:extent cx="1350335" cy="604514"/>
            <wp:effectExtent l="19050" t="19050" r="21590" b="24765"/>
            <wp:docPr id="247" name="Imagen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8"/>
                    <a:srcRect l="47866" t="75338" r="42240" b="16784"/>
                    <a:stretch/>
                  </pic:blipFill>
                  <pic:spPr bwMode="auto">
                    <a:xfrm>
                      <a:off x="0" y="0"/>
                      <a:ext cx="1382241" cy="61879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B60479" w:rsidRDefault="00B60479" w:rsidP="009A436E">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1</w:t>
      </w:r>
      <w:r w:rsidR="009A436E">
        <w:rPr>
          <w:rFonts w:ascii="Bookman Old Style" w:hAnsi="Bookman Old Style"/>
          <w:color w:val="auto"/>
          <w:lang w:val="es-ES"/>
        </w:rPr>
        <w:t>15</w:t>
      </w:r>
      <w:r w:rsidRPr="00936D5A">
        <w:rPr>
          <w:rFonts w:ascii="Bookman Old Style" w:hAnsi="Bookman Old Style"/>
          <w:color w:val="auto"/>
          <w:lang w:val="es-ES"/>
        </w:rPr>
        <w:t>.</w:t>
      </w:r>
    </w:p>
    <w:p w:rsidR="009A436E" w:rsidRPr="009A436E" w:rsidRDefault="0064031D" w:rsidP="009A436E">
      <w:pPr>
        <w:ind w:left="0"/>
        <w:jc w:val="both"/>
        <w:rPr>
          <w:rFonts w:ascii="Bookman Old Style" w:hAnsi="Bookman Old Style"/>
          <w:color w:val="000000" w:themeColor="text1"/>
          <w:sz w:val="24"/>
          <w:szCs w:val="24"/>
        </w:rPr>
      </w:pPr>
      <w:r w:rsidRPr="0064031D">
        <w:rPr>
          <w:rFonts w:ascii="Bookman Old Style" w:hAnsi="Bookman Old Style"/>
          <w:color w:val="000000" w:themeColor="text1"/>
          <w:sz w:val="24"/>
          <w:szCs w:val="24"/>
        </w:rPr>
        <w:t>La transformación contiene los siguientes objetos</w:t>
      </w:r>
      <w:r>
        <w:rPr>
          <w:rFonts w:ascii="Bookman Old Style" w:hAnsi="Bookman Old Style"/>
          <w:color w:val="000000" w:themeColor="text1"/>
          <w:sz w:val="24"/>
          <w:szCs w:val="24"/>
        </w:rPr>
        <w:t>:</w:t>
      </w:r>
    </w:p>
    <w:p w:rsidR="003B3148" w:rsidRDefault="009A436E" w:rsidP="009A436E">
      <w:pPr>
        <w:ind w:left="0"/>
        <w:jc w:val="center"/>
      </w:pPr>
      <w:r>
        <w:rPr>
          <w:noProof/>
          <w:lang w:eastAsia="es-EC" w:bidi="ar-SA"/>
        </w:rPr>
        <w:drawing>
          <wp:inline distT="0" distB="0" distL="0" distR="0" wp14:anchorId="4D8C942A" wp14:editId="69096F2B">
            <wp:extent cx="3189768" cy="584384"/>
            <wp:effectExtent l="19050" t="19050" r="10795" b="25400"/>
            <wp:docPr id="248" name="Imagen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9"/>
                    <a:srcRect l="43687" t="39527" r="31391" b="52352"/>
                    <a:stretch/>
                  </pic:blipFill>
                  <pic:spPr bwMode="auto">
                    <a:xfrm>
                      <a:off x="0" y="0"/>
                      <a:ext cx="3203071" cy="58682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64031D" w:rsidRDefault="0064031D" w:rsidP="009A436E">
      <w:pPr>
        <w:ind w:left="0"/>
        <w:jc w:val="center"/>
      </w:pPr>
      <w:r>
        <w:rPr>
          <w:rFonts w:ascii="Bookman Old Style" w:hAnsi="Bookman Old Style"/>
          <w:color w:val="auto"/>
          <w:lang w:val="es-ES"/>
        </w:rPr>
        <w:t>Gráfico N: 1</w:t>
      </w:r>
      <w:r w:rsidR="009A436E">
        <w:rPr>
          <w:rFonts w:ascii="Bookman Old Style" w:hAnsi="Bookman Old Style"/>
          <w:color w:val="auto"/>
          <w:lang w:val="es-ES"/>
        </w:rPr>
        <w:t>16</w:t>
      </w:r>
      <w:r w:rsidRPr="00936D5A">
        <w:rPr>
          <w:rFonts w:ascii="Bookman Old Style" w:hAnsi="Bookman Old Style"/>
          <w:color w:val="auto"/>
          <w:lang w:val="es-ES"/>
        </w:rPr>
        <w:t>.</w:t>
      </w:r>
    </w:p>
    <w:p w:rsidR="0064031D" w:rsidRPr="0064031D" w:rsidRDefault="0064031D" w:rsidP="0064031D">
      <w:pPr>
        <w:ind w:left="0"/>
        <w:jc w:val="both"/>
        <w:rPr>
          <w:rFonts w:ascii="Bookman Old Style" w:hAnsi="Bookman Old Style"/>
          <w:color w:val="000000" w:themeColor="text1"/>
          <w:sz w:val="24"/>
          <w:szCs w:val="24"/>
        </w:rPr>
      </w:pPr>
      <w:r w:rsidRPr="0064031D">
        <w:rPr>
          <w:rFonts w:ascii="Bookman Old Style" w:hAnsi="Bookman Old Style"/>
          <w:color w:val="000000" w:themeColor="text1"/>
          <w:sz w:val="24"/>
          <w:szCs w:val="24"/>
        </w:rPr>
        <w:t>E</w:t>
      </w:r>
      <w:r>
        <w:rPr>
          <w:rFonts w:ascii="Bookman Old Style" w:hAnsi="Bookman Old Style"/>
          <w:color w:val="000000" w:themeColor="text1"/>
          <w:sz w:val="24"/>
          <w:szCs w:val="24"/>
        </w:rPr>
        <w:t>n e</w:t>
      </w:r>
      <w:r w:rsidRPr="0064031D">
        <w:rPr>
          <w:rFonts w:ascii="Bookman Old Style" w:hAnsi="Bookman Old Style"/>
          <w:color w:val="000000" w:themeColor="text1"/>
          <w:sz w:val="24"/>
          <w:szCs w:val="24"/>
        </w:rPr>
        <w:t xml:space="preserve">l script del </w:t>
      </w:r>
      <w:r>
        <w:rPr>
          <w:rFonts w:ascii="Bookman Old Style" w:hAnsi="Bookman Old Style"/>
          <w:color w:val="000000" w:themeColor="text1"/>
          <w:sz w:val="24"/>
          <w:szCs w:val="24"/>
        </w:rPr>
        <w:t>G</w:t>
      </w:r>
      <w:r w:rsidRPr="0064031D">
        <w:rPr>
          <w:rFonts w:ascii="Bookman Old Style" w:hAnsi="Bookman Old Style"/>
          <w:color w:val="000000" w:themeColor="text1"/>
          <w:sz w:val="24"/>
          <w:szCs w:val="24"/>
        </w:rPr>
        <w:t>ráfico</w:t>
      </w:r>
      <w:r>
        <w:rPr>
          <w:rFonts w:ascii="Bookman Old Style" w:hAnsi="Bookman Old Style"/>
          <w:color w:val="000000" w:themeColor="text1"/>
          <w:sz w:val="24"/>
          <w:szCs w:val="24"/>
        </w:rPr>
        <w:t xml:space="preserve"> 1</w:t>
      </w:r>
      <w:r w:rsidR="001450A0">
        <w:rPr>
          <w:rFonts w:ascii="Bookman Old Style" w:hAnsi="Bookman Old Style"/>
          <w:color w:val="000000" w:themeColor="text1"/>
          <w:sz w:val="24"/>
          <w:szCs w:val="24"/>
        </w:rPr>
        <w:t>16</w:t>
      </w:r>
      <w:r>
        <w:rPr>
          <w:rFonts w:ascii="Bookman Old Style" w:hAnsi="Bookman Old Style"/>
          <w:color w:val="000000" w:themeColor="text1"/>
          <w:sz w:val="24"/>
          <w:szCs w:val="24"/>
        </w:rPr>
        <w:t xml:space="preserve"> se realiza la sumatoria de los </w:t>
      </w:r>
      <w:r w:rsidR="001450A0">
        <w:rPr>
          <w:rFonts w:ascii="Bookman Old Style" w:hAnsi="Bookman Old Style"/>
          <w:color w:val="000000" w:themeColor="text1"/>
          <w:sz w:val="24"/>
          <w:szCs w:val="24"/>
        </w:rPr>
        <w:t>remuneraciones</w:t>
      </w:r>
      <w:r w:rsidR="00EC314E">
        <w:rPr>
          <w:rFonts w:ascii="Bookman Old Style" w:hAnsi="Bookman Old Style"/>
          <w:color w:val="000000" w:themeColor="text1"/>
          <w:sz w:val="24"/>
          <w:szCs w:val="24"/>
        </w:rPr>
        <w:t xml:space="preserve"> de hombres y mujeres obteniéndose con éstos </w:t>
      </w:r>
      <w:r w:rsidR="001450A0">
        <w:rPr>
          <w:rFonts w:ascii="Bookman Old Style" w:hAnsi="Bookman Old Style"/>
          <w:color w:val="000000" w:themeColor="text1"/>
          <w:sz w:val="24"/>
          <w:szCs w:val="24"/>
        </w:rPr>
        <w:t xml:space="preserve">la remuneración </w:t>
      </w:r>
      <w:r w:rsidR="00EC314E">
        <w:rPr>
          <w:rFonts w:ascii="Bookman Old Style" w:hAnsi="Bookman Old Style"/>
          <w:color w:val="000000" w:themeColor="text1"/>
          <w:sz w:val="24"/>
          <w:szCs w:val="24"/>
        </w:rPr>
        <w:t xml:space="preserve">total, que han sido </w:t>
      </w:r>
      <w:r>
        <w:rPr>
          <w:rFonts w:ascii="Bookman Old Style" w:hAnsi="Bookman Old Style"/>
          <w:color w:val="000000" w:themeColor="text1"/>
          <w:sz w:val="24"/>
          <w:szCs w:val="24"/>
        </w:rPr>
        <w:t xml:space="preserve"> registrado</w:t>
      </w:r>
      <w:r w:rsidR="00EC314E">
        <w:rPr>
          <w:rFonts w:ascii="Bookman Old Style" w:hAnsi="Bookman Old Style"/>
          <w:color w:val="000000" w:themeColor="text1"/>
          <w:sz w:val="24"/>
          <w:szCs w:val="24"/>
        </w:rPr>
        <w:t>s</w:t>
      </w:r>
      <w:r>
        <w:rPr>
          <w:rFonts w:ascii="Bookman Old Style" w:hAnsi="Bookman Old Style"/>
          <w:color w:val="000000" w:themeColor="text1"/>
          <w:sz w:val="24"/>
          <w:szCs w:val="24"/>
        </w:rPr>
        <w:t xml:space="preserve"> en el IESS en todos los meses para todos los empleados de cada empresa, obteniéndose así </w:t>
      </w:r>
      <w:r w:rsidR="001450A0">
        <w:rPr>
          <w:rFonts w:ascii="Bookman Old Style" w:hAnsi="Bookman Old Style"/>
          <w:color w:val="000000" w:themeColor="text1"/>
          <w:sz w:val="24"/>
          <w:szCs w:val="24"/>
        </w:rPr>
        <w:t>las remuneraciones</w:t>
      </w:r>
      <w:r>
        <w:rPr>
          <w:rFonts w:ascii="Bookman Old Style" w:hAnsi="Bookman Old Style"/>
          <w:color w:val="000000" w:themeColor="text1"/>
          <w:sz w:val="24"/>
          <w:szCs w:val="24"/>
        </w:rPr>
        <w:t xml:space="preserve"> </w:t>
      </w:r>
      <w:r>
        <w:rPr>
          <w:rFonts w:ascii="Bookman Old Style" w:hAnsi="Bookman Old Style"/>
          <w:color w:val="000000" w:themeColor="text1"/>
          <w:sz w:val="24"/>
          <w:szCs w:val="24"/>
        </w:rPr>
        <w:lastRenderedPageBreak/>
        <w:t>acumulad</w:t>
      </w:r>
      <w:r w:rsidR="001450A0">
        <w:rPr>
          <w:rFonts w:ascii="Bookman Old Style" w:hAnsi="Bookman Old Style"/>
          <w:color w:val="000000" w:themeColor="text1"/>
          <w:sz w:val="24"/>
          <w:szCs w:val="24"/>
        </w:rPr>
        <w:t>as</w:t>
      </w:r>
      <w:r>
        <w:rPr>
          <w:rFonts w:ascii="Bookman Old Style" w:hAnsi="Bookman Old Style"/>
          <w:color w:val="000000" w:themeColor="text1"/>
          <w:sz w:val="24"/>
          <w:szCs w:val="24"/>
        </w:rPr>
        <w:t xml:space="preserve"> en todo el año, sin realizar ningún tipo de promedio, como </w:t>
      </w:r>
      <w:r w:rsidR="00EC314E">
        <w:rPr>
          <w:rFonts w:ascii="Bookman Old Style" w:hAnsi="Bookman Old Style"/>
          <w:color w:val="000000" w:themeColor="text1"/>
          <w:sz w:val="24"/>
          <w:szCs w:val="24"/>
        </w:rPr>
        <w:t xml:space="preserve">si </w:t>
      </w:r>
      <w:r>
        <w:rPr>
          <w:rFonts w:ascii="Bookman Old Style" w:hAnsi="Bookman Old Style"/>
          <w:color w:val="000000" w:themeColor="text1"/>
          <w:sz w:val="24"/>
          <w:szCs w:val="24"/>
        </w:rPr>
        <w:t>se lo realiza para empleados.</w:t>
      </w:r>
    </w:p>
    <w:p w:rsidR="001450A0" w:rsidRPr="001450A0" w:rsidRDefault="000C0F88" w:rsidP="00E74F29">
      <w:pPr>
        <w:pStyle w:val="Ttulo2"/>
        <w:numPr>
          <w:ilvl w:val="0"/>
          <w:numId w:val="9"/>
        </w:numPr>
        <w:rPr>
          <w:rFonts w:ascii="Bookman Old Style" w:hAnsi="Bookman Old Style"/>
          <w:color w:val="auto"/>
        </w:rPr>
      </w:pPr>
      <w:bookmarkStart w:id="56" w:name="_Toc528676534"/>
      <w:proofErr w:type="spellStart"/>
      <w:r w:rsidRPr="000C0F88">
        <w:rPr>
          <w:rFonts w:ascii="Bookman Old Style" w:hAnsi="Bookman Old Style"/>
          <w:color w:val="auto"/>
        </w:rPr>
        <w:t>Upd_n</w:t>
      </w:r>
      <w:r w:rsidR="009C7A0A">
        <w:rPr>
          <w:rFonts w:ascii="Bookman Old Style" w:hAnsi="Bookman Old Style"/>
          <w:color w:val="auto"/>
        </w:rPr>
        <w:t>ú</w:t>
      </w:r>
      <w:r w:rsidRPr="000C0F88">
        <w:rPr>
          <w:rFonts w:ascii="Bookman Old Style" w:hAnsi="Bookman Old Style"/>
          <w:color w:val="auto"/>
        </w:rPr>
        <w:t>meroUnidadesLocales</w:t>
      </w:r>
      <w:proofErr w:type="spellEnd"/>
      <w:r w:rsidR="00C2020E">
        <w:rPr>
          <w:rFonts w:ascii="Bookman Old Style" w:hAnsi="Bookman Old Style"/>
          <w:color w:val="auto"/>
        </w:rPr>
        <w:t>.</w:t>
      </w:r>
      <w:bookmarkEnd w:id="56"/>
    </w:p>
    <w:p w:rsidR="00B60479" w:rsidRDefault="001450A0" w:rsidP="0064031D">
      <w:pPr>
        <w:widowControl w:val="0"/>
        <w:tabs>
          <w:tab w:val="left" w:pos="1520"/>
          <w:tab w:val="left" w:pos="2040"/>
          <w:tab w:val="left" w:pos="3420"/>
          <w:tab w:val="left" w:pos="3840"/>
          <w:tab w:val="left" w:pos="4060"/>
          <w:tab w:val="left" w:pos="4460"/>
          <w:tab w:val="left" w:pos="5100"/>
          <w:tab w:val="left" w:pos="5480"/>
          <w:tab w:val="left" w:pos="5620"/>
          <w:tab w:val="left" w:pos="6320"/>
          <w:tab w:val="left" w:pos="6960"/>
          <w:tab w:val="left" w:pos="7820"/>
          <w:tab w:val="left" w:pos="8260"/>
          <w:tab w:val="left" w:pos="9180"/>
          <w:tab w:val="left" w:pos="9480"/>
        </w:tabs>
        <w:autoSpaceDE w:val="0"/>
        <w:autoSpaceDN w:val="0"/>
        <w:adjustRightInd w:val="0"/>
        <w:spacing w:after="0"/>
        <w:ind w:left="782" w:right="718"/>
        <w:jc w:val="center"/>
        <w:rPr>
          <w:rFonts w:ascii="Bookman Old Style" w:hAnsi="Bookman Old Style" w:cs="Bookman Old Style"/>
          <w:color w:val="000000"/>
          <w:sz w:val="24"/>
          <w:szCs w:val="24"/>
        </w:rPr>
      </w:pPr>
      <w:r>
        <w:rPr>
          <w:noProof/>
          <w:lang w:eastAsia="es-EC" w:bidi="ar-SA"/>
        </w:rPr>
        <w:drawing>
          <wp:inline distT="0" distB="0" distL="0" distR="0" wp14:anchorId="31334AC9" wp14:editId="64A42819">
            <wp:extent cx="1505927" cy="531628"/>
            <wp:effectExtent l="19050" t="19050" r="18415" b="20955"/>
            <wp:docPr id="249" name="Imagen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0"/>
                    <a:srcRect l="69139" t="75338" r="18859" b="17126"/>
                    <a:stretch/>
                  </pic:blipFill>
                  <pic:spPr bwMode="auto">
                    <a:xfrm>
                      <a:off x="0" y="0"/>
                      <a:ext cx="1530764" cy="540396"/>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0C0F88" w:rsidRPr="001450A0" w:rsidRDefault="00C2020E" w:rsidP="001450A0">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1</w:t>
      </w:r>
      <w:r w:rsidR="001450A0">
        <w:rPr>
          <w:rFonts w:ascii="Bookman Old Style" w:hAnsi="Bookman Old Style"/>
          <w:color w:val="auto"/>
          <w:lang w:val="es-ES"/>
        </w:rPr>
        <w:t>17</w:t>
      </w:r>
      <w:r w:rsidR="000C0F88" w:rsidRPr="00936D5A">
        <w:rPr>
          <w:rFonts w:ascii="Bookman Old Style" w:hAnsi="Bookman Old Style"/>
          <w:color w:val="auto"/>
          <w:lang w:val="es-ES"/>
        </w:rPr>
        <w:t>.</w:t>
      </w:r>
    </w:p>
    <w:p w:rsidR="000C0F88" w:rsidRDefault="000C0F88" w:rsidP="00B60479">
      <w:pPr>
        <w:tabs>
          <w:tab w:val="left" w:pos="4245"/>
        </w:tabs>
        <w:ind w:left="0"/>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t>La</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transformación c</w:t>
      </w:r>
      <w:r w:rsidR="00B60479">
        <w:rPr>
          <w:rFonts w:ascii="Bookman Old Style" w:hAnsi="Bookman Old Style" w:cs="Bookman Old Style"/>
          <w:color w:val="000000"/>
          <w:sz w:val="24"/>
          <w:szCs w:val="24"/>
        </w:rPr>
        <w:t>ontiene los siguientes objetos:</w:t>
      </w:r>
    </w:p>
    <w:p w:rsidR="000C0F88" w:rsidRDefault="005E0FB0" w:rsidP="005E0FB0">
      <w:pPr>
        <w:widowControl w:val="0"/>
        <w:tabs>
          <w:tab w:val="left" w:pos="1520"/>
          <w:tab w:val="left" w:pos="2040"/>
          <w:tab w:val="left" w:pos="3420"/>
          <w:tab w:val="left" w:pos="3840"/>
          <w:tab w:val="left" w:pos="4060"/>
          <w:tab w:val="left" w:pos="4460"/>
          <w:tab w:val="left" w:pos="5100"/>
          <w:tab w:val="left" w:pos="5480"/>
          <w:tab w:val="left" w:pos="5620"/>
          <w:tab w:val="left" w:pos="6320"/>
          <w:tab w:val="left" w:pos="6960"/>
          <w:tab w:val="left" w:pos="7820"/>
          <w:tab w:val="left" w:pos="8260"/>
          <w:tab w:val="left" w:pos="9180"/>
          <w:tab w:val="left" w:pos="9480"/>
        </w:tabs>
        <w:autoSpaceDE w:val="0"/>
        <w:autoSpaceDN w:val="0"/>
        <w:adjustRightInd w:val="0"/>
        <w:spacing w:after="0"/>
        <w:ind w:left="0" w:right="718"/>
        <w:jc w:val="center"/>
        <w:rPr>
          <w:rFonts w:ascii="Bookman Old Style" w:hAnsi="Bookman Old Style" w:cs="Bookman Old Style"/>
          <w:color w:val="000000"/>
          <w:sz w:val="24"/>
          <w:szCs w:val="24"/>
        </w:rPr>
      </w:pPr>
      <w:r>
        <w:rPr>
          <w:noProof/>
          <w:lang w:eastAsia="es-EC" w:bidi="ar-SA"/>
        </w:rPr>
        <w:drawing>
          <wp:inline distT="0" distB="0" distL="0" distR="0" wp14:anchorId="587CEC9C" wp14:editId="7B89450C">
            <wp:extent cx="2902688" cy="526163"/>
            <wp:effectExtent l="19050" t="19050" r="12065" b="26670"/>
            <wp:docPr id="250" name="Imagen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1"/>
                    <a:srcRect l="35899" t="48648" r="40895" b="43870"/>
                    <a:stretch/>
                  </pic:blipFill>
                  <pic:spPr bwMode="auto">
                    <a:xfrm>
                      <a:off x="0" y="0"/>
                      <a:ext cx="2938313" cy="53262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0C0F88" w:rsidRPr="005E0FB0" w:rsidRDefault="00C2020E" w:rsidP="005E0FB0">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11</w:t>
      </w:r>
      <w:r w:rsidR="001450A0">
        <w:rPr>
          <w:rFonts w:ascii="Bookman Old Style" w:hAnsi="Bookman Old Style"/>
          <w:color w:val="auto"/>
          <w:lang w:val="es-ES"/>
        </w:rPr>
        <w:t>8</w:t>
      </w:r>
      <w:r w:rsidR="000C0F88" w:rsidRPr="00936D5A">
        <w:rPr>
          <w:rFonts w:ascii="Bookman Old Style" w:hAnsi="Bookman Old Style"/>
          <w:color w:val="auto"/>
          <w:lang w:val="es-ES"/>
        </w:rPr>
        <w:t>.</w:t>
      </w:r>
    </w:p>
    <w:p w:rsidR="003D03BB" w:rsidRDefault="000C0F88" w:rsidP="003D03BB">
      <w:pPr>
        <w:tabs>
          <w:tab w:val="left" w:pos="4245"/>
        </w:tabs>
        <w:ind w:left="0"/>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t>En</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el</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Gráfico</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N:</w:t>
      </w:r>
      <w:r w:rsidRPr="003D03BB">
        <w:rPr>
          <w:rFonts w:ascii="Bookman Old Style" w:hAnsi="Bookman Old Style" w:cs="Bookman Old Style"/>
          <w:color w:val="000000"/>
          <w:sz w:val="24"/>
          <w:szCs w:val="24"/>
        </w:rPr>
        <w:t xml:space="preserve"> </w:t>
      </w:r>
      <w:r w:rsidR="00D54852">
        <w:rPr>
          <w:rFonts w:ascii="Bookman Old Style" w:hAnsi="Bookman Old Style" w:cs="Bookman Old Style"/>
          <w:color w:val="000000"/>
          <w:sz w:val="24"/>
          <w:szCs w:val="24"/>
        </w:rPr>
        <w:t>11</w:t>
      </w:r>
      <w:r w:rsidR="001450A0">
        <w:rPr>
          <w:rFonts w:ascii="Bookman Old Style" w:hAnsi="Bookman Old Style" w:cs="Bookman Old Style"/>
          <w:color w:val="000000"/>
          <w:sz w:val="24"/>
          <w:szCs w:val="24"/>
        </w:rPr>
        <w:t>8</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se</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ejecuta</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el</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script</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que</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realiza</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un</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cont</w:t>
      </w:r>
      <w:r w:rsidRPr="003D03BB">
        <w:rPr>
          <w:rFonts w:ascii="Bookman Old Style" w:hAnsi="Bookman Old Style" w:cs="Bookman Old Style"/>
          <w:color w:val="000000"/>
          <w:sz w:val="24"/>
          <w:szCs w:val="24"/>
        </w:rPr>
        <w:t>e</w:t>
      </w:r>
      <w:r>
        <w:rPr>
          <w:rFonts w:ascii="Bookman Old Style" w:hAnsi="Bookman Old Style" w:cs="Bookman Old Style"/>
          <w:color w:val="000000"/>
          <w:sz w:val="24"/>
          <w:szCs w:val="24"/>
        </w:rPr>
        <w:t>o</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del</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número de</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unidades</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locales</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activas,</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para</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con</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esta</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información</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llenar</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el</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campo</w:t>
      </w:r>
      <w:r w:rsidRPr="003D03BB">
        <w:rPr>
          <w:rFonts w:ascii="Bookman Old Style" w:hAnsi="Bookman Old Style" w:cs="Bookman Old Style"/>
          <w:color w:val="000000"/>
          <w:sz w:val="24"/>
          <w:szCs w:val="24"/>
        </w:rPr>
        <w:t xml:space="preserve"> d</w:t>
      </w:r>
      <w:r>
        <w:rPr>
          <w:rFonts w:ascii="Bookman Old Style" w:hAnsi="Bookman Old Style" w:cs="Bookman Old Style"/>
          <w:color w:val="000000"/>
          <w:sz w:val="24"/>
          <w:szCs w:val="24"/>
        </w:rPr>
        <w:t xml:space="preserve">e </w:t>
      </w:r>
      <w:proofErr w:type="spellStart"/>
      <w:r>
        <w:rPr>
          <w:rFonts w:ascii="Bookman Old Style" w:hAnsi="Bookman Old Style" w:cs="Bookman Old Style"/>
          <w:color w:val="000000"/>
          <w:sz w:val="24"/>
          <w:szCs w:val="24"/>
        </w:rPr>
        <w:t>numero_unidades_locales</w:t>
      </w:r>
      <w:proofErr w:type="spellEnd"/>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en</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la</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tab</w:t>
      </w:r>
      <w:r w:rsidRPr="003D03BB">
        <w:rPr>
          <w:rFonts w:ascii="Bookman Old Style" w:hAnsi="Bookman Old Style" w:cs="Bookman Old Style"/>
          <w:color w:val="000000"/>
          <w:sz w:val="24"/>
          <w:szCs w:val="24"/>
        </w:rPr>
        <w:t>l</w:t>
      </w:r>
      <w:r>
        <w:rPr>
          <w:rFonts w:ascii="Bookman Old Style" w:hAnsi="Bookman Old Style" w:cs="Bookman Old Style"/>
          <w:color w:val="000000"/>
          <w:sz w:val="24"/>
          <w:szCs w:val="24"/>
        </w:rPr>
        <w:t>a</w:t>
      </w:r>
      <w:r w:rsidRPr="003D03BB">
        <w:rPr>
          <w:rFonts w:ascii="Bookman Old Style" w:hAnsi="Bookman Old Style" w:cs="Bookman Old Style"/>
          <w:color w:val="000000"/>
          <w:sz w:val="24"/>
          <w:szCs w:val="24"/>
        </w:rPr>
        <w:t xml:space="preserve"> </w:t>
      </w:r>
      <w:proofErr w:type="spellStart"/>
      <w:r>
        <w:rPr>
          <w:rFonts w:ascii="Bookman Old Style" w:hAnsi="Bookman Old Style" w:cs="Bookman Old Style"/>
          <w:color w:val="000000"/>
          <w:sz w:val="24"/>
          <w:szCs w:val="24"/>
        </w:rPr>
        <w:t>f_empresa</w:t>
      </w:r>
      <w:proofErr w:type="spellEnd"/>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de</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la</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base</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del</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D</w:t>
      </w:r>
      <w:r w:rsidRPr="003D03BB">
        <w:rPr>
          <w:rFonts w:ascii="Bookman Old Style" w:hAnsi="Bookman Old Style" w:cs="Bookman Old Style"/>
          <w:color w:val="000000"/>
          <w:sz w:val="24"/>
          <w:szCs w:val="24"/>
        </w:rPr>
        <w:t>I</w:t>
      </w:r>
      <w:r>
        <w:rPr>
          <w:rFonts w:ascii="Bookman Old Style" w:hAnsi="Bookman Old Style" w:cs="Bookman Old Style"/>
          <w:color w:val="000000"/>
          <w:sz w:val="24"/>
          <w:szCs w:val="24"/>
        </w:rPr>
        <w:t>EE,</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 xml:space="preserve">este valor </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 xml:space="preserve">corresponde </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 xml:space="preserve">al </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 xml:space="preserve">número </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 xml:space="preserve">total </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 xml:space="preserve">de  establecimientos </w:t>
      </w:r>
      <w:r w:rsidR="001F7D96">
        <w:rPr>
          <w:rFonts w:ascii="Bookman Old Style" w:hAnsi="Bookman Old Style" w:cs="Bookman Old Style"/>
          <w:color w:val="000000"/>
          <w:sz w:val="24"/>
          <w:szCs w:val="24"/>
        </w:rPr>
        <w:t>abiertos</w:t>
      </w:r>
      <w:r w:rsidRPr="003D03BB">
        <w:rPr>
          <w:rFonts w:ascii="Bookman Old Style" w:hAnsi="Bookman Old Style" w:cs="Bookman Old Style"/>
          <w:color w:val="000000"/>
          <w:sz w:val="24"/>
          <w:szCs w:val="24"/>
        </w:rPr>
        <w:t xml:space="preserve"> q</w:t>
      </w:r>
      <w:r>
        <w:rPr>
          <w:rFonts w:ascii="Bookman Old Style" w:hAnsi="Bookman Old Style" w:cs="Bookman Old Style"/>
          <w:color w:val="000000"/>
          <w:sz w:val="24"/>
          <w:szCs w:val="24"/>
        </w:rPr>
        <w:t xml:space="preserve">ue </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 xml:space="preserve">tiene </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cada empresa.</w:t>
      </w:r>
    </w:p>
    <w:p w:rsidR="005716EA" w:rsidRDefault="005716EA" w:rsidP="008B2F5E">
      <w:pPr>
        <w:tabs>
          <w:tab w:val="left" w:pos="4245"/>
        </w:tabs>
        <w:ind w:left="0"/>
        <w:jc w:val="both"/>
        <w:rPr>
          <w:rFonts w:ascii="Bookman Old Style" w:hAnsi="Bookman Old Style" w:cs="Bookman Old Style"/>
          <w:color w:val="000000"/>
          <w:sz w:val="24"/>
          <w:szCs w:val="24"/>
        </w:rPr>
      </w:pPr>
    </w:p>
    <w:p w:rsidR="005E0FB0" w:rsidRPr="005E0FB0" w:rsidRDefault="005E0FB0" w:rsidP="00E74F29">
      <w:pPr>
        <w:pStyle w:val="Ttulo2"/>
        <w:numPr>
          <w:ilvl w:val="0"/>
          <w:numId w:val="9"/>
        </w:numPr>
        <w:rPr>
          <w:rFonts w:ascii="Bookman Old Style" w:hAnsi="Bookman Old Style"/>
          <w:color w:val="auto"/>
        </w:rPr>
      </w:pPr>
      <w:bookmarkStart w:id="57" w:name="_Toc528676535"/>
      <w:proofErr w:type="spellStart"/>
      <w:r>
        <w:rPr>
          <w:rFonts w:ascii="Bookman Old Style" w:hAnsi="Bookman Old Style"/>
          <w:color w:val="auto"/>
        </w:rPr>
        <w:t>Regla_juntas_riego_agua</w:t>
      </w:r>
      <w:bookmarkEnd w:id="57"/>
      <w:proofErr w:type="spellEnd"/>
    </w:p>
    <w:p w:rsidR="005E0FB0" w:rsidRDefault="005E0FB0" w:rsidP="005E0FB0">
      <w:pPr>
        <w:ind w:left="0"/>
        <w:jc w:val="center"/>
      </w:pPr>
      <w:r>
        <w:rPr>
          <w:noProof/>
          <w:lang w:eastAsia="es-EC" w:bidi="ar-SA"/>
        </w:rPr>
        <w:drawing>
          <wp:inline distT="0" distB="0" distL="0" distR="0" wp14:anchorId="0C03BEE5" wp14:editId="6F0C092C">
            <wp:extent cx="1464188" cy="626712"/>
            <wp:effectExtent l="19050" t="19050" r="22225" b="21590"/>
            <wp:docPr id="251" name="Imagen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2"/>
                    <a:srcRect l="58312" t="75338" r="31789" b="17126"/>
                    <a:stretch/>
                  </pic:blipFill>
                  <pic:spPr bwMode="auto">
                    <a:xfrm>
                      <a:off x="0" y="0"/>
                      <a:ext cx="1514256" cy="648142"/>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5E0FB0" w:rsidRDefault="005E0FB0" w:rsidP="005E0FB0">
      <w:pPr>
        <w:ind w:left="0"/>
        <w:jc w:val="center"/>
      </w:pPr>
      <w:r>
        <w:rPr>
          <w:rFonts w:ascii="Bookman Old Style" w:hAnsi="Bookman Old Style"/>
          <w:color w:val="auto"/>
          <w:lang w:val="es-ES"/>
        </w:rPr>
        <w:t>Gráfico N: 119</w:t>
      </w:r>
      <w:r w:rsidRPr="00936D5A">
        <w:rPr>
          <w:rFonts w:ascii="Bookman Old Style" w:hAnsi="Bookman Old Style"/>
          <w:color w:val="auto"/>
          <w:lang w:val="es-ES"/>
        </w:rPr>
        <w:t>.</w:t>
      </w:r>
    </w:p>
    <w:p w:rsidR="005E0FB0" w:rsidRPr="00625227" w:rsidRDefault="005E0FB0" w:rsidP="00625227">
      <w:pPr>
        <w:tabs>
          <w:tab w:val="left" w:pos="4245"/>
        </w:tabs>
        <w:ind w:left="0"/>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t>La</w:t>
      </w:r>
      <w:r w:rsidRPr="003D03BB">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transformación contiene los siguientes objetos:</w:t>
      </w:r>
    </w:p>
    <w:p w:rsidR="005E0FB0" w:rsidRDefault="005E0FB0" w:rsidP="00625227">
      <w:pPr>
        <w:ind w:left="0"/>
        <w:jc w:val="center"/>
      </w:pPr>
      <w:r>
        <w:rPr>
          <w:noProof/>
          <w:lang w:eastAsia="es-EC" w:bidi="ar-SA"/>
        </w:rPr>
        <w:drawing>
          <wp:inline distT="0" distB="0" distL="0" distR="0" wp14:anchorId="4D03F7C1" wp14:editId="79148555">
            <wp:extent cx="2594344" cy="579095"/>
            <wp:effectExtent l="19050" t="19050" r="15875" b="12065"/>
            <wp:docPr id="252" name="Imagen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3"/>
                    <a:srcRect l="43117" t="36486" r="35576" b="55054"/>
                    <a:stretch/>
                  </pic:blipFill>
                  <pic:spPr bwMode="auto">
                    <a:xfrm>
                      <a:off x="0" y="0"/>
                      <a:ext cx="2605124" cy="58150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625227" w:rsidRDefault="00625227" w:rsidP="00625227">
      <w:pPr>
        <w:ind w:left="0"/>
        <w:jc w:val="center"/>
      </w:pPr>
      <w:r>
        <w:rPr>
          <w:rFonts w:ascii="Bookman Old Style" w:hAnsi="Bookman Old Style"/>
          <w:color w:val="auto"/>
          <w:lang w:val="es-ES"/>
        </w:rPr>
        <w:t>Gráfico N: 120</w:t>
      </w:r>
      <w:r w:rsidRPr="00936D5A">
        <w:rPr>
          <w:rFonts w:ascii="Bookman Old Style" w:hAnsi="Bookman Old Style"/>
          <w:color w:val="auto"/>
          <w:lang w:val="es-ES"/>
        </w:rPr>
        <w:t>.</w:t>
      </w:r>
    </w:p>
    <w:p w:rsidR="00625227" w:rsidRPr="00B74686" w:rsidRDefault="00B74686" w:rsidP="00625227">
      <w:pPr>
        <w:ind w:left="0"/>
        <w:jc w:val="both"/>
        <w:rPr>
          <w:rFonts w:ascii="Bookman Old Style" w:hAnsi="Bookman Old Style"/>
          <w:color w:val="000000" w:themeColor="text1"/>
          <w:sz w:val="24"/>
          <w:szCs w:val="24"/>
        </w:rPr>
      </w:pPr>
      <w:r w:rsidRPr="00B74686">
        <w:rPr>
          <w:rFonts w:ascii="Bookman Old Style" w:hAnsi="Bookman Old Style"/>
          <w:color w:val="000000" w:themeColor="text1"/>
          <w:sz w:val="24"/>
          <w:szCs w:val="24"/>
        </w:rPr>
        <w:t>Con este script se corrige la información de la BDD DIEE por un elemento de Matriz de Reglas</w:t>
      </w:r>
      <w:r w:rsidR="00E2688F">
        <w:rPr>
          <w:rFonts w:ascii="Bookman Old Style" w:hAnsi="Bookman Old Style"/>
          <w:color w:val="000000" w:themeColor="text1"/>
          <w:sz w:val="24"/>
          <w:szCs w:val="24"/>
        </w:rPr>
        <w:t xml:space="preserve">, en la cual se cambia la actividad económica de la tabla </w:t>
      </w:r>
      <w:proofErr w:type="spellStart"/>
      <w:r w:rsidR="00E2688F">
        <w:rPr>
          <w:rFonts w:ascii="Bookman Old Style" w:hAnsi="Bookman Old Style"/>
          <w:color w:val="000000" w:themeColor="text1"/>
          <w:sz w:val="24"/>
          <w:szCs w:val="24"/>
        </w:rPr>
        <w:t>f_empresa</w:t>
      </w:r>
      <w:proofErr w:type="spellEnd"/>
      <w:r w:rsidR="00E2688F">
        <w:rPr>
          <w:rFonts w:ascii="Bookman Old Style" w:hAnsi="Bookman Old Style"/>
          <w:color w:val="000000" w:themeColor="text1"/>
          <w:sz w:val="24"/>
          <w:szCs w:val="24"/>
        </w:rPr>
        <w:t xml:space="preserve"> y la forma institucional de la tabla </w:t>
      </w:r>
      <w:proofErr w:type="spellStart"/>
      <w:r w:rsidR="00E2688F">
        <w:rPr>
          <w:rFonts w:ascii="Bookman Old Style" w:hAnsi="Bookman Old Style"/>
          <w:color w:val="000000" w:themeColor="text1"/>
          <w:sz w:val="24"/>
          <w:szCs w:val="24"/>
        </w:rPr>
        <w:t>f_unidad_legal</w:t>
      </w:r>
      <w:proofErr w:type="spellEnd"/>
      <w:r w:rsidR="00E2688F">
        <w:rPr>
          <w:rFonts w:ascii="Bookman Old Style" w:hAnsi="Bookman Old Style"/>
          <w:color w:val="000000" w:themeColor="text1"/>
          <w:sz w:val="24"/>
          <w:szCs w:val="24"/>
        </w:rPr>
        <w:t>, de las empresas que tengan parámetros de Junta de Agua o Riego dentro de la razón social, tal como se detalla en la matriz de Reglas.</w:t>
      </w:r>
    </w:p>
    <w:p w:rsidR="008B2F5E" w:rsidRPr="00DC632B" w:rsidRDefault="008B2F5E" w:rsidP="00E74F29">
      <w:pPr>
        <w:pStyle w:val="Ttulo2"/>
        <w:numPr>
          <w:ilvl w:val="0"/>
          <w:numId w:val="9"/>
        </w:numPr>
        <w:rPr>
          <w:rFonts w:ascii="Bookman Old Style" w:hAnsi="Bookman Old Style"/>
          <w:color w:val="auto"/>
        </w:rPr>
      </w:pPr>
      <w:bookmarkStart w:id="58" w:name="_Toc528676536"/>
      <w:proofErr w:type="spellStart"/>
      <w:r w:rsidRPr="00DC632B">
        <w:rPr>
          <w:rFonts w:ascii="Bookman Old Style" w:hAnsi="Bookman Old Style"/>
          <w:color w:val="auto"/>
        </w:rPr>
        <w:lastRenderedPageBreak/>
        <w:t>Clasificacion</w:t>
      </w:r>
      <w:proofErr w:type="spellEnd"/>
      <w:r w:rsidR="00DC632B" w:rsidRPr="00DC632B">
        <w:rPr>
          <w:rFonts w:ascii="Bookman Old Style" w:hAnsi="Bookman Old Style"/>
          <w:color w:val="auto"/>
        </w:rPr>
        <w:t xml:space="preserve"> </w:t>
      </w:r>
      <w:r w:rsidRPr="00DC632B">
        <w:rPr>
          <w:rFonts w:ascii="Bookman Old Style" w:hAnsi="Bookman Old Style"/>
          <w:color w:val="auto"/>
        </w:rPr>
        <w:t>Empleados</w:t>
      </w:r>
      <w:r w:rsidR="00DC632B" w:rsidRPr="00DC632B">
        <w:rPr>
          <w:rFonts w:ascii="Bookman Old Style" w:hAnsi="Bookman Old Style"/>
          <w:color w:val="auto"/>
        </w:rPr>
        <w:t xml:space="preserve"> </w:t>
      </w:r>
      <w:r w:rsidRPr="00DC632B">
        <w:rPr>
          <w:rFonts w:ascii="Bookman Old Style" w:hAnsi="Bookman Old Style"/>
          <w:color w:val="auto"/>
        </w:rPr>
        <w:t>Ventas</w:t>
      </w:r>
      <w:bookmarkEnd w:id="58"/>
    </w:p>
    <w:p w:rsidR="008B2F5E" w:rsidRDefault="00DC632B" w:rsidP="008B2F5E">
      <w:pPr>
        <w:tabs>
          <w:tab w:val="left" w:pos="4245"/>
        </w:tabs>
        <w:ind w:left="0"/>
        <w:jc w:val="center"/>
        <w:rPr>
          <w:rFonts w:ascii="Bookman Old Style" w:hAnsi="Bookman Old Style" w:cs="Bookman Old Style"/>
          <w:color w:val="000000"/>
          <w:sz w:val="24"/>
          <w:szCs w:val="24"/>
        </w:rPr>
      </w:pPr>
      <w:r>
        <w:rPr>
          <w:noProof/>
          <w:lang w:eastAsia="es-EC" w:bidi="ar-SA"/>
        </w:rPr>
        <w:drawing>
          <wp:inline distT="0" distB="0" distL="0" distR="0" wp14:anchorId="39F4BC40" wp14:editId="7CE6C388">
            <wp:extent cx="1751239" cy="628650"/>
            <wp:effectExtent l="19050" t="19050" r="20955" b="1905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4" cstate="print"/>
                    <a:srcRect l="39545" t="78455" r="47217" b="13096"/>
                    <a:stretch/>
                  </pic:blipFill>
                  <pic:spPr bwMode="auto">
                    <a:xfrm>
                      <a:off x="0" y="0"/>
                      <a:ext cx="1754921" cy="629972"/>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8B2F5E" w:rsidRDefault="00C2020E" w:rsidP="008B2F5E">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1</w:t>
      </w:r>
      <w:r w:rsidR="00E2688F">
        <w:rPr>
          <w:rFonts w:ascii="Bookman Old Style" w:hAnsi="Bookman Old Style"/>
          <w:color w:val="auto"/>
          <w:lang w:val="es-ES"/>
        </w:rPr>
        <w:t>21</w:t>
      </w:r>
      <w:r w:rsidR="008B2F5E" w:rsidRPr="00936D5A">
        <w:rPr>
          <w:rFonts w:ascii="Bookman Old Style" w:hAnsi="Bookman Old Style"/>
          <w:color w:val="auto"/>
          <w:lang w:val="es-ES"/>
        </w:rPr>
        <w:t>.</w:t>
      </w:r>
    </w:p>
    <w:p w:rsidR="008B2F5E" w:rsidRDefault="008B2F5E" w:rsidP="008B2F5E">
      <w:pPr>
        <w:tabs>
          <w:tab w:val="left" w:pos="4245"/>
        </w:tabs>
        <w:ind w:left="0"/>
        <w:rPr>
          <w:rFonts w:ascii="Bookman Old Style" w:hAnsi="Bookman Old Style"/>
          <w:color w:val="auto"/>
          <w:sz w:val="24"/>
          <w:szCs w:val="24"/>
        </w:rPr>
      </w:pPr>
      <w:r>
        <w:rPr>
          <w:rFonts w:ascii="Bookman Old Style" w:hAnsi="Bookman Old Style"/>
          <w:color w:val="auto"/>
          <w:sz w:val="24"/>
          <w:szCs w:val="24"/>
        </w:rPr>
        <w:t>La transformación contiene los siguientes objetos</w:t>
      </w:r>
      <w:r w:rsidR="005716EA">
        <w:rPr>
          <w:rFonts w:ascii="Bookman Old Style" w:hAnsi="Bookman Old Style"/>
          <w:color w:val="auto"/>
          <w:sz w:val="24"/>
          <w:szCs w:val="24"/>
        </w:rPr>
        <w:t>:</w:t>
      </w:r>
    </w:p>
    <w:p w:rsidR="008B2F5E" w:rsidRDefault="008B2F5E" w:rsidP="008B2F5E">
      <w:pPr>
        <w:tabs>
          <w:tab w:val="left" w:pos="4245"/>
        </w:tabs>
        <w:ind w:left="0"/>
        <w:jc w:val="center"/>
        <w:rPr>
          <w:rFonts w:ascii="Bookman Old Style" w:hAnsi="Bookman Old Style" w:cs="Bookman Old Style"/>
          <w:color w:val="000000"/>
          <w:sz w:val="24"/>
          <w:szCs w:val="24"/>
        </w:rPr>
      </w:pPr>
      <w:r>
        <w:rPr>
          <w:noProof/>
          <w:lang w:eastAsia="es-EC" w:bidi="ar-SA"/>
        </w:rPr>
        <w:drawing>
          <wp:inline distT="0" distB="0" distL="0" distR="0" wp14:anchorId="3BE821E8" wp14:editId="53699187">
            <wp:extent cx="5286195" cy="1466850"/>
            <wp:effectExtent l="19050" t="19050" r="10160" b="1905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5" cstate="print"/>
                    <a:srcRect l="30041" t="38625" r="5126" b="29390"/>
                    <a:stretch/>
                  </pic:blipFill>
                  <pic:spPr bwMode="auto">
                    <a:xfrm>
                      <a:off x="0" y="0"/>
                      <a:ext cx="5291676" cy="146837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8B2F5E" w:rsidRDefault="00C2020E" w:rsidP="008B2F5E">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1</w:t>
      </w:r>
      <w:r w:rsidR="00E2688F">
        <w:rPr>
          <w:rFonts w:ascii="Bookman Old Style" w:hAnsi="Bookman Old Style"/>
          <w:color w:val="auto"/>
          <w:lang w:val="es-ES"/>
        </w:rPr>
        <w:t>22</w:t>
      </w:r>
      <w:r w:rsidR="008B2F5E" w:rsidRPr="00936D5A">
        <w:rPr>
          <w:rFonts w:ascii="Bookman Old Style" w:hAnsi="Bookman Old Style"/>
          <w:color w:val="auto"/>
          <w:lang w:val="es-ES"/>
        </w:rPr>
        <w:t>.</w:t>
      </w:r>
    </w:p>
    <w:p w:rsidR="008B2F5E" w:rsidRDefault="008B2F5E" w:rsidP="008B2F5E">
      <w:pPr>
        <w:tabs>
          <w:tab w:val="left" w:pos="4245"/>
        </w:tabs>
        <w:ind w:left="0"/>
        <w:rPr>
          <w:rFonts w:ascii="Bookman Old Style" w:hAnsi="Bookman Old Style"/>
          <w:color w:val="auto"/>
          <w:lang w:val="es-ES"/>
        </w:rPr>
      </w:pPr>
    </w:p>
    <w:p w:rsidR="008B2F5E" w:rsidRPr="008B2F5E" w:rsidRDefault="008B2F5E" w:rsidP="008B2F5E">
      <w:pPr>
        <w:tabs>
          <w:tab w:val="left" w:pos="4245"/>
        </w:tabs>
        <w:ind w:left="0"/>
        <w:jc w:val="both"/>
        <w:rPr>
          <w:rFonts w:ascii="Bookman Old Style" w:hAnsi="Bookman Old Style" w:cs="Bookman Old Style"/>
          <w:color w:val="000000"/>
          <w:sz w:val="24"/>
          <w:szCs w:val="24"/>
        </w:rPr>
      </w:pPr>
      <w:r w:rsidRPr="008B2F5E">
        <w:rPr>
          <w:rFonts w:ascii="Bookman Old Style" w:hAnsi="Bookman Old Style" w:cs="Bookman Old Style"/>
          <w:color w:val="000000"/>
          <w:sz w:val="24"/>
          <w:szCs w:val="24"/>
        </w:rPr>
        <w:t>En  esta transformación se asignan los estratos para empleados y ventas en las empresas según los catálogos de clase de ventas y empleados, que se muestran en las siguientes tablas:</w:t>
      </w:r>
    </w:p>
    <w:p w:rsidR="008B2F5E" w:rsidRPr="008B2F5E" w:rsidRDefault="008B2F5E" w:rsidP="008B2F5E">
      <w:pPr>
        <w:tabs>
          <w:tab w:val="left" w:pos="4245"/>
        </w:tabs>
        <w:ind w:left="0"/>
        <w:jc w:val="both"/>
        <w:rPr>
          <w:rFonts w:ascii="Bookman Old Style" w:hAnsi="Bookman Old Style" w:cs="Bookman Old Style"/>
          <w:color w:val="000000"/>
          <w:sz w:val="24"/>
          <w:szCs w:val="24"/>
        </w:rPr>
      </w:pPr>
      <w:r w:rsidRPr="008B2F5E">
        <w:rPr>
          <w:rFonts w:ascii="Bookman Old Style" w:hAnsi="Bookman Old Style" w:cs="Bookman Old Style"/>
          <w:color w:val="000000"/>
          <w:sz w:val="24"/>
          <w:szCs w:val="24"/>
        </w:rPr>
        <w:t>Estratos de ventas:</w:t>
      </w:r>
    </w:p>
    <w:tbl>
      <w:tblPr>
        <w:tblW w:w="5021" w:type="dxa"/>
        <w:jc w:val="center"/>
        <w:tblCellMar>
          <w:left w:w="70" w:type="dxa"/>
          <w:right w:w="70" w:type="dxa"/>
        </w:tblCellMar>
        <w:tblLook w:val="04A0" w:firstRow="1" w:lastRow="0" w:firstColumn="1" w:lastColumn="0" w:noHBand="0" w:noVBand="1"/>
      </w:tblPr>
      <w:tblGrid>
        <w:gridCol w:w="769"/>
        <w:gridCol w:w="1227"/>
        <w:gridCol w:w="1477"/>
        <w:gridCol w:w="1548"/>
      </w:tblGrid>
      <w:tr w:rsidR="008B2F5E" w:rsidRPr="00AB32C5" w:rsidTr="008B2F5E">
        <w:trPr>
          <w:trHeight w:val="300"/>
          <w:jc w:val="center"/>
        </w:trPr>
        <w:tc>
          <w:tcPr>
            <w:tcW w:w="769" w:type="dxa"/>
            <w:tcBorders>
              <w:top w:val="single" w:sz="4" w:space="0" w:color="auto"/>
              <w:left w:val="single" w:sz="4" w:space="0" w:color="auto"/>
              <w:bottom w:val="single" w:sz="4" w:space="0" w:color="auto"/>
              <w:right w:val="single" w:sz="4" w:space="0" w:color="auto"/>
            </w:tcBorders>
            <w:shd w:val="clear" w:color="000000" w:fill="DBE5F1"/>
            <w:noWrap/>
            <w:vAlign w:val="bottom"/>
            <w:hideMark/>
          </w:tcPr>
          <w:p w:rsidR="008B2F5E" w:rsidRPr="00AB32C5" w:rsidRDefault="008B2F5E" w:rsidP="008B2F5E">
            <w:pPr>
              <w:spacing w:after="0" w:line="240" w:lineRule="auto"/>
              <w:ind w:left="0"/>
              <w:rPr>
                <w:rFonts w:cs="Calibri"/>
                <w:b/>
                <w:bCs/>
                <w:color w:val="000000"/>
                <w:sz w:val="22"/>
                <w:szCs w:val="22"/>
                <w:lang w:eastAsia="es-EC" w:bidi="ar-SA"/>
              </w:rPr>
            </w:pPr>
            <w:proofErr w:type="spellStart"/>
            <w:r w:rsidRPr="00AB32C5">
              <w:rPr>
                <w:rFonts w:cs="Calibri"/>
                <w:b/>
                <w:bCs/>
                <w:color w:val="000000"/>
                <w:sz w:val="22"/>
                <w:szCs w:val="22"/>
                <w:lang w:eastAsia="es-EC" w:bidi="ar-SA"/>
              </w:rPr>
              <w:t>codigo</w:t>
            </w:r>
            <w:proofErr w:type="spellEnd"/>
          </w:p>
        </w:tc>
        <w:tc>
          <w:tcPr>
            <w:tcW w:w="1227" w:type="dxa"/>
            <w:tcBorders>
              <w:top w:val="single" w:sz="4" w:space="0" w:color="auto"/>
              <w:left w:val="nil"/>
              <w:bottom w:val="single" w:sz="4" w:space="0" w:color="auto"/>
              <w:right w:val="single" w:sz="4" w:space="0" w:color="auto"/>
            </w:tcBorders>
            <w:shd w:val="clear" w:color="000000" w:fill="DBEEF3"/>
            <w:noWrap/>
            <w:vAlign w:val="bottom"/>
            <w:hideMark/>
          </w:tcPr>
          <w:p w:rsidR="008B2F5E" w:rsidRPr="00AB32C5" w:rsidRDefault="008B2F5E" w:rsidP="008B2F5E">
            <w:pPr>
              <w:spacing w:after="0" w:line="240" w:lineRule="auto"/>
              <w:ind w:left="0"/>
              <w:rPr>
                <w:rFonts w:cs="Calibri"/>
                <w:b/>
                <w:bCs/>
                <w:color w:val="000000"/>
                <w:sz w:val="22"/>
                <w:szCs w:val="22"/>
                <w:lang w:eastAsia="es-EC" w:bidi="ar-SA"/>
              </w:rPr>
            </w:pPr>
            <w:r w:rsidRPr="00AB32C5">
              <w:rPr>
                <w:rFonts w:cs="Calibri"/>
                <w:b/>
                <w:bCs/>
                <w:color w:val="000000"/>
                <w:sz w:val="22"/>
                <w:szCs w:val="22"/>
                <w:lang w:eastAsia="es-EC" w:bidi="ar-SA"/>
              </w:rPr>
              <w:t>estrato</w:t>
            </w:r>
          </w:p>
        </w:tc>
        <w:tc>
          <w:tcPr>
            <w:tcW w:w="1477" w:type="dxa"/>
            <w:tcBorders>
              <w:top w:val="single" w:sz="4" w:space="0" w:color="auto"/>
              <w:left w:val="nil"/>
              <w:bottom w:val="single" w:sz="4" w:space="0" w:color="auto"/>
              <w:right w:val="single" w:sz="4" w:space="0" w:color="auto"/>
            </w:tcBorders>
            <w:shd w:val="clear" w:color="000000" w:fill="DBEEF3"/>
            <w:noWrap/>
            <w:vAlign w:val="bottom"/>
            <w:hideMark/>
          </w:tcPr>
          <w:p w:rsidR="008B2F5E" w:rsidRPr="00AB32C5" w:rsidRDefault="008B2F5E" w:rsidP="008B2F5E">
            <w:pPr>
              <w:spacing w:after="0" w:line="240" w:lineRule="auto"/>
              <w:ind w:left="0"/>
              <w:rPr>
                <w:rFonts w:cs="Calibri"/>
                <w:b/>
                <w:bCs/>
                <w:color w:val="000000"/>
                <w:sz w:val="22"/>
                <w:szCs w:val="22"/>
                <w:lang w:eastAsia="es-EC" w:bidi="ar-SA"/>
              </w:rPr>
            </w:pPr>
            <w:proofErr w:type="spellStart"/>
            <w:r w:rsidRPr="00AB32C5">
              <w:rPr>
                <w:rFonts w:cs="Calibri"/>
                <w:b/>
                <w:bCs/>
                <w:color w:val="000000"/>
                <w:sz w:val="22"/>
                <w:szCs w:val="22"/>
                <w:lang w:eastAsia="es-EC" w:bidi="ar-SA"/>
              </w:rPr>
              <w:t>valor_inferior</w:t>
            </w:r>
            <w:proofErr w:type="spellEnd"/>
          </w:p>
        </w:tc>
        <w:tc>
          <w:tcPr>
            <w:tcW w:w="1548" w:type="dxa"/>
            <w:tcBorders>
              <w:top w:val="single" w:sz="4" w:space="0" w:color="auto"/>
              <w:left w:val="nil"/>
              <w:bottom w:val="single" w:sz="4" w:space="0" w:color="auto"/>
              <w:right w:val="single" w:sz="4" w:space="0" w:color="auto"/>
            </w:tcBorders>
            <w:shd w:val="clear" w:color="000000" w:fill="DBEEF3"/>
            <w:noWrap/>
            <w:vAlign w:val="bottom"/>
            <w:hideMark/>
          </w:tcPr>
          <w:p w:rsidR="008B2F5E" w:rsidRPr="00AB32C5" w:rsidRDefault="008B2F5E" w:rsidP="008B2F5E">
            <w:pPr>
              <w:spacing w:after="0" w:line="240" w:lineRule="auto"/>
              <w:ind w:left="0"/>
              <w:rPr>
                <w:rFonts w:cs="Calibri"/>
                <w:b/>
                <w:bCs/>
                <w:color w:val="000000"/>
                <w:sz w:val="22"/>
                <w:szCs w:val="22"/>
                <w:lang w:eastAsia="es-EC" w:bidi="ar-SA"/>
              </w:rPr>
            </w:pPr>
            <w:proofErr w:type="spellStart"/>
            <w:r w:rsidRPr="00AB32C5">
              <w:rPr>
                <w:rFonts w:cs="Calibri"/>
                <w:b/>
                <w:bCs/>
                <w:color w:val="000000"/>
                <w:sz w:val="22"/>
                <w:szCs w:val="22"/>
                <w:lang w:eastAsia="es-EC" w:bidi="ar-SA"/>
              </w:rPr>
              <w:t>valor_superior</w:t>
            </w:r>
            <w:proofErr w:type="spellEnd"/>
          </w:p>
        </w:tc>
      </w:tr>
      <w:tr w:rsidR="008B2F5E" w:rsidRPr="00AB32C5" w:rsidTr="008B2F5E">
        <w:trPr>
          <w:trHeight w:val="300"/>
          <w:jc w:val="center"/>
        </w:trPr>
        <w:tc>
          <w:tcPr>
            <w:tcW w:w="769" w:type="dxa"/>
            <w:tcBorders>
              <w:top w:val="nil"/>
              <w:left w:val="single" w:sz="4" w:space="0" w:color="auto"/>
              <w:bottom w:val="single" w:sz="4" w:space="0" w:color="auto"/>
              <w:right w:val="single" w:sz="4" w:space="0" w:color="auto"/>
            </w:tcBorders>
            <w:shd w:val="clear" w:color="auto" w:fill="auto"/>
            <w:noWrap/>
            <w:vAlign w:val="bottom"/>
            <w:hideMark/>
          </w:tcPr>
          <w:p w:rsidR="008B2F5E" w:rsidRPr="00AB32C5" w:rsidRDefault="000B35FB" w:rsidP="008B2F5E">
            <w:pPr>
              <w:spacing w:after="0" w:line="240" w:lineRule="auto"/>
              <w:ind w:left="0"/>
              <w:jc w:val="right"/>
              <w:rPr>
                <w:rFonts w:cs="Calibri"/>
                <w:color w:val="000000"/>
                <w:sz w:val="22"/>
                <w:szCs w:val="22"/>
                <w:lang w:eastAsia="es-EC" w:bidi="ar-SA"/>
              </w:rPr>
            </w:pPr>
            <w:r>
              <w:rPr>
                <w:rFonts w:cs="Calibri"/>
                <w:color w:val="000000"/>
                <w:sz w:val="22"/>
                <w:szCs w:val="22"/>
                <w:lang w:eastAsia="es-EC" w:bidi="ar-SA"/>
              </w:rPr>
              <w:t>1</w:t>
            </w:r>
          </w:p>
        </w:tc>
        <w:tc>
          <w:tcPr>
            <w:tcW w:w="1227" w:type="dxa"/>
            <w:tcBorders>
              <w:top w:val="nil"/>
              <w:left w:val="nil"/>
              <w:bottom w:val="single" w:sz="4" w:space="0" w:color="auto"/>
              <w:right w:val="single" w:sz="4" w:space="0" w:color="auto"/>
            </w:tcBorders>
            <w:shd w:val="clear" w:color="auto" w:fill="auto"/>
            <w:noWrap/>
            <w:vAlign w:val="bottom"/>
            <w:hideMark/>
          </w:tcPr>
          <w:p w:rsidR="008B2F5E" w:rsidRPr="00AB32C5" w:rsidRDefault="008B2F5E" w:rsidP="008B2F5E">
            <w:pPr>
              <w:spacing w:after="0" w:line="240" w:lineRule="auto"/>
              <w:ind w:left="0"/>
              <w:rPr>
                <w:rFonts w:cs="Calibri"/>
                <w:color w:val="000000"/>
                <w:sz w:val="22"/>
                <w:szCs w:val="22"/>
                <w:lang w:eastAsia="es-EC" w:bidi="ar-SA"/>
              </w:rPr>
            </w:pPr>
            <w:r w:rsidRPr="00AB32C5">
              <w:rPr>
                <w:rFonts w:cs="Calibri"/>
                <w:color w:val="000000"/>
                <w:sz w:val="22"/>
                <w:szCs w:val="22"/>
                <w:lang w:eastAsia="es-EC" w:bidi="ar-SA"/>
              </w:rPr>
              <w:t>ESTRATO I</w:t>
            </w:r>
          </w:p>
        </w:tc>
        <w:tc>
          <w:tcPr>
            <w:tcW w:w="1477" w:type="dxa"/>
            <w:tcBorders>
              <w:top w:val="nil"/>
              <w:left w:val="nil"/>
              <w:bottom w:val="single" w:sz="4" w:space="0" w:color="auto"/>
              <w:right w:val="single" w:sz="4" w:space="0" w:color="auto"/>
            </w:tcBorders>
            <w:shd w:val="clear" w:color="auto" w:fill="auto"/>
            <w:noWrap/>
            <w:vAlign w:val="bottom"/>
            <w:hideMark/>
          </w:tcPr>
          <w:p w:rsidR="008B2F5E" w:rsidRPr="00AB32C5" w:rsidRDefault="008B2F5E" w:rsidP="008B2F5E">
            <w:pPr>
              <w:spacing w:after="0" w:line="240" w:lineRule="auto"/>
              <w:ind w:left="0"/>
              <w:jc w:val="right"/>
              <w:rPr>
                <w:rFonts w:cs="Calibri"/>
                <w:color w:val="000000"/>
                <w:sz w:val="22"/>
                <w:szCs w:val="22"/>
                <w:lang w:eastAsia="es-EC" w:bidi="ar-SA"/>
              </w:rPr>
            </w:pPr>
            <w:r w:rsidRPr="00AB32C5">
              <w:rPr>
                <w:rFonts w:cs="Calibri"/>
                <w:color w:val="000000"/>
                <w:sz w:val="22"/>
                <w:szCs w:val="22"/>
                <w:lang w:eastAsia="es-EC" w:bidi="ar-SA"/>
              </w:rPr>
              <w:t>0</w:t>
            </w:r>
          </w:p>
        </w:tc>
        <w:tc>
          <w:tcPr>
            <w:tcW w:w="1548" w:type="dxa"/>
            <w:tcBorders>
              <w:top w:val="nil"/>
              <w:left w:val="nil"/>
              <w:bottom w:val="single" w:sz="4" w:space="0" w:color="auto"/>
              <w:right w:val="single" w:sz="4" w:space="0" w:color="auto"/>
            </w:tcBorders>
            <w:shd w:val="clear" w:color="auto" w:fill="auto"/>
            <w:noWrap/>
            <w:vAlign w:val="bottom"/>
            <w:hideMark/>
          </w:tcPr>
          <w:p w:rsidR="008B2F5E" w:rsidRPr="00AB32C5" w:rsidRDefault="008B2F5E" w:rsidP="008B2F5E">
            <w:pPr>
              <w:spacing w:after="0" w:line="240" w:lineRule="auto"/>
              <w:ind w:left="0"/>
              <w:rPr>
                <w:rFonts w:cs="Calibri"/>
                <w:color w:val="000000"/>
                <w:sz w:val="22"/>
                <w:szCs w:val="22"/>
                <w:lang w:eastAsia="es-EC" w:bidi="ar-SA"/>
              </w:rPr>
            </w:pPr>
            <w:r w:rsidRPr="00AB32C5">
              <w:rPr>
                <w:rFonts w:cs="Calibri"/>
                <w:color w:val="000000"/>
                <w:sz w:val="22"/>
                <w:szCs w:val="22"/>
                <w:lang w:eastAsia="es-EC" w:bidi="ar-SA"/>
              </w:rPr>
              <w:t>100000</w:t>
            </w:r>
          </w:p>
        </w:tc>
      </w:tr>
      <w:tr w:rsidR="008B2F5E" w:rsidRPr="00AB32C5" w:rsidTr="008B2F5E">
        <w:trPr>
          <w:trHeight w:val="300"/>
          <w:jc w:val="center"/>
        </w:trPr>
        <w:tc>
          <w:tcPr>
            <w:tcW w:w="769" w:type="dxa"/>
            <w:tcBorders>
              <w:top w:val="nil"/>
              <w:left w:val="single" w:sz="4" w:space="0" w:color="auto"/>
              <w:bottom w:val="single" w:sz="4" w:space="0" w:color="auto"/>
              <w:right w:val="single" w:sz="4" w:space="0" w:color="auto"/>
            </w:tcBorders>
            <w:shd w:val="clear" w:color="auto" w:fill="auto"/>
            <w:noWrap/>
            <w:vAlign w:val="bottom"/>
            <w:hideMark/>
          </w:tcPr>
          <w:p w:rsidR="008B2F5E" w:rsidRPr="00AB32C5" w:rsidRDefault="000B35FB" w:rsidP="008B2F5E">
            <w:pPr>
              <w:spacing w:after="0" w:line="240" w:lineRule="auto"/>
              <w:ind w:left="0"/>
              <w:jc w:val="right"/>
              <w:rPr>
                <w:rFonts w:cs="Calibri"/>
                <w:color w:val="000000"/>
                <w:sz w:val="22"/>
                <w:szCs w:val="22"/>
                <w:lang w:eastAsia="es-EC" w:bidi="ar-SA"/>
              </w:rPr>
            </w:pPr>
            <w:r>
              <w:rPr>
                <w:rFonts w:cs="Calibri"/>
                <w:color w:val="000000"/>
                <w:sz w:val="22"/>
                <w:szCs w:val="22"/>
                <w:lang w:eastAsia="es-EC" w:bidi="ar-SA"/>
              </w:rPr>
              <w:t>2</w:t>
            </w:r>
          </w:p>
        </w:tc>
        <w:tc>
          <w:tcPr>
            <w:tcW w:w="1227" w:type="dxa"/>
            <w:tcBorders>
              <w:top w:val="nil"/>
              <w:left w:val="nil"/>
              <w:bottom w:val="single" w:sz="4" w:space="0" w:color="auto"/>
              <w:right w:val="single" w:sz="4" w:space="0" w:color="auto"/>
            </w:tcBorders>
            <w:shd w:val="clear" w:color="auto" w:fill="auto"/>
            <w:noWrap/>
            <w:vAlign w:val="bottom"/>
            <w:hideMark/>
          </w:tcPr>
          <w:p w:rsidR="008B2F5E" w:rsidRPr="00AB32C5" w:rsidRDefault="008B2F5E" w:rsidP="008B2F5E">
            <w:pPr>
              <w:spacing w:after="0" w:line="240" w:lineRule="auto"/>
              <w:ind w:left="0"/>
              <w:rPr>
                <w:rFonts w:cs="Calibri"/>
                <w:color w:val="000000"/>
                <w:sz w:val="22"/>
                <w:szCs w:val="22"/>
                <w:lang w:eastAsia="es-EC" w:bidi="ar-SA"/>
              </w:rPr>
            </w:pPr>
            <w:r w:rsidRPr="00AB32C5">
              <w:rPr>
                <w:rFonts w:cs="Calibri"/>
                <w:color w:val="000000"/>
                <w:sz w:val="22"/>
                <w:szCs w:val="22"/>
                <w:lang w:eastAsia="es-EC" w:bidi="ar-SA"/>
              </w:rPr>
              <w:t>ESTRATO II</w:t>
            </w:r>
          </w:p>
        </w:tc>
        <w:tc>
          <w:tcPr>
            <w:tcW w:w="1477" w:type="dxa"/>
            <w:tcBorders>
              <w:top w:val="nil"/>
              <w:left w:val="nil"/>
              <w:bottom w:val="single" w:sz="4" w:space="0" w:color="auto"/>
              <w:right w:val="single" w:sz="4" w:space="0" w:color="auto"/>
            </w:tcBorders>
            <w:shd w:val="clear" w:color="auto" w:fill="auto"/>
            <w:noWrap/>
            <w:vAlign w:val="bottom"/>
            <w:hideMark/>
          </w:tcPr>
          <w:p w:rsidR="008B2F5E" w:rsidRPr="00AB32C5" w:rsidRDefault="008B2F5E" w:rsidP="008B2F5E">
            <w:pPr>
              <w:spacing w:after="0" w:line="240" w:lineRule="auto"/>
              <w:ind w:left="0"/>
              <w:rPr>
                <w:rFonts w:cs="Calibri"/>
                <w:color w:val="000000"/>
                <w:sz w:val="22"/>
                <w:szCs w:val="22"/>
                <w:lang w:eastAsia="es-EC" w:bidi="ar-SA"/>
              </w:rPr>
            </w:pPr>
            <w:r w:rsidRPr="00AB32C5">
              <w:rPr>
                <w:rFonts w:cs="Calibri"/>
                <w:color w:val="000000"/>
                <w:sz w:val="22"/>
                <w:szCs w:val="22"/>
                <w:lang w:eastAsia="es-EC" w:bidi="ar-SA"/>
              </w:rPr>
              <w:t>100000</w:t>
            </w:r>
          </w:p>
        </w:tc>
        <w:tc>
          <w:tcPr>
            <w:tcW w:w="1548" w:type="dxa"/>
            <w:tcBorders>
              <w:top w:val="nil"/>
              <w:left w:val="nil"/>
              <w:bottom w:val="single" w:sz="4" w:space="0" w:color="auto"/>
              <w:right w:val="single" w:sz="4" w:space="0" w:color="auto"/>
            </w:tcBorders>
            <w:shd w:val="clear" w:color="auto" w:fill="auto"/>
            <w:noWrap/>
            <w:vAlign w:val="bottom"/>
            <w:hideMark/>
          </w:tcPr>
          <w:p w:rsidR="008B2F5E" w:rsidRPr="00AB32C5" w:rsidRDefault="008B2F5E" w:rsidP="008B2F5E">
            <w:pPr>
              <w:spacing w:after="0" w:line="240" w:lineRule="auto"/>
              <w:ind w:left="0"/>
              <w:rPr>
                <w:rFonts w:cs="Calibri"/>
                <w:color w:val="000000"/>
                <w:sz w:val="22"/>
                <w:szCs w:val="22"/>
                <w:lang w:eastAsia="es-EC" w:bidi="ar-SA"/>
              </w:rPr>
            </w:pPr>
            <w:r w:rsidRPr="00AB32C5">
              <w:rPr>
                <w:rFonts w:cs="Calibri"/>
                <w:color w:val="000000"/>
                <w:sz w:val="22"/>
                <w:szCs w:val="22"/>
                <w:lang w:eastAsia="es-EC" w:bidi="ar-SA"/>
              </w:rPr>
              <w:t>1000000</w:t>
            </w:r>
          </w:p>
        </w:tc>
      </w:tr>
      <w:tr w:rsidR="008B2F5E" w:rsidRPr="00AB32C5" w:rsidTr="008B2F5E">
        <w:trPr>
          <w:trHeight w:val="300"/>
          <w:jc w:val="center"/>
        </w:trPr>
        <w:tc>
          <w:tcPr>
            <w:tcW w:w="769" w:type="dxa"/>
            <w:tcBorders>
              <w:top w:val="nil"/>
              <w:left w:val="single" w:sz="4" w:space="0" w:color="auto"/>
              <w:bottom w:val="single" w:sz="4" w:space="0" w:color="auto"/>
              <w:right w:val="single" w:sz="4" w:space="0" w:color="auto"/>
            </w:tcBorders>
            <w:shd w:val="clear" w:color="auto" w:fill="auto"/>
            <w:noWrap/>
            <w:vAlign w:val="bottom"/>
            <w:hideMark/>
          </w:tcPr>
          <w:p w:rsidR="008B2F5E" w:rsidRPr="00AB32C5" w:rsidRDefault="000B35FB" w:rsidP="008B2F5E">
            <w:pPr>
              <w:spacing w:after="0" w:line="240" w:lineRule="auto"/>
              <w:ind w:left="0"/>
              <w:jc w:val="right"/>
              <w:rPr>
                <w:rFonts w:cs="Calibri"/>
                <w:color w:val="000000"/>
                <w:sz w:val="22"/>
                <w:szCs w:val="22"/>
                <w:lang w:eastAsia="es-EC" w:bidi="ar-SA"/>
              </w:rPr>
            </w:pPr>
            <w:r>
              <w:rPr>
                <w:rFonts w:cs="Calibri"/>
                <w:color w:val="000000"/>
                <w:sz w:val="22"/>
                <w:szCs w:val="22"/>
                <w:lang w:eastAsia="es-EC" w:bidi="ar-SA"/>
              </w:rPr>
              <w:t>3</w:t>
            </w:r>
          </w:p>
        </w:tc>
        <w:tc>
          <w:tcPr>
            <w:tcW w:w="1227" w:type="dxa"/>
            <w:tcBorders>
              <w:top w:val="nil"/>
              <w:left w:val="nil"/>
              <w:bottom w:val="single" w:sz="4" w:space="0" w:color="auto"/>
              <w:right w:val="single" w:sz="4" w:space="0" w:color="auto"/>
            </w:tcBorders>
            <w:shd w:val="clear" w:color="auto" w:fill="auto"/>
            <w:noWrap/>
            <w:vAlign w:val="bottom"/>
            <w:hideMark/>
          </w:tcPr>
          <w:p w:rsidR="008B2F5E" w:rsidRPr="00AB32C5" w:rsidRDefault="008B2F5E" w:rsidP="008B2F5E">
            <w:pPr>
              <w:spacing w:after="0" w:line="240" w:lineRule="auto"/>
              <w:ind w:left="0"/>
              <w:rPr>
                <w:rFonts w:cs="Calibri"/>
                <w:color w:val="000000"/>
                <w:sz w:val="22"/>
                <w:szCs w:val="22"/>
                <w:lang w:eastAsia="es-EC" w:bidi="ar-SA"/>
              </w:rPr>
            </w:pPr>
            <w:r w:rsidRPr="00AB32C5">
              <w:rPr>
                <w:rFonts w:cs="Calibri"/>
                <w:color w:val="000000"/>
                <w:sz w:val="22"/>
                <w:szCs w:val="22"/>
                <w:lang w:eastAsia="es-EC" w:bidi="ar-SA"/>
              </w:rPr>
              <w:t>ESTRATO III</w:t>
            </w:r>
          </w:p>
        </w:tc>
        <w:tc>
          <w:tcPr>
            <w:tcW w:w="1477" w:type="dxa"/>
            <w:tcBorders>
              <w:top w:val="nil"/>
              <w:left w:val="nil"/>
              <w:bottom w:val="single" w:sz="4" w:space="0" w:color="auto"/>
              <w:right w:val="single" w:sz="4" w:space="0" w:color="auto"/>
            </w:tcBorders>
            <w:shd w:val="clear" w:color="auto" w:fill="auto"/>
            <w:noWrap/>
            <w:vAlign w:val="bottom"/>
            <w:hideMark/>
          </w:tcPr>
          <w:p w:rsidR="008B2F5E" w:rsidRPr="00AB32C5" w:rsidRDefault="008B2F5E" w:rsidP="008B2F5E">
            <w:pPr>
              <w:spacing w:after="0" w:line="240" w:lineRule="auto"/>
              <w:ind w:left="0"/>
              <w:rPr>
                <w:rFonts w:cs="Calibri"/>
                <w:color w:val="000000"/>
                <w:sz w:val="22"/>
                <w:szCs w:val="22"/>
                <w:lang w:eastAsia="es-EC" w:bidi="ar-SA"/>
              </w:rPr>
            </w:pPr>
            <w:r w:rsidRPr="00AB32C5">
              <w:rPr>
                <w:rFonts w:cs="Calibri"/>
                <w:color w:val="000000"/>
                <w:sz w:val="22"/>
                <w:szCs w:val="22"/>
                <w:lang w:eastAsia="es-EC" w:bidi="ar-SA"/>
              </w:rPr>
              <w:t>1000000</w:t>
            </w:r>
          </w:p>
        </w:tc>
        <w:tc>
          <w:tcPr>
            <w:tcW w:w="1548" w:type="dxa"/>
            <w:tcBorders>
              <w:top w:val="nil"/>
              <w:left w:val="nil"/>
              <w:bottom w:val="single" w:sz="4" w:space="0" w:color="auto"/>
              <w:right w:val="single" w:sz="4" w:space="0" w:color="auto"/>
            </w:tcBorders>
            <w:shd w:val="clear" w:color="auto" w:fill="auto"/>
            <w:noWrap/>
            <w:vAlign w:val="bottom"/>
            <w:hideMark/>
          </w:tcPr>
          <w:p w:rsidR="008B2F5E" w:rsidRPr="00AB32C5" w:rsidRDefault="008B2F5E" w:rsidP="008B2F5E">
            <w:pPr>
              <w:spacing w:after="0" w:line="240" w:lineRule="auto"/>
              <w:ind w:left="0"/>
              <w:rPr>
                <w:rFonts w:cs="Calibri"/>
                <w:color w:val="000000"/>
                <w:sz w:val="22"/>
                <w:szCs w:val="22"/>
                <w:lang w:eastAsia="es-EC" w:bidi="ar-SA"/>
              </w:rPr>
            </w:pPr>
            <w:r w:rsidRPr="00AB32C5">
              <w:rPr>
                <w:rFonts w:cs="Calibri"/>
                <w:color w:val="000000"/>
                <w:sz w:val="22"/>
                <w:szCs w:val="22"/>
                <w:lang w:eastAsia="es-EC" w:bidi="ar-SA"/>
              </w:rPr>
              <w:t>2000000</w:t>
            </w:r>
          </w:p>
        </w:tc>
      </w:tr>
      <w:tr w:rsidR="008B2F5E" w:rsidRPr="00AB32C5" w:rsidTr="008B2F5E">
        <w:trPr>
          <w:trHeight w:val="300"/>
          <w:jc w:val="center"/>
        </w:trPr>
        <w:tc>
          <w:tcPr>
            <w:tcW w:w="769" w:type="dxa"/>
            <w:tcBorders>
              <w:top w:val="nil"/>
              <w:left w:val="single" w:sz="4" w:space="0" w:color="auto"/>
              <w:bottom w:val="single" w:sz="4" w:space="0" w:color="auto"/>
              <w:right w:val="single" w:sz="4" w:space="0" w:color="auto"/>
            </w:tcBorders>
            <w:shd w:val="clear" w:color="auto" w:fill="auto"/>
            <w:noWrap/>
            <w:vAlign w:val="bottom"/>
            <w:hideMark/>
          </w:tcPr>
          <w:p w:rsidR="008B2F5E" w:rsidRPr="00AB32C5" w:rsidRDefault="000B35FB" w:rsidP="008B2F5E">
            <w:pPr>
              <w:spacing w:after="0" w:line="240" w:lineRule="auto"/>
              <w:ind w:left="0"/>
              <w:jc w:val="right"/>
              <w:rPr>
                <w:rFonts w:cs="Calibri"/>
                <w:color w:val="000000"/>
                <w:sz w:val="22"/>
                <w:szCs w:val="22"/>
                <w:lang w:eastAsia="es-EC" w:bidi="ar-SA"/>
              </w:rPr>
            </w:pPr>
            <w:r>
              <w:rPr>
                <w:rFonts w:cs="Calibri"/>
                <w:color w:val="000000"/>
                <w:sz w:val="22"/>
                <w:szCs w:val="22"/>
                <w:lang w:eastAsia="es-EC" w:bidi="ar-SA"/>
              </w:rPr>
              <w:t>4</w:t>
            </w:r>
          </w:p>
        </w:tc>
        <w:tc>
          <w:tcPr>
            <w:tcW w:w="1227" w:type="dxa"/>
            <w:tcBorders>
              <w:top w:val="nil"/>
              <w:left w:val="nil"/>
              <w:bottom w:val="single" w:sz="4" w:space="0" w:color="auto"/>
              <w:right w:val="single" w:sz="4" w:space="0" w:color="auto"/>
            </w:tcBorders>
            <w:shd w:val="clear" w:color="auto" w:fill="auto"/>
            <w:noWrap/>
            <w:vAlign w:val="bottom"/>
            <w:hideMark/>
          </w:tcPr>
          <w:p w:rsidR="008B2F5E" w:rsidRPr="00AB32C5" w:rsidRDefault="008B2F5E" w:rsidP="008B2F5E">
            <w:pPr>
              <w:spacing w:after="0" w:line="240" w:lineRule="auto"/>
              <w:ind w:left="0"/>
              <w:rPr>
                <w:rFonts w:cs="Calibri"/>
                <w:color w:val="000000"/>
                <w:sz w:val="22"/>
                <w:szCs w:val="22"/>
                <w:lang w:eastAsia="es-EC" w:bidi="ar-SA"/>
              </w:rPr>
            </w:pPr>
            <w:r w:rsidRPr="00AB32C5">
              <w:rPr>
                <w:rFonts w:cs="Calibri"/>
                <w:color w:val="000000"/>
                <w:sz w:val="22"/>
                <w:szCs w:val="22"/>
                <w:lang w:eastAsia="es-EC" w:bidi="ar-SA"/>
              </w:rPr>
              <w:t>ESTRATO IV</w:t>
            </w:r>
          </w:p>
        </w:tc>
        <w:tc>
          <w:tcPr>
            <w:tcW w:w="1477" w:type="dxa"/>
            <w:tcBorders>
              <w:top w:val="nil"/>
              <w:left w:val="nil"/>
              <w:bottom w:val="single" w:sz="4" w:space="0" w:color="auto"/>
              <w:right w:val="single" w:sz="4" w:space="0" w:color="auto"/>
            </w:tcBorders>
            <w:shd w:val="clear" w:color="auto" w:fill="auto"/>
            <w:noWrap/>
            <w:vAlign w:val="bottom"/>
            <w:hideMark/>
          </w:tcPr>
          <w:p w:rsidR="008B2F5E" w:rsidRPr="00AB32C5" w:rsidRDefault="008B2F5E" w:rsidP="008B2F5E">
            <w:pPr>
              <w:spacing w:after="0" w:line="240" w:lineRule="auto"/>
              <w:ind w:left="0"/>
              <w:rPr>
                <w:rFonts w:cs="Calibri"/>
                <w:color w:val="000000"/>
                <w:sz w:val="22"/>
                <w:szCs w:val="22"/>
                <w:lang w:eastAsia="es-EC" w:bidi="ar-SA"/>
              </w:rPr>
            </w:pPr>
            <w:r w:rsidRPr="00AB32C5">
              <w:rPr>
                <w:rFonts w:cs="Calibri"/>
                <w:color w:val="000000"/>
                <w:sz w:val="22"/>
                <w:szCs w:val="22"/>
                <w:lang w:eastAsia="es-EC" w:bidi="ar-SA"/>
              </w:rPr>
              <w:t>2000000</w:t>
            </w:r>
          </w:p>
        </w:tc>
        <w:tc>
          <w:tcPr>
            <w:tcW w:w="1548" w:type="dxa"/>
            <w:tcBorders>
              <w:top w:val="nil"/>
              <w:left w:val="nil"/>
              <w:bottom w:val="single" w:sz="4" w:space="0" w:color="auto"/>
              <w:right w:val="single" w:sz="4" w:space="0" w:color="auto"/>
            </w:tcBorders>
            <w:shd w:val="clear" w:color="auto" w:fill="auto"/>
            <w:noWrap/>
            <w:vAlign w:val="bottom"/>
            <w:hideMark/>
          </w:tcPr>
          <w:p w:rsidR="008B2F5E" w:rsidRPr="00AB32C5" w:rsidRDefault="008B2F5E" w:rsidP="008B2F5E">
            <w:pPr>
              <w:spacing w:after="0" w:line="240" w:lineRule="auto"/>
              <w:ind w:left="0"/>
              <w:rPr>
                <w:rFonts w:cs="Calibri"/>
                <w:color w:val="000000"/>
                <w:sz w:val="22"/>
                <w:szCs w:val="22"/>
                <w:lang w:eastAsia="es-EC" w:bidi="ar-SA"/>
              </w:rPr>
            </w:pPr>
            <w:r w:rsidRPr="00AB32C5">
              <w:rPr>
                <w:rFonts w:cs="Calibri"/>
                <w:color w:val="000000"/>
                <w:sz w:val="22"/>
                <w:szCs w:val="22"/>
                <w:lang w:eastAsia="es-EC" w:bidi="ar-SA"/>
              </w:rPr>
              <w:t>5000000</w:t>
            </w:r>
          </w:p>
        </w:tc>
      </w:tr>
      <w:tr w:rsidR="008B2F5E" w:rsidRPr="00AB32C5" w:rsidTr="008B2F5E">
        <w:trPr>
          <w:trHeight w:val="300"/>
          <w:jc w:val="center"/>
        </w:trPr>
        <w:tc>
          <w:tcPr>
            <w:tcW w:w="769" w:type="dxa"/>
            <w:tcBorders>
              <w:top w:val="nil"/>
              <w:left w:val="single" w:sz="4" w:space="0" w:color="auto"/>
              <w:bottom w:val="single" w:sz="4" w:space="0" w:color="auto"/>
              <w:right w:val="single" w:sz="4" w:space="0" w:color="auto"/>
            </w:tcBorders>
            <w:shd w:val="clear" w:color="auto" w:fill="auto"/>
            <w:noWrap/>
            <w:vAlign w:val="bottom"/>
            <w:hideMark/>
          </w:tcPr>
          <w:p w:rsidR="008B2F5E" w:rsidRPr="00AB32C5" w:rsidRDefault="000B35FB" w:rsidP="008B2F5E">
            <w:pPr>
              <w:spacing w:after="0" w:line="240" w:lineRule="auto"/>
              <w:ind w:left="0"/>
              <w:jc w:val="right"/>
              <w:rPr>
                <w:rFonts w:cs="Calibri"/>
                <w:color w:val="000000"/>
                <w:sz w:val="22"/>
                <w:szCs w:val="22"/>
                <w:lang w:eastAsia="es-EC" w:bidi="ar-SA"/>
              </w:rPr>
            </w:pPr>
            <w:r>
              <w:rPr>
                <w:rFonts w:cs="Calibri"/>
                <w:color w:val="000000"/>
                <w:sz w:val="22"/>
                <w:szCs w:val="22"/>
                <w:lang w:eastAsia="es-EC" w:bidi="ar-SA"/>
              </w:rPr>
              <w:t>5</w:t>
            </w:r>
          </w:p>
        </w:tc>
        <w:tc>
          <w:tcPr>
            <w:tcW w:w="1227" w:type="dxa"/>
            <w:tcBorders>
              <w:top w:val="nil"/>
              <w:left w:val="nil"/>
              <w:bottom w:val="single" w:sz="4" w:space="0" w:color="auto"/>
              <w:right w:val="single" w:sz="4" w:space="0" w:color="auto"/>
            </w:tcBorders>
            <w:shd w:val="clear" w:color="auto" w:fill="auto"/>
            <w:noWrap/>
            <w:vAlign w:val="bottom"/>
            <w:hideMark/>
          </w:tcPr>
          <w:p w:rsidR="008B2F5E" w:rsidRPr="00AB32C5" w:rsidRDefault="008B2F5E" w:rsidP="008B2F5E">
            <w:pPr>
              <w:spacing w:after="0" w:line="240" w:lineRule="auto"/>
              <w:ind w:left="0"/>
              <w:rPr>
                <w:rFonts w:cs="Calibri"/>
                <w:color w:val="000000"/>
                <w:sz w:val="22"/>
                <w:szCs w:val="22"/>
                <w:lang w:eastAsia="es-EC" w:bidi="ar-SA"/>
              </w:rPr>
            </w:pPr>
            <w:r w:rsidRPr="00AB32C5">
              <w:rPr>
                <w:rFonts w:cs="Calibri"/>
                <w:color w:val="000000"/>
                <w:sz w:val="22"/>
                <w:szCs w:val="22"/>
                <w:lang w:eastAsia="es-EC" w:bidi="ar-SA"/>
              </w:rPr>
              <w:t>ESTRATO V</w:t>
            </w:r>
          </w:p>
        </w:tc>
        <w:tc>
          <w:tcPr>
            <w:tcW w:w="1477" w:type="dxa"/>
            <w:tcBorders>
              <w:top w:val="nil"/>
              <w:left w:val="nil"/>
              <w:bottom w:val="single" w:sz="4" w:space="0" w:color="auto"/>
              <w:right w:val="single" w:sz="4" w:space="0" w:color="auto"/>
            </w:tcBorders>
            <w:shd w:val="clear" w:color="auto" w:fill="auto"/>
            <w:noWrap/>
            <w:vAlign w:val="bottom"/>
            <w:hideMark/>
          </w:tcPr>
          <w:p w:rsidR="008B2F5E" w:rsidRPr="00AB32C5" w:rsidRDefault="008B2F5E" w:rsidP="008B2F5E">
            <w:pPr>
              <w:spacing w:after="0" w:line="240" w:lineRule="auto"/>
              <w:ind w:left="0"/>
              <w:rPr>
                <w:rFonts w:cs="Calibri"/>
                <w:color w:val="000000"/>
                <w:sz w:val="22"/>
                <w:szCs w:val="22"/>
                <w:lang w:eastAsia="es-EC" w:bidi="ar-SA"/>
              </w:rPr>
            </w:pPr>
            <w:r w:rsidRPr="00AB32C5">
              <w:rPr>
                <w:rFonts w:cs="Calibri"/>
                <w:color w:val="000000"/>
                <w:sz w:val="22"/>
                <w:szCs w:val="22"/>
                <w:lang w:eastAsia="es-EC" w:bidi="ar-SA"/>
              </w:rPr>
              <w:t>5000000</w:t>
            </w:r>
          </w:p>
        </w:tc>
        <w:tc>
          <w:tcPr>
            <w:tcW w:w="1548" w:type="dxa"/>
            <w:tcBorders>
              <w:top w:val="nil"/>
              <w:left w:val="nil"/>
              <w:bottom w:val="single" w:sz="4" w:space="0" w:color="auto"/>
              <w:right w:val="single" w:sz="4" w:space="0" w:color="auto"/>
            </w:tcBorders>
            <w:shd w:val="clear" w:color="auto" w:fill="auto"/>
            <w:noWrap/>
            <w:vAlign w:val="bottom"/>
            <w:hideMark/>
          </w:tcPr>
          <w:p w:rsidR="008B2F5E" w:rsidRPr="00AB32C5" w:rsidRDefault="008B2F5E" w:rsidP="008B2F5E">
            <w:pPr>
              <w:spacing w:after="0" w:line="240" w:lineRule="auto"/>
              <w:ind w:left="0"/>
              <w:rPr>
                <w:rFonts w:cs="Calibri"/>
                <w:color w:val="000000"/>
                <w:sz w:val="22"/>
                <w:szCs w:val="22"/>
                <w:lang w:eastAsia="es-EC" w:bidi="ar-SA"/>
              </w:rPr>
            </w:pPr>
            <w:r w:rsidRPr="00AB32C5">
              <w:rPr>
                <w:rFonts w:cs="Calibri"/>
                <w:color w:val="000000"/>
                <w:sz w:val="22"/>
                <w:szCs w:val="22"/>
                <w:lang w:eastAsia="es-EC" w:bidi="ar-SA"/>
              </w:rPr>
              <w:t>99999999999</w:t>
            </w:r>
          </w:p>
        </w:tc>
      </w:tr>
    </w:tbl>
    <w:p w:rsidR="008B2F5E" w:rsidRDefault="008B2F5E" w:rsidP="008B2F5E">
      <w:pPr>
        <w:ind w:left="0"/>
        <w:rPr>
          <w:rFonts w:ascii="Bookman Old Style" w:hAnsi="Bookman Old Style"/>
          <w:color w:val="auto"/>
          <w:sz w:val="24"/>
          <w:szCs w:val="24"/>
        </w:rPr>
      </w:pPr>
    </w:p>
    <w:p w:rsidR="005B6520" w:rsidRPr="008B2F5E" w:rsidRDefault="008B2F5E" w:rsidP="008B2F5E">
      <w:pPr>
        <w:tabs>
          <w:tab w:val="left" w:pos="4245"/>
        </w:tabs>
        <w:ind w:left="0"/>
        <w:jc w:val="both"/>
        <w:rPr>
          <w:rFonts w:ascii="Bookman Old Style" w:hAnsi="Bookman Old Style" w:cs="Bookman Old Style"/>
          <w:color w:val="000000"/>
          <w:sz w:val="24"/>
          <w:szCs w:val="24"/>
        </w:rPr>
      </w:pPr>
      <w:r w:rsidRPr="008B2F5E">
        <w:rPr>
          <w:rFonts w:ascii="Bookman Old Style" w:hAnsi="Bookman Old Style" w:cs="Bookman Old Style"/>
          <w:color w:val="000000"/>
          <w:sz w:val="24"/>
          <w:szCs w:val="24"/>
        </w:rPr>
        <w:t xml:space="preserve">Para el Estrato I se considera a todos los casos que tengan forma institucional diferente de </w:t>
      </w:r>
      <w:r w:rsidR="00AF238F">
        <w:rPr>
          <w:rFonts w:ascii="Bookman Old Style" w:hAnsi="Bookman Old Style" w:cs="Bookman Old Style"/>
          <w:color w:val="000000"/>
          <w:sz w:val="24"/>
          <w:szCs w:val="24"/>
        </w:rPr>
        <w:t>7</w:t>
      </w:r>
      <w:r w:rsidRPr="008B2F5E">
        <w:rPr>
          <w:rFonts w:ascii="Bookman Old Style" w:hAnsi="Bookman Old Style" w:cs="Bookman Old Style"/>
          <w:color w:val="000000"/>
          <w:sz w:val="24"/>
          <w:szCs w:val="24"/>
        </w:rPr>
        <w:t xml:space="preserve"> (Institución Pública), la clase contribuyente sea igual a RISE y el personal afiliado esté entre 1 y 10.</w:t>
      </w:r>
    </w:p>
    <w:p w:rsidR="008B2F5E" w:rsidRPr="008B2F5E" w:rsidRDefault="008B2F5E" w:rsidP="008B2F5E">
      <w:pPr>
        <w:tabs>
          <w:tab w:val="left" w:pos="4245"/>
        </w:tabs>
        <w:ind w:left="0"/>
        <w:jc w:val="both"/>
        <w:rPr>
          <w:rFonts w:ascii="Bookman Old Style" w:hAnsi="Bookman Old Style" w:cs="Bookman Old Style"/>
          <w:color w:val="000000"/>
          <w:sz w:val="24"/>
          <w:szCs w:val="24"/>
        </w:rPr>
      </w:pPr>
      <w:r w:rsidRPr="008B2F5E">
        <w:rPr>
          <w:rFonts w:ascii="Bookman Old Style" w:hAnsi="Bookman Old Style" w:cs="Bookman Old Style"/>
          <w:color w:val="000000"/>
          <w:sz w:val="24"/>
          <w:szCs w:val="24"/>
        </w:rPr>
        <w:t>Estratos de empleados:</w:t>
      </w:r>
    </w:p>
    <w:tbl>
      <w:tblPr>
        <w:tblW w:w="4959" w:type="dxa"/>
        <w:jc w:val="center"/>
        <w:tblCellMar>
          <w:left w:w="70" w:type="dxa"/>
          <w:right w:w="70" w:type="dxa"/>
        </w:tblCellMar>
        <w:tblLook w:val="04A0" w:firstRow="1" w:lastRow="0" w:firstColumn="1" w:lastColumn="0" w:noHBand="0" w:noVBand="1"/>
      </w:tblPr>
      <w:tblGrid>
        <w:gridCol w:w="745"/>
        <w:gridCol w:w="1202"/>
        <w:gridCol w:w="1559"/>
        <w:gridCol w:w="1453"/>
      </w:tblGrid>
      <w:tr w:rsidR="008B2F5E" w:rsidRPr="00AB32C5" w:rsidTr="000B35FB">
        <w:trPr>
          <w:trHeight w:val="300"/>
          <w:jc w:val="center"/>
        </w:trPr>
        <w:tc>
          <w:tcPr>
            <w:tcW w:w="745" w:type="dxa"/>
            <w:tcBorders>
              <w:top w:val="single" w:sz="4" w:space="0" w:color="auto"/>
              <w:left w:val="single" w:sz="4" w:space="0" w:color="auto"/>
              <w:bottom w:val="single" w:sz="4" w:space="0" w:color="auto"/>
              <w:right w:val="single" w:sz="4" w:space="0" w:color="auto"/>
            </w:tcBorders>
            <w:shd w:val="clear" w:color="000000" w:fill="DBEEF3"/>
            <w:noWrap/>
            <w:vAlign w:val="bottom"/>
            <w:hideMark/>
          </w:tcPr>
          <w:p w:rsidR="008B2F5E" w:rsidRPr="00AB32C5" w:rsidRDefault="008B2F5E" w:rsidP="008B2F5E">
            <w:pPr>
              <w:spacing w:after="0" w:line="240" w:lineRule="auto"/>
              <w:ind w:left="0"/>
              <w:rPr>
                <w:rFonts w:cs="Calibri"/>
                <w:b/>
                <w:bCs/>
                <w:color w:val="000000"/>
                <w:sz w:val="22"/>
                <w:szCs w:val="22"/>
                <w:lang w:eastAsia="es-EC" w:bidi="ar-SA"/>
              </w:rPr>
            </w:pPr>
            <w:proofErr w:type="spellStart"/>
            <w:r w:rsidRPr="00AB32C5">
              <w:rPr>
                <w:rFonts w:cs="Calibri"/>
                <w:b/>
                <w:bCs/>
                <w:color w:val="000000"/>
                <w:sz w:val="22"/>
                <w:szCs w:val="22"/>
                <w:lang w:eastAsia="es-EC" w:bidi="ar-SA"/>
              </w:rPr>
              <w:t>codigo</w:t>
            </w:r>
            <w:proofErr w:type="spellEnd"/>
          </w:p>
        </w:tc>
        <w:tc>
          <w:tcPr>
            <w:tcW w:w="1202" w:type="dxa"/>
            <w:tcBorders>
              <w:top w:val="single" w:sz="4" w:space="0" w:color="auto"/>
              <w:left w:val="nil"/>
              <w:bottom w:val="single" w:sz="4" w:space="0" w:color="auto"/>
              <w:right w:val="single" w:sz="4" w:space="0" w:color="auto"/>
            </w:tcBorders>
            <w:shd w:val="clear" w:color="000000" w:fill="DBEEF3"/>
            <w:noWrap/>
            <w:vAlign w:val="bottom"/>
            <w:hideMark/>
          </w:tcPr>
          <w:p w:rsidR="008B2F5E" w:rsidRPr="00AB32C5" w:rsidRDefault="008B2F5E" w:rsidP="008B2F5E">
            <w:pPr>
              <w:spacing w:after="0" w:line="240" w:lineRule="auto"/>
              <w:ind w:left="0"/>
              <w:rPr>
                <w:rFonts w:cs="Calibri"/>
                <w:b/>
                <w:bCs/>
                <w:color w:val="000000"/>
                <w:sz w:val="22"/>
                <w:szCs w:val="22"/>
                <w:lang w:eastAsia="es-EC" w:bidi="ar-SA"/>
              </w:rPr>
            </w:pPr>
            <w:r w:rsidRPr="00AB32C5">
              <w:rPr>
                <w:rFonts w:cs="Calibri"/>
                <w:b/>
                <w:bCs/>
                <w:color w:val="000000"/>
                <w:sz w:val="22"/>
                <w:szCs w:val="22"/>
                <w:lang w:eastAsia="es-EC" w:bidi="ar-SA"/>
              </w:rPr>
              <w:t>estrato</w:t>
            </w:r>
          </w:p>
        </w:tc>
        <w:tc>
          <w:tcPr>
            <w:tcW w:w="1559" w:type="dxa"/>
            <w:tcBorders>
              <w:top w:val="single" w:sz="4" w:space="0" w:color="auto"/>
              <w:left w:val="nil"/>
              <w:bottom w:val="single" w:sz="4" w:space="0" w:color="auto"/>
              <w:right w:val="single" w:sz="4" w:space="0" w:color="auto"/>
            </w:tcBorders>
            <w:shd w:val="clear" w:color="000000" w:fill="DBEEF3"/>
            <w:noWrap/>
            <w:vAlign w:val="bottom"/>
            <w:hideMark/>
          </w:tcPr>
          <w:p w:rsidR="008B2F5E" w:rsidRPr="00AB32C5" w:rsidRDefault="008B2F5E" w:rsidP="008B2F5E">
            <w:pPr>
              <w:spacing w:after="0" w:line="240" w:lineRule="auto"/>
              <w:ind w:left="0"/>
              <w:rPr>
                <w:rFonts w:cs="Calibri"/>
                <w:b/>
                <w:bCs/>
                <w:color w:val="000000"/>
                <w:sz w:val="22"/>
                <w:szCs w:val="22"/>
                <w:lang w:eastAsia="es-EC" w:bidi="ar-SA"/>
              </w:rPr>
            </w:pPr>
            <w:proofErr w:type="spellStart"/>
            <w:r w:rsidRPr="00AB32C5">
              <w:rPr>
                <w:rFonts w:cs="Calibri"/>
                <w:b/>
                <w:bCs/>
                <w:color w:val="000000"/>
                <w:sz w:val="22"/>
                <w:szCs w:val="22"/>
                <w:lang w:eastAsia="es-EC" w:bidi="ar-SA"/>
              </w:rPr>
              <w:t>valor_mímimo</w:t>
            </w:r>
            <w:proofErr w:type="spellEnd"/>
          </w:p>
        </w:tc>
        <w:tc>
          <w:tcPr>
            <w:tcW w:w="1453" w:type="dxa"/>
            <w:tcBorders>
              <w:top w:val="single" w:sz="4" w:space="0" w:color="auto"/>
              <w:left w:val="nil"/>
              <w:bottom w:val="single" w:sz="4" w:space="0" w:color="auto"/>
              <w:right w:val="single" w:sz="4" w:space="0" w:color="auto"/>
            </w:tcBorders>
            <w:shd w:val="clear" w:color="000000" w:fill="DBEEF3"/>
            <w:noWrap/>
            <w:vAlign w:val="bottom"/>
            <w:hideMark/>
          </w:tcPr>
          <w:p w:rsidR="008B2F5E" w:rsidRPr="00AB32C5" w:rsidRDefault="008B2F5E" w:rsidP="008B2F5E">
            <w:pPr>
              <w:spacing w:after="0" w:line="240" w:lineRule="auto"/>
              <w:ind w:left="0"/>
              <w:rPr>
                <w:rFonts w:cs="Calibri"/>
                <w:b/>
                <w:bCs/>
                <w:color w:val="000000"/>
                <w:sz w:val="22"/>
                <w:szCs w:val="22"/>
                <w:lang w:eastAsia="es-EC" w:bidi="ar-SA"/>
              </w:rPr>
            </w:pPr>
            <w:proofErr w:type="spellStart"/>
            <w:r w:rsidRPr="00AB32C5">
              <w:rPr>
                <w:rFonts w:cs="Calibri"/>
                <w:b/>
                <w:bCs/>
                <w:color w:val="000000"/>
                <w:sz w:val="22"/>
                <w:szCs w:val="22"/>
                <w:lang w:eastAsia="es-EC" w:bidi="ar-SA"/>
              </w:rPr>
              <w:t>valor_máximo</w:t>
            </w:r>
            <w:proofErr w:type="spellEnd"/>
          </w:p>
        </w:tc>
      </w:tr>
      <w:tr w:rsidR="008B2F5E" w:rsidRPr="00AB32C5" w:rsidTr="000B35FB">
        <w:trPr>
          <w:trHeight w:val="300"/>
          <w:jc w:val="center"/>
        </w:trPr>
        <w:tc>
          <w:tcPr>
            <w:tcW w:w="745" w:type="dxa"/>
            <w:tcBorders>
              <w:top w:val="nil"/>
              <w:left w:val="single" w:sz="4" w:space="0" w:color="auto"/>
              <w:bottom w:val="single" w:sz="4" w:space="0" w:color="auto"/>
              <w:right w:val="single" w:sz="4" w:space="0" w:color="auto"/>
            </w:tcBorders>
            <w:shd w:val="clear" w:color="auto" w:fill="auto"/>
            <w:noWrap/>
            <w:vAlign w:val="bottom"/>
            <w:hideMark/>
          </w:tcPr>
          <w:p w:rsidR="008B2F5E" w:rsidRPr="00AB32C5" w:rsidRDefault="000B35FB" w:rsidP="008B2F5E">
            <w:pPr>
              <w:spacing w:after="0" w:line="240" w:lineRule="auto"/>
              <w:ind w:left="0"/>
              <w:jc w:val="right"/>
              <w:rPr>
                <w:rFonts w:cs="Calibri"/>
                <w:color w:val="000000"/>
                <w:sz w:val="22"/>
                <w:szCs w:val="22"/>
                <w:lang w:eastAsia="es-EC" w:bidi="ar-SA"/>
              </w:rPr>
            </w:pPr>
            <w:r>
              <w:rPr>
                <w:rFonts w:cs="Calibri"/>
                <w:color w:val="000000"/>
                <w:sz w:val="22"/>
                <w:szCs w:val="22"/>
                <w:lang w:eastAsia="es-EC" w:bidi="ar-SA"/>
              </w:rPr>
              <w:t>1</w:t>
            </w:r>
          </w:p>
        </w:tc>
        <w:tc>
          <w:tcPr>
            <w:tcW w:w="1202" w:type="dxa"/>
            <w:tcBorders>
              <w:top w:val="nil"/>
              <w:left w:val="nil"/>
              <w:bottom w:val="single" w:sz="4" w:space="0" w:color="auto"/>
              <w:right w:val="single" w:sz="4" w:space="0" w:color="auto"/>
            </w:tcBorders>
            <w:shd w:val="clear" w:color="auto" w:fill="auto"/>
            <w:noWrap/>
            <w:vAlign w:val="bottom"/>
            <w:hideMark/>
          </w:tcPr>
          <w:p w:rsidR="008B2F5E" w:rsidRPr="00AB32C5" w:rsidRDefault="008B2F5E" w:rsidP="008B2F5E">
            <w:pPr>
              <w:spacing w:after="0" w:line="240" w:lineRule="auto"/>
              <w:ind w:left="0"/>
              <w:rPr>
                <w:rFonts w:cs="Calibri"/>
                <w:color w:val="000000"/>
                <w:sz w:val="22"/>
                <w:szCs w:val="22"/>
                <w:lang w:eastAsia="es-EC" w:bidi="ar-SA"/>
              </w:rPr>
            </w:pPr>
            <w:r w:rsidRPr="00AB32C5">
              <w:rPr>
                <w:rFonts w:cs="Calibri"/>
                <w:color w:val="000000"/>
                <w:sz w:val="22"/>
                <w:szCs w:val="22"/>
                <w:lang w:eastAsia="es-EC" w:bidi="ar-SA"/>
              </w:rPr>
              <w:t>ESTRATO I</w:t>
            </w:r>
          </w:p>
        </w:tc>
        <w:tc>
          <w:tcPr>
            <w:tcW w:w="1559" w:type="dxa"/>
            <w:tcBorders>
              <w:top w:val="nil"/>
              <w:left w:val="nil"/>
              <w:bottom w:val="single" w:sz="4" w:space="0" w:color="auto"/>
              <w:right w:val="single" w:sz="4" w:space="0" w:color="auto"/>
            </w:tcBorders>
            <w:shd w:val="clear" w:color="auto" w:fill="auto"/>
            <w:noWrap/>
            <w:vAlign w:val="bottom"/>
            <w:hideMark/>
          </w:tcPr>
          <w:p w:rsidR="008B2F5E" w:rsidRPr="00AB32C5" w:rsidRDefault="008B2F5E" w:rsidP="008B2F5E">
            <w:pPr>
              <w:spacing w:after="0" w:line="240" w:lineRule="auto"/>
              <w:ind w:left="0"/>
              <w:jc w:val="right"/>
              <w:rPr>
                <w:rFonts w:cs="Calibri"/>
                <w:color w:val="000000"/>
                <w:sz w:val="22"/>
                <w:szCs w:val="22"/>
                <w:lang w:eastAsia="es-EC" w:bidi="ar-SA"/>
              </w:rPr>
            </w:pPr>
            <w:r w:rsidRPr="00AB32C5">
              <w:rPr>
                <w:rFonts w:cs="Calibri"/>
                <w:color w:val="000000"/>
                <w:sz w:val="22"/>
                <w:szCs w:val="22"/>
                <w:lang w:eastAsia="es-EC" w:bidi="ar-SA"/>
              </w:rPr>
              <w:t>1</w:t>
            </w:r>
          </w:p>
        </w:tc>
        <w:tc>
          <w:tcPr>
            <w:tcW w:w="1453" w:type="dxa"/>
            <w:tcBorders>
              <w:top w:val="nil"/>
              <w:left w:val="nil"/>
              <w:bottom w:val="single" w:sz="4" w:space="0" w:color="auto"/>
              <w:right w:val="single" w:sz="4" w:space="0" w:color="auto"/>
            </w:tcBorders>
            <w:shd w:val="clear" w:color="auto" w:fill="auto"/>
            <w:noWrap/>
            <w:vAlign w:val="bottom"/>
            <w:hideMark/>
          </w:tcPr>
          <w:p w:rsidR="008B2F5E" w:rsidRPr="00AB32C5" w:rsidRDefault="008B2F5E" w:rsidP="008B2F5E">
            <w:pPr>
              <w:spacing w:after="0" w:line="240" w:lineRule="auto"/>
              <w:ind w:left="0"/>
              <w:jc w:val="right"/>
              <w:rPr>
                <w:rFonts w:cs="Calibri"/>
                <w:color w:val="000000"/>
                <w:sz w:val="22"/>
                <w:szCs w:val="22"/>
                <w:lang w:eastAsia="es-EC" w:bidi="ar-SA"/>
              </w:rPr>
            </w:pPr>
            <w:r w:rsidRPr="00AB32C5">
              <w:rPr>
                <w:rFonts w:cs="Calibri"/>
                <w:color w:val="000000"/>
                <w:sz w:val="22"/>
                <w:szCs w:val="22"/>
                <w:lang w:eastAsia="es-EC" w:bidi="ar-SA"/>
              </w:rPr>
              <w:t>9</w:t>
            </w:r>
          </w:p>
        </w:tc>
      </w:tr>
      <w:tr w:rsidR="008B2F5E" w:rsidRPr="00AB32C5" w:rsidTr="000B35FB">
        <w:trPr>
          <w:trHeight w:val="300"/>
          <w:jc w:val="center"/>
        </w:trPr>
        <w:tc>
          <w:tcPr>
            <w:tcW w:w="745" w:type="dxa"/>
            <w:tcBorders>
              <w:top w:val="nil"/>
              <w:left w:val="single" w:sz="4" w:space="0" w:color="auto"/>
              <w:bottom w:val="single" w:sz="4" w:space="0" w:color="auto"/>
              <w:right w:val="single" w:sz="4" w:space="0" w:color="auto"/>
            </w:tcBorders>
            <w:shd w:val="clear" w:color="auto" w:fill="auto"/>
            <w:noWrap/>
            <w:vAlign w:val="bottom"/>
            <w:hideMark/>
          </w:tcPr>
          <w:p w:rsidR="008B2F5E" w:rsidRPr="00AB32C5" w:rsidRDefault="000B35FB" w:rsidP="008B2F5E">
            <w:pPr>
              <w:spacing w:after="0" w:line="240" w:lineRule="auto"/>
              <w:ind w:left="0"/>
              <w:jc w:val="right"/>
              <w:rPr>
                <w:rFonts w:cs="Calibri"/>
                <w:color w:val="000000"/>
                <w:sz w:val="22"/>
                <w:szCs w:val="22"/>
                <w:lang w:eastAsia="es-EC" w:bidi="ar-SA"/>
              </w:rPr>
            </w:pPr>
            <w:r>
              <w:rPr>
                <w:rFonts w:cs="Calibri"/>
                <w:color w:val="000000"/>
                <w:sz w:val="22"/>
                <w:szCs w:val="22"/>
                <w:lang w:eastAsia="es-EC" w:bidi="ar-SA"/>
              </w:rPr>
              <w:t>2</w:t>
            </w:r>
          </w:p>
        </w:tc>
        <w:tc>
          <w:tcPr>
            <w:tcW w:w="1202" w:type="dxa"/>
            <w:tcBorders>
              <w:top w:val="nil"/>
              <w:left w:val="nil"/>
              <w:bottom w:val="single" w:sz="4" w:space="0" w:color="auto"/>
              <w:right w:val="single" w:sz="4" w:space="0" w:color="auto"/>
            </w:tcBorders>
            <w:shd w:val="clear" w:color="auto" w:fill="auto"/>
            <w:noWrap/>
            <w:vAlign w:val="bottom"/>
            <w:hideMark/>
          </w:tcPr>
          <w:p w:rsidR="008B2F5E" w:rsidRPr="00AB32C5" w:rsidRDefault="008B2F5E" w:rsidP="008B2F5E">
            <w:pPr>
              <w:spacing w:after="0" w:line="240" w:lineRule="auto"/>
              <w:ind w:left="0"/>
              <w:rPr>
                <w:rFonts w:cs="Calibri"/>
                <w:color w:val="000000"/>
                <w:sz w:val="22"/>
                <w:szCs w:val="22"/>
                <w:lang w:eastAsia="es-EC" w:bidi="ar-SA"/>
              </w:rPr>
            </w:pPr>
            <w:r w:rsidRPr="00AB32C5">
              <w:rPr>
                <w:rFonts w:cs="Calibri"/>
                <w:color w:val="000000"/>
                <w:sz w:val="22"/>
                <w:szCs w:val="22"/>
                <w:lang w:eastAsia="es-EC" w:bidi="ar-SA"/>
              </w:rPr>
              <w:t>ESTRATO II</w:t>
            </w:r>
          </w:p>
        </w:tc>
        <w:tc>
          <w:tcPr>
            <w:tcW w:w="1559" w:type="dxa"/>
            <w:tcBorders>
              <w:top w:val="nil"/>
              <w:left w:val="nil"/>
              <w:bottom w:val="single" w:sz="4" w:space="0" w:color="auto"/>
              <w:right w:val="single" w:sz="4" w:space="0" w:color="auto"/>
            </w:tcBorders>
            <w:shd w:val="clear" w:color="auto" w:fill="auto"/>
            <w:noWrap/>
            <w:vAlign w:val="bottom"/>
            <w:hideMark/>
          </w:tcPr>
          <w:p w:rsidR="008B2F5E" w:rsidRPr="00AB32C5" w:rsidRDefault="008B2F5E" w:rsidP="008B2F5E">
            <w:pPr>
              <w:spacing w:after="0" w:line="240" w:lineRule="auto"/>
              <w:ind w:left="0"/>
              <w:jc w:val="right"/>
              <w:rPr>
                <w:rFonts w:cs="Calibri"/>
                <w:color w:val="000000"/>
                <w:sz w:val="22"/>
                <w:szCs w:val="22"/>
                <w:lang w:eastAsia="es-EC" w:bidi="ar-SA"/>
              </w:rPr>
            </w:pPr>
            <w:r w:rsidRPr="00AB32C5">
              <w:rPr>
                <w:rFonts w:cs="Calibri"/>
                <w:color w:val="000000"/>
                <w:sz w:val="22"/>
                <w:szCs w:val="22"/>
                <w:lang w:eastAsia="es-EC" w:bidi="ar-SA"/>
              </w:rPr>
              <w:t>10</w:t>
            </w:r>
          </w:p>
        </w:tc>
        <w:tc>
          <w:tcPr>
            <w:tcW w:w="1453" w:type="dxa"/>
            <w:tcBorders>
              <w:top w:val="nil"/>
              <w:left w:val="nil"/>
              <w:bottom w:val="single" w:sz="4" w:space="0" w:color="auto"/>
              <w:right w:val="single" w:sz="4" w:space="0" w:color="auto"/>
            </w:tcBorders>
            <w:shd w:val="clear" w:color="auto" w:fill="auto"/>
            <w:noWrap/>
            <w:vAlign w:val="bottom"/>
            <w:hideMark/>
          </w:tcPr>
          <w:p w:rsidR="008B2F5E" w:rsidRPr="00AB32C5" w:rsidRDefault="008B2F5E" w:rsidP="008B2F5E">
            <w:pPr>
              <w:spacing w:after="0" w:line="240" w:lineRule="auto"/>
              <w:ind w:left="0"/>
              <w:jc w:val="right"/>
              <w:rPr>
                <w:rFonts w:cs="Calibri"/>
                <w:color w:val="000000"/>
                <w:sz w:val="22"/>
                <w:szCs w:val="22"/>
                <w:lang w:eastAsia="es-EC" w:bidi="ar-SA"/>
              </w:rPr>
            </w:pPr>
            <w:r w:rsidRPr="00AB32C5">
              <w:rPr>
                <w:rFonts w:cs="Calibri"/>
                <w:color w:val="000000"/>
                <w:sz w:val="22"/>
                <w:szCs w:val="22"/>
                <w:lang w:eastAsia="es-EC" w:bidi="ar-SA"/>
              </w:rPr>
              <w:t>49</w:t>
            </w:r>
          </w:p>
        </w:tc>
      </w:tr>
      <w:tr w:rsidR="008B2F5E" w:rsidRPr="00AB32C5" w:rsidTr="000B35FB">
        <w:trPr>
          <w:trHeight w:val="300"/>
          <w:jc w:val="center"/>
        </w:trPr>
        <w:tc>
          <w:tcPr>
            <w:tcW w:w="745" w:type="dxa"/>
            <w:tcBorders>
              <w:top w:val="nil"/>
              <w:left w:val="single" w:sz="4" w:space="0" w:color="auto"/>
              <w:bottom w:val="single" w:sz="4" w:space="0" w:color="auto"/>
              <w:right w:val="single" w:sz="4" w:space="0" w:color="auto"/>
            </w:tcBorders>
            <w:shd w:val="clear" w:color="auto" w:fill="auto"/>
            <w:noWrap/>
            <w:vAlign w:val="bottom"/>
            <w:hideMark/>
          </w:tcPr>
          <w:p w:rsidR="008B2F5E" w:rsidRPr="00AB32C5" w:rsidRDefault="000B35FB" w:rsidP="008B2F5E">
            <w:pPr>
              <w:spacing w:after="0" w:line="240" w:lineRule="auto"/>
              <w:ind w:left="0"/>
              <w:jc w:val="right"/>
              <w:rPr>
                <w:rFonts w:cs="Calibri"/>
                <w:color w:val="000000"/>
                <w:sz w:val="22"/>
                <w:szCs w:val="22"/>
                <w:lang w:eastAsia="es-EC" w:bidi="ar-SA"/>
              </w:rPr>
            </w:pPr>
            <w:r>
              <w:rPr>
                <w:rFonts w:cs="Calibri"/>
                <w:color w:val="000000"/>
                <w:sz w:val="22"/>
                <w:szCs w:val="22"/>
                <w:lang w:eastAsia="es-EC" w:bidi="ar-SA"/>
              </w:rPr>
              <w:t>3</w:t>
            </w:r>
          </w:p>
        </w:tc>
        <w:tc>
          <w:tcPr>
            <w:tcW w:w="1202" w:type="dxa"/>
            <w:tcBorders>
              <w:top w:val="nil"/>
              <w:left w:val="nil"/>
              <w:bottom w:val="single" w:sz="4" w:space="0" w:color="auto"/>
              <w:right w:val="single" w:sz="4" w:space="0" w:color="auto"/>
            </w:tcBorders>
            <w:shd w:val="clear" w:color="auto" w:fill="auto"/>
            <w:noWrap/>
            <w:vAlign w:val="bottom"/>
            <w:hideMark/>
          </w:tcPr>
          <w:p w:rsidR="008B2F5E" w:rsidRPr="00AB32C5" w:rsidRDefault="008B2F5E" w:rsidP="008B2F5E">
            <w:pPr>
              <w:spacing w:after="0" w:line="240" w:lineRule="auto"/>
              <w:ind w:left="0"/>
              <w:rPr>
                <w:rFonts w:cs="Calibri"/>
                <w:color w:val="000000"/>
                <w:sz w:val="22"/>
                <w:szCs w:val="22"/>
                <w:lang w:eastAsia="es-EC" w:bidi="ar-SA"/>
              </w:rPr>
            </w:pPr>
            <w:r w:rsidRPr="00AB32C5">
              <w:rPr>
                <w:rFonts w:cs="Calibri"/>
                <w:color w:val="000000"/>
                <w:sz w:val="22"/>
                <w:szCs w:val="22"/>
                <w:lang w:eastAsia="es-EC" w:bidi="ar-SA"/>
              </w:rPr>
              <w:t>ESTRATO III</w:t>
            </w:r>
          </w:p>
        </w:tc>
        <w:tc>
          <w:tcPr>
            <w:tcW w:w="1559" w:type="dxa"/>
            <w:tcBorders>
              <w:top w:val="nil"/>
              <w:left w:val="nil"/>
              <w:bottom w:val="single" w:sz="4" w:space="0" w:color="auto"/>
              <w:right w:val="single" w:sz="4" w:space="0" w:color="auto"/>
            </w:tcBorders>
            <w:shd w:val="clear" w:color="auto" w:fill="auto"/>
            <w:noWrap/>
            <w:vAlign w:val="bottom"/>
            <w:hideMark/>
          </w:tcPr>
          <w:p w:rsidR="008B2F5E" w:rsidRPr="00AB32C5" w:rsidRDefault="008B2F5E" w:rsidP="008B2F5E">
            <w:pPr>
              <w:spacing w:after="0" w:line="240" w:lineRule="auto"/>
              <w:ind w:left="0"/>
              <w:jc w:val="right"/>
              <w:rPr>
                <w:rFonts w:cs="Calibri"/>
                <w:color w:val="000000"/>
                <w:sz w:val="22"/>
                <w:szCs w:val="22"/>
                <w:lang w:eastAsia="es-EC" w:bidi="ar-SA"/>
              </w:rPr>
            </w:pPr>
            <w:r w:rsidRPr="00AB32C5">
              <w:rPr>
                <w:rFonts w:cs="Calibri"/>
                <w:color w:val="000000"/>
                <w:sz w:val="22"/>
                <w:szCs w:val="22"/>
                <w:lang w:eastAsia="es-EC" w:bidi="ar-SA"/>
              </w:rPr>
              <w:t>50</w:t>
            </w:r>
          </w:p>
        </w:tc>
        <w:tc>
          <w:tcPr>
            <w:tcW w:w="1453" w:type="dxa"/>
            <w:tcBorders>
              <w:top w:val="nil"/>
              <w:left w:val="nil"/>
              <w:bottom w:val="single" w:sz="4" w:space="0" w:color="auto"/>
              <w:right w:val="single" w:sz="4" w:space="0" w:color="auto"/>
            </w:tcBorders>
            <w:shd w:val="clear" w:color="auto" w:fill="auto"/>
            <w:noWrap/>
            <w:vAlign w:val="bottom"/>
            <w:hideMark/>
          </w:tcPr>
          <w:p w:rsidR="008B2F5E" w:rsidRPr="00AB32C5" w:rsidRDefault="008B2F5E" w:rsidP="008B2F5E">
            <w:pPr>
              <w:spacing w:after="0" w:line="240" w:lineRule="auto"/>
              <w:ind w:left="0"/>
              <w:jc w:val="right"/>
              <w:rPr>
                <w:rFonts w:cs="Calibri"/>
                <w:color w:val="000000"/>
                <w:sz w:val="22"/>
                <w:szCs w:val="22"/>
                <w:lang w:eastAsia="es-EC" w:bidi="ar-SA"/>
              </w:rPr>
            </w:pPr>
            <w:r w:rsidRPr="00AB32C5">
              <w:rPr>
                <w:rFonts w:cs="Calibri"/>
                <w:color w:val="000000"/>
                <w:sz w:val="22"/>
                <w:szCs w:val="22"/>
                <w:lang w:eastAsia="es-EC" w:bidi="ar-SA"/>
              </w:rPr>
              <w:t>99</w:t>
            </w:r>
          </w:p>
        </w:tc>
      </w:tr>
      <w:tr w:rsidR="008B2F5E" w:rsidRPr="00AB32C5" w:rsidTr="000B35FB">
        <w:trPr>
          <w:trHeight w:val="300"/>
          <w:jc w:val="center"/>
        </w:trPr>
        <w:tc>
          <w:tcPr>
            <w:tcW w:w="745" w:type="dxa"/>
            <w:tcBorders>
              <w:top w:val="nil"/>
              <w:left w:val="single" w:sz="4" w:space="0" w:color="auto"/>
              <w:bottom w:val="single" w:sz="4" w:space="0" w:color="auto"/>
              <w:right w:val="single" w:sz="4" w:space="0" w:color="auto"/>
            </w:tcBorders>
            <w:shd w:val="clear" w:color="auto" w:fill="auto"/>
            <w:noWrap/>
            <w:vAlign w:val="bottom"/>
            <w:hideMark/>
          </w:tcPr>
          <w:p w:rsidR="008B2F5E" w:rsidRPr="00AB32C5" w:rsidRDefault="000B35FB" w:rsidP="008B2F5E">
            <w:pPr>
              <w:spacing w:after="0" w:line="240" w:lineRule="auto"/>
              <w:ind w:left="0"/>
              <w:jc w:val="right"/>
              <w:rPr>
                <w:rFonts w:cs="Calibri"/>
                <w:color w:val="000000"/>
                <w:sz w:val="22"/>
                <w:szCs w:val="22"/>
                <w:lang w:eastAsia="es-EC" w:bidi="ar-SA"/>
              </w:rPr>
            </w:pPr>
            <w:r>
              <w:rPr>
                <w:rFonts w:cs="Calibri"/>
                <w:color w:val="000000"/>
                <w:sz w:val="22"/>
                <w:szCs w:val="22"/>
                <w:lang w:eastAsia="es-EC" w:bidi="ar-SA"/>
              </w:rPr>
              <w:lastRenderedPageBreak/>
              <w:t>4</w:t>
            </w:r>
          </w:p>
        </w:tc>
        <w:tc>
          <w:tcPr>
            <w:tcW w:w="1202" w:type="dxa"/>
            <w:tcBorders>
              <w:top w:val="nil"/>
              <w:left w:val="nil"/>
              <w:bottom w:val="single" w:sz="4" w:space="0" w:color="auto"/>
              <w:right w:val="single" w:sz="4" w:space="0" w:color="auto"/>
            </w:tcBorders>
            <w:shd w:val="clear" w:color="auto" w:fill="auto"/>
            <w:noWrap/>
            <w:vAlign w:val="bottom"/>
            <w:hideMark/>
          </w:tcPr>
          <w:p w:rsidR="008B2F5E" w:rsidRPr="00AB32C5" w:rsidRDefault="008B2F5E" w:rsidP="008B2F5E">
            <w:pPr>
              <w:spacing w:after="0" w:line="240" w:lineRule="auto"/>
              <w:ind w:left="0"/>
              <w:rPr>
                <w:rFonts w:cs="Calibri"/>
                <w:color w:val="000000"/>
                <w:sz w:val="22"/>
                <w:szCs w:val="22"/>
                <w:lang w:eastAsia="es-EC" w:bidi="ar-SA"/>
              </w:rPr>
            </w:pPr>
            <w:r w:rsidRPr="00AB32C5">
              <w:rPr>
                <w:rFonts w:cs="Calibri"/>
                <w:color w:val="000000"/>
                <w:sz w:val="22"/>
                <w:szCs w:val="22"/>
                <w:lang w:eastAsia="es-EC" w:bidi="ar-SA"/>
              </w:rPr>
              <w:t>ESTRATO IV</w:t>
            </w:r>
          </w:p>
        </w:tc>
        <w:tc>
          <w:tcPr>
            <w:tcW w:w="1559" w:type="dxa"/>
            <w:tcBorders>
              <w:top w:val="nil"/>
              <w:left w:val="nil"/>
              <w:bottom w:val="single" w:sz="4" w:space="0" w:color="auto"/>
              <w:right w:val="single" w:sz="4" w:space="0" w:color="auto"/>
            </w:tcBorders>
            <w:shd w:val="clear" w:color="auto" w:fill="auto"/>
            <w:noWrap/>
            <w:vAlign w:val="bottom"/>
            <w:hideMark/>
          </w:tcPr>
          <w:p w:rsidR="008B2F5E" w:rsidRPr="00AB32C5" w:rsidRDefault="008B2F5E" w:rsidP="008B2F5E">
            <w:pPr>
              <w:spacing w:after="0" w:line="240" w:lineRule="auto"/>
              <w:ind w:left="0"/>
              <w:jc w:val="right"/>
              <w:rPr>
                <w:rFonts w:cs="Calibri"/>
                <w:color w:val="000000"/>
                <w:sz w:val="22"/>
                <w:szCs w:val="22"/>
                <w:lang w:eastAsia="es-EC" w:bidi="ar-SA"/>
              </w:rPr>
            </w:pPr>
            <w:r w:rsidRPr="00AB32C5">
              <w:rPr>
                <w:rFonts w:cs="Calibri"/>
                <w:color w:val="000000"/>
                <w:sz w:val="22"/>
                <w:szCs w:val="22"/>
                <w:lang w:eastAsia="es-EC" w:bidi="ar-SA"/>
              </w:rPr>
              <w:t>100</w:t>
            </w:r>
          </w:p>
        </w:tc>
        <w:tc>
          <w:tcPr>
            <w:tcW w:w="1453" w:type="dxa"/>
            <w:tcBorders>
              <w:top w:val="nil"/>
              <w:left w:val="nil"/>
              <w:bottom w:val="single" w:sz="4" w:space="0" w:color="auto"/>
              <w:right w:val="single" w:sz="4" w:space="0" w:color="auto"/>
            </w:tcBorders>
            <w:shd w:val="clear" w:color="auto" w:fill="auto"/>
            <w:noWrap/>
            <w:vAlign w:val="bottom"/>
            <w:hideMark/>
          </w:tcPr>
          <w:p w:rsidR="008B2F5E" w:rsidRPr="00AB32C5" w:rsidRDefault="008B2F5E" w:rsidP="008B2F5E">
            <w:pPr>
              <w:spacing w:after="0" w:line="240" w:lineRule="auto"/>
              <w:ind w:left="0"/>
              <w:jc w:val="right"/>
              <w:rPr>
                <w:rFonts w:cs="Calibri"/>
                <w:color w:val="000000"/>
                <w:sz w:val="22"/>
                <w:szCs w:val="22"/>
                <w:lang w:eastAsia="es-EC" w:bidi="ar-SA"/>
              </w:rPr>
            </w:pPr>
            <w:r w:rsidRPr="00AB32C5">
              <w:rPr>
                <w:rFonts w:cs="Calibri"/>
                <w:color w:val="000000"/>
                <w:sz w:val="22"/>
                <w:szCs w:val="22"/>
                <w:lang w:eastAsia="es-EC" w:bidi="ar-SA"/>
              </w:rPr>
              <w:t>199</w:t>
            </w:r>
          </w:p>
        </w:tc>
      </w:tr>
      <w:tr w:rsidR="008B2F5E" w:rsidRPr="00AB32C5" w:rsidTr="000B35FB">
        <w:trPr>
          <w:trHeight w:val="300"/>
          <w:jc w:val="center"/>
        </w:trPr>
        <w:tc>
          <w:tcPr>
            <w:tcW w:w="745" w:type="dxa"/>
            <w:tcBorders>
              <w:top w:val="nil"/>
              <w:left w:val="single" w:sz="4" w:space="0" w:color="auto"/>
              <w:bottom w:val="single" w:sz="4" w:space="0" w:color="auto"/>
              <w:right w:val="single" w:sz="4" w:space="0" w:color="auto"/>
            </w:tcBorders>
            <w:shd w:val="clear" w:color="auto" w:fill="auto"/>
            <w:noWrap/>
            <w:vAlign w:val="bottom"/>
            <w:hideMark/>
          </w:tcPr>
          <w:p w:rsidR="008B2F5E" w:rsidRPr="00AB32C5" w:rsidRDefault="000B35FB" w:rsidP="008B2F5E">
            <w:pPr>
              <w:spacing w:after="0" w:line="240" w:lineRule="auto"/>
              <w:ind w:left="0"/>
              <w:jc w:val="right"/>
              <w:rPr>
                <w:rFonts w:cs="Calibri"/>
                <w:color w:val="000000"/>
                <w:sz w:val="22"/>
                <w:szCs w:val="22"/>
                <w:lang w:eastAsia="es-EC" w:bidi="ar-SA"/>
              </w:rPr>
            </w:pPr>
            <w:r>
              <w:rPr>
                <w:rFonts w:cs="Calibri"/>
                <w:color w:val="000000"/>
                <w:sz w:val="22"/>
                <w:szCs w:val="22"/>
                <w:lang w:eastAsia="es-EC" w:bidi="ar-SA"/>
              </w:rPr>
              <w:t>5</w:t>
            </w:r>
          </w:p>
        </w:tc>
        <w:tc>
          <w:tcPr>
            <w:tcW w:w="1202" w:type="dxa"/>
            <w:tcBorders>
              <w:top w:val="nil"/>
              <w:left w:val="nil"/>
              <w:bottom w:val="single" w:sz="4" w:space="0" w:color="auto"/>
              <w:right w:val="single" w:sz="4" w:space="0" w:color="auto"/>
            </w:tcBorders>
            <w:shd w:val="clear" w:color="auto" w:fill="auto"/>
            <w:noWrap/>
            <w:vAlign w:val="bottom"/>
            <w:hideMark/>
          </w:tcPr>
          <w:p w:rsidR="008B2F5E" w:rsidRPr="00AB32C5" w:rsidRDefault="008B2F5E" w:rsidP="008B2F5E">
            <w:pPr>
              <w:spacing w:after="0" w:line="240" w:lineRule="auto"/>
              <w:ind w:left="0"/>
              <w:rPr>
                <w:rFonts w:cs="Calibri"/>
                <w:color w:val="000000"/>
                <w:sz w:val="22"/>
                <w:szCs w:val="22"/>
                <w:lang w:eastAsia="es-EC" w:bidi="ar-SA"/>
              </w:rPr>
            </w:pPr>
            <w:r w:rsidRPr="00AB32C5">
              <w:rPr>
                <w:rFonts w:cs="Calibri"/>
                <w:color w:val="000000"/>
                <w:sz w:val="22"/>
                <w:szCs w:val="22"/>
                <w:lang w:eastAsia="es-EC" w:bidi="ar-SA"/>
              </w:rPr>
              <w:t>ESTRATO V</w:t>
            </w:r>
          </w:p>
        </w:tc>
        <w:tc>
          <w:tcPr>
            <w:tcW w:w="1559" w:type="dxa"/>
            <w:tcBorders>
              <w:top w:val="nil"/>
              <w:left w:val="nil"/>
              <w:bottom w:val="single" w:sz="4" w:space="0" w:color="auto"/>
              <w:right w:val="single" w:sz="4" w:space="0" w:color="auto"/>
            </w:tcBorders>
            <w:shd w:val="clear" w:color="auto" w:fill="auto"/>
            <w:noWrap/>
            <w:vAlign w:val="bottom"/>
            <w:hideMark/>
          </w:tcPr>
          <w:p w:rsidR="008B2F5E" w:rsidRPr="00AB32C5" w:rsidRDefault="008B2F5E" w:rsidP="008B2F5E">
            <w:pPr>
              <w:spacing w:after="0" w:line="240" w:lineRule="auto"/>
              <w:ind w:left="0"/>
              <w:jc w:val="right"/>
              <w:rPr>
                <w:rFonts w:cs="Calibri"/>
                <w:color w:val="000000"/>
                <w:sz w:val="22"/>
                <w:szCs w:val="22"/>
                <w:lang w:eastAsia="es-EC" w:bidi="ar-SA"/>
              </w:rPr>
            </w:pPr>
            <w:r w:rsidRPr="00AB32C5">
              <w:rPr>
                <w:rFonts w:cs="Calibri"/>
                <w:color w:val="000000"/>
                <w:sz w:val="22"/>
                <w:szCs w:val="22"/>
                <w:lang w:eastAsia="es-EC" w:bidi="ar-SA"/>
              </w:rPr>
              <w:t>200</w:t>
            </w:r>
          </w:p>
        </w:tc>
        <w:tc>
          <w:tcPr>
            <w:tcW w:w="1453" w:type="dxa"/>
            <w:tcBorders>
              <w:top w:val="nil"/>
              <w:left w:val="nil"/>
              <w:bottom w:val="single" w:sz="4" w:space="0" w:color="auto"/>
              <w:right w:val="single" w:sz="4" w:space="0" w:color="auto"/>
            </w:tcBorders>
            <w:shd w:val="clear" w:color="auto" w:fill="auto"/>
            <w:noWrap/>
            <w:vAlign w:val="bottom"/>
            <w:hideMark/>
          </w:tcPr>
          <w:p w:rsidR="008B2F5E" w:rsidRPr="00AB32C5" w:rsidRDefault="008B2F5E" w:rsidP="008B2F5E">
            <w:pPr>
              <w:spacing w:after="0" w:line="240" w:lineRule="auto"/>
              <w:ind w:left="0"/>
              <w:jc w:val="right"/>
              <w:rPr>
                <w:rFonts w:cs="Calibri"/>
                <w:color w:val="000000"/>
                <w:sz w:val="22"/>
                <w:szCs w:val="22"/>
                <w:lang w:eastAsia="es-EC" w:bidi="ar-SA"/>
              </w:rPr>
            </w:pPr>
            <w:r w:rsidRPr="00AB32C5">
              <w:rPr>
                <w:rFonts w:cs="Calibri"/>
                <w:color w:val="000000"/>
                <w:sz w:val="22"/>
                <w:szCs w:val="22"/>
                <w:lang w:eastAsia="es-EC" w:bidi="ar-SA"/>
              </w:rPr>
              <w:t>10000000</w:t>
            </w:r>
          </w:p>
        </w:tc>
      </w:tr>
    </w:tbl>
    <w:p w:rsidR="001F7D96" w:rsidRDefault="001F7D96" w:rsidP="008B2F5E">
      <w:pPr>
        <w:tabs>
          <w:tab w:val="left" w:pos="4245"/>
        </w:tabs>
        <w:ind w:left="0"/>
        <w:jc w:val="both"/>
        <w:rPr>
          <w:rFonts w:ascii="Bookman Old Style" w:hAnsi="Bookman Old Style" w:cs="Bookman Old Style"/>
          <w:color w:val="000000"/>
          <w:sz w:val="24"/>
          <w:szCs w:val="24"/>
        </w:rPr>
      </w:pPr>
    </w:p>
    <w:p w:rsidR="00FD6E50" w:rsidRPr="00E518AE" w:rsidRDefault="00E84F08" w:rsidP="00E74F29">
      <w:pPr>
        <w:pStyle w:val="Ttulo2"/>
        <w:numPr>
          <w:ilvl w:val="0"/>
          <w:numId w:val="9"/>
        </w:numPr>
        <w:tabs>
          <w:tab w:val="left" w:pos="993"/>
        </w:tabs>
        <w:rPr>
          <w:rFonts w:ascii="Bookman Old Style" w:hAnsi="Bookman Old Style"/>
          <w:color w:val="auto"/>
        </w:rPr>
      </w:pPr>
      <w:bookmarkStart w:id="59" w:name="_Toc528676537"/>
      <w:r w:rsidRPr="00DC632B">
        <w:rPr>
          <w:rFonts w:ascii="Bookman Old Style" w:hAnsi="Bookman Old Style"/>
          <w:color w:val="auto"/>
        </w:rPr>
        <w:t>Clasif</w:t>
      </w:r>
      <w:r w:rsidR="00803B7A">
        <w:rPr>
          <w:rFonts w:ascii="Bookman Old Style" w:hAnsi="Bookman Old Style"/>
          <w:color w:val="auto"/>
        </w:rPr>
        <w:t>icació</w:t>
      </w:r>
      <w:r w:rsidRPr="00DC632B">
        <w:rPr>
          <w:rFonts w:ascii="Bookman Old Style" w:hAnsi="Bookman Old Style"/>
          <w:color w:val="auto"/>
        </w:rPr>
        <w:t xml:space="preserve">n </w:t>
      </w:r>
      <w:r w:rsidR="00FD6E50">
        <w:rPr>
          <w:rFonts w:ascii="Bookman Old Style" w:hAnsi="Bookman Old Style"/>
          <w:color w:val="auto"/>
        </w:rPr>
        <w:t>Tamaño Empresa</w:t>
      </w:r>
      <w:bookmarkEnd w:id="59"/>
    </w:p>
    <w:p w:rsidR="00FD6E50" w:rsidRPr="00FD6E50" w:rsidRDefault="00FD6E50" w:rsidP="00FD6E50">
      <w:pPr>
        <w:ind w:left="851"/>
        <w:jc w:val="center"/>
      </w:pPr>
      <w:r>
        <w:rPr>
          <w:noProof/>
          <w:lang w:eastAsia="es-EC" w:bidi="ar-SA"/>
        </w:rPr>
        <w:drawing>
          <wp:inline distT="0" distB="0" distL="0" distR="0" wp14:anchorId="03039945" wp14:editId="3C1B8B16">
            <wp:extent cx="1762125" cy="609600"/>
            <wp:effectExtent l="19050" t="19050" r="28575" b="19050"/>
            <wp:docPr id="47"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6" cstate="print"/>
                    <a:srcRect l="21045" t="73716" r="65218" b="17825"/>
                    <a:stretch>
                      <a:fillRect/>
                    </a:stretch>
                  </pic:blipFill>
                  <pic:spPr bwMode="auto">
                    <a:xfrm>
                      <a:off x="0" y="0"/>
                      <a:ext cx="1762125" cy="609600"/>
                    </a:xfrm>
                    <a:prstGeom prst="rect">
                      <a:avLst/>
                    </a:prstGeom>
                    <a:noFill/>
                    <a:ln w="9525">
                      <a:solidFill>
                        <a:srgbClr val="000000"/>
                      </a:solidFill>
                      <a:miter lim="800000"/>
                      <a:headEnd/>
                      <a:tailEnd/>
                    </a:ln>
                  </pic:spPr>
                </pic:pic>
              </a:graphicData>
            </a:graphic>
          </wp:inline>
        </w:drawing>
      </w:r>
    </w:p>
    <w:p w:rsidR="006F3030" w:rsidRDefault="006F3030" w:rsidP="006F3030">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1</w:t>
      </w:r>
      <w:r w:rsidR="00E2688F">
        <w:rPr>
          <w:rFonts w:ascii="Bookman Old Style" w:hAnsi="Bookman Old Style"/>
          <w:color w:val="auto"/>
          <w:lang w:val="es-ES"/>
        </w:rPr>
        <w:t>23</w:t>
      </w:r>
      <w:r w:rsidRPr="00936D5A">
        <w:rPr>
          <w:rFonts w:ascii="Bookman Old Style" w:hAnsi="Bookman Old Style"/>
          <w:color w:val="auto"/>
          <w:lang w:val="es-ES"/>
        </w:rPr>
        <w:t>.</w:t>
      </w:r>
    </w:p>
    <w:p w:rsidR="00FD6E50" w:rsidRPr="00E518AE" w:rsidRDefault="006F3030" w:rsidP="00E518AE">
      <w:pPr>
        <w:tabs>
          <w:tab w:val="left" w:pos="4245"/>
        </w:tabs>
        <w:ind w:left="0"/>
        <w:rPr>
          <w:rFonts w:ascii="Bookman Old Style" w:hAnsi="Bookman Old Style"/>
          <w:color w:val="auto"/>
          <w:sz w:val="24"/>
          <w:szCs w:val="24"/>
        </w:rPr>
      </w:pPr>
      <w:r>
        <w:rPr>
          <w:rFonts w:ascii="Bookman Old Style" w:hAnsi="Bookman Old Style"/>
          <w:color w:val="auto"/>
          <w:sz w:val="24"/>
          <w:szCs w:val="24"/>
        </w:rPr>
        <w:t xml:space="preserve">La transformación </w:t>
      </w:r>
      <w:r w:rsidR="00E518AE">
        <w:rPr>
          <w:rFonts w:ascii="Bookman Old Style" w:hAnsi="Bookman Old Style"/>
          <w:color w:val="auto"/>
          <w:sz w:val="24"/>
          <w:szCs w:val="24"/>
        </w:rPr>
        <w:t>contiene los siguientes objetos</w:t>
      </w:r>
    </w:p>
    <w:p w:rsidR="008B2F5E" w:rsidRDefault="00FD6E50" w:rsidP="00FD6E50">
      <w:pPr>
        <w:tabs>
          <w:tab w:val="left" w:pos="4245"/>
        </w:tabs>
        <w:ind w:left="0"/>
        <w:jc w:val="center"/>
        <w:rPr>
          <w:rFonts w:ascii="Bookman Old Style" w:hAnsi="Bookman Old Style" w:cs="Bookman Old Style"/>
          <w:color w:val="000000"/>
          <w:sz w:val="24"/>
          <w:szCs w:val="24"/>
        </w:rPr>
      </w:pPr>
      <w:r>
        <w:rPr>
          <w:noProof/>
          <w:lang w:eastAsia="es-EC" w:bidi="ar-SA"/>
        </w:rPr>
        <w:drawing>
          <wp:inline distT="0" distB="0" distL="0" distR="0" wp14:anchorId="07B3AC7B" wp14:editId="12EC9ADE">
            <wp:extent cx="3276600" cy="666750"/>
            <wp:effectExtent l="57150" t="19050" r="114300" b="76200"/>
            <wp:docPr id="46"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7" cstate="print"/>
                    <a:srcRect l="37582" t="37462" r="36532" b="53167"/>
                    <a:stretch>
                      <a:fillRect/>
                    </a:stretch>
                  </pic:blipFill>
                  <pic:spPr bwMode="auto">
                    <a:xfrm>
                      <a:off x="0" y="0"/>
                      <a:ext cx="3276600" cy="666750"/>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6F3030" w:rsidRDefault="006F3030" w:rsidP="006F3030">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1</w:t>
      </w:r>
      <w:r w:rsidR="00E2688F">
        <w:rPr>
          <w:rFonts w:ascii="Bookman Old Style" w:hAnsi="Bookman Old Style"/>
          <w:color w:val="auto"/>
          <w:lang w:val="es-ES"/>
        </w:rPr>
        <w:t>24</w:t>
      </w:r>
      <w:r w:rsidRPr="00936D5A">
        <w:rPr>
          <w:rFonts w:ascii="Bookman Old Style" w:hAnsi="Bookman Old Style"/>
          <w:color w:val="auto"/>
          <w:lang w:val="es-ES"/>
        </w:rPr>
        <w:t>.</w:t>
      </w:r>
    </w:p>
    <w:p w:rsidR="006F3030" w:rsidRDefault="006F3030" w:rsidP="00FD6E50">
      <w:pPr>
        <w:tabs>
          <w:tab w:val="left" w:pos="4245"/>
        </w:tabs>
        <w:ind w:left="0"/>
        <w:jc w:val="center"/>
        <w:rPr>
          <w:rFonts w:ascii="Bookman Old Style" w:hAnsi="Bookman Old Style" w:cs="Bookman Old Style"/>
          <w:color w:val="000000"/>
          <w:sz w:val="24"/>
          <w:szCs w:val="24"/>
        </w:rPr>
      </w:pPr>
    </w:p>
    <w:p w:rsidR="006F3030" w:rsidRDefault="006F3030" w:rsidP="008B2F5E">
      <w:pPr>
        <w:tabs>
          <w:tab w:val="left" w:pos="4245"/>
        </w:tabs>
        <w:ind w:left="0"/>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t xml:space="preserve">Con esta transformación obtenemos la variable </w:t>
      </w:r>
      <w:r w:rsidR="001F7D96">
        <w:rPr>
          <w:rFonts w:ascii="Bookman Old Style" w:hAnsi="Bookman Old Style" w:cs="Bookman Old Style"/>
          <w:color w:val="000000"/>
          <w:sz w:val="24"/>
          <w:szCs w:val="24"/>
        </w:rPr>
        <w:t>tamaño</w:t>
      </w:r>
      <w:r>
        <w:rPr>
          <w:rFonts w:ascii="Bookman Old Style" w:hAnsi="Bookman Old Style" w:cs="Bookman Old Style"/>
          <w:color w:val="000000"/>
          <w:sz w:val="24"/>
          <w:szCs w:val="24"/>
        </w:rPr>
        <w:t>, esta variable se determina en base a los estratos de ventas y empleados.</w:t>
      </w:r>
    </w:p>
    <w:p w:rsidR="006F3030" w:rsidRPr="002B1426" w:rsidRDefault="006F3030" w:rsidP="008B2F5E">
      <w:pPr>
        <w:tabs>
          <w:tab w:val="left" w:pos="4245"/>
        </w:tabs>
        <w:ind w:left="0"/>
        <w:jc w:val="both"/>
        <w:rPr>
          <w:rFonts w:ascii="Bookman Old Style" w:hAnsi="Bookman Old Style" w:cs="Bookman Old Style"/>
          <w:color w:val="000000"/>
          <w:sz w:val="26"/>
          <w:szCs w:val="26"/>
        </w:rPr>
      </w:pPr>
    </w:p>
    <w:p w:rsidR="006F3030" w:rsidRPr="002B1426" w:rsidRDefault="006F3030" w:rsidP="00E74F29">
      <w:pPr>
        <w:pStyle w:val="Prrafodelista"/>
        <w:numPr>
          <w:ilvl w:val="0"/>
          <w:numId w:val="9"/>
        </w:numPr>
        <w:tabs>
          <w:tab w:val="left" w:pos="1134"/>
        </w:tabs>
        <w:jc w:val="both"/>
        <w:rPr>
          <w:rFonts w:ascii="Bookman Old Style" w:hAnsi="Bookman Old Style" w:cs="Bookman Old Style"/>
          <w:b/>
          <w:color w:val="000000"/>
          <w:sz w:val="26"/>
          <w:szCs w:val="26"/>
        </w:rPr>
      </w:pPr>
      <w:r w:rsidRPr="002B1426">
        <w:rPr>
          <w:rFonts w:ascii="Bookman Old Style" w:hAnsi="Bookman Old Style" w:cs="Bookman Old Style"/>
          <w:b/>
          <w:color w:val="000000"/>
          <w:sz w:val="26"/>
          <w:szCs w:val="26"/>
        </w:rPr>
        <w:t>Clasificación empresas activas estratificadas</w:t>
      </w:r>
    </w:p>
    <w:p w:rsidR="005B6520" w:rsidRDefault="006F3030" w:rsidP="00F62F8C">
      <w:pPr>
        <w:tabs>
          <w:tab w:val="left" w:pos="4245"/>
        </w:tabs>
        <w:ind w:left="0"/>
        <w:jc w:val="center"/>
        <w:rPr>
          <w:rFonts w:ascii="Bookman Old Style" w:hAnsi="Bookman Old Style" w:cs="Bookman Old Style"/>
          <w:color w:val="000000"/>
          <w:sz w:val="24"/>
          <w:szCs w:val="24"/>
        </w:rPr>
      </w:pPr>
      <w:r>
        <w:rPr>
          <w:rFonts w:ascii="Bookman Old Style" w:hAnsi="Bookman Old Style" w:cs="Bookman Old Style"/>
          <w:noProof/>
          <w:color w:val="000000"/>
          <w:sz w:val="24"/>
          <w:szCs w:val="24"/>
          <w:lang w:eastAsia="es-EC" w:bidi="ar-SA"/>
        </w:rPr>
        <w:drawing>
          <wp:inline distT="0" distB="0" distL="0" distR="0">
            <wp:extent cx="2667000" cy="600075"/>
            <wp:effectExtent l="19050" t="19050" r="19050" b="28575"/>
            <wp:docPr id="50"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8" cstate="print"/>
                    <a:srcRect l="39039" t="74640" r="41377" b="17523"/>
                    <a:stretch>
                      <a:fillRect/>
                    </a:stretch>
                  </pic:blipFill>
                  <pic:spPr bwMode="auto">
                    <a:xfrm>
                      <a:off x="0" y="0"/>
                      <a:ext cx="2667000" cy="600075"/>
                    </a:xfrm>
                    <a:prstGeom prst="rect">
                      <a:avLst/>
                    </a:prstGeom>
                    <a:noFill/>
                    <a:ln w="9525">
                      <a:solidFill>
                        <a:srgbClr val="000000"/>
                      </a:solidFill>
                      <a:miter lim="800000"/>
                      <a:headEnd/>
                      <a:tailEnd/>
                    </a:ln>
                  </pic:spPr>
                </pic:pic>
              </a:graphicData>
            </a:graphic>
          </wp:inline>
        </w:drawing>
      </w:r>
    </w:p>
    <w:p w:rsidR="00F62F8C" w:rsidRDefault="00F62F8C" w:rsidP="00F62F8C">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1</w:t>
      </w:r>
      <w:r w:rsidR="00E2688F">
        <w:rPr>
          <w:rFonts w:ascii="Bookman Old Style" w:hAnsi="Bookman Old Style"/>
          <w:color w:val="auto"/>
          <w:lang w:val="es-ES"/>
        </w:rPr>
        <w:t>25</w:t>
      </w:r>
      <w:r w:rsidRPr="00936D5A">
        <w:rPr>
          <w:rFonts w:ascii="Bookman Old Style" w:hAnsi="Bookman Old Style"/>
          <w:color w:val="auto"/>
          <w:lang w:val="es-ES"/>
        </w:rPr>
        <w:t>.</w:t>
      </w:r>
    </w:p>
    <w:p w:rsidR="00F62F8C" w:rsidRDefault="00F62F8C" w:rsidP="00F62F8C">
      <w:pPr>
        <w:tabs>
          <w:tab w:val="left" w:pos="4245"/>
        </w:tabs>
        <w:ind w:left="0"/>
        <w:jc w:val="center"/>
        <w:rPr>
          <w:rFonts w:ascii="Bookman Old Style" w:hAnsi="Bookman Old Style" w:cs="Bookman Old Style"/>
          <w:color w:val="000000"/>
          <w:sz w:val="24"/>
          <w:szCs w:val="24"/>
        </w:rPr>
      </w:pPr>
    </w:p>
    <w:p w:rsidR="00F62F8C" w:rsidRPr="00F62F8C" w:rsidRDefault="00F62F8C" w:rsidP="00F62F8C">
      <w:pPr>
        <w:tabs>
          <w:tab w:val="left" w:pos="4245"/>
        </w:tabs>
        <w:ind w:left="0"/>
        <w:rPr>
          <w:rFonts w:ascii="Bookman Old Style" w:hAnsi="Bookman Old Style"/>
          <w:color w:val="auto"/>
          <w:sz w:val="24"/>
          <w:szCs w:val="24"/>
        </w:rPr>
      </w:pPr>
      <w:r>
        <w:rPr>
          <w:rFonts w:ascii="Bookman Old Style" w:hAnsi="Bookman Old Style"/>
          <w:color w:val="auto"/>
          <w:sz w:val="24"/>
          <w:szCs w:val="24"/>
        </w:rPr>
        <w:t>La transformación contiene los siguientes objetos</w:t>
      </w:r>
    </w:p>
    <w:p w:rsidR="005B6520" w:rsidRDefault="00F62F8C" w:rsidP="00F62F8C">
      <w:pPr>
        <w:tabs>
          <w:tab w:val="left" w:pos="4245"/>
        </w:tabs>
        <w:ind w:left="0"/>
        <w:jc w:val="center"/>
        <w:rPr>
          <w:rFonts w:ascii="Bookman Old Style" w:hAnsi="Bookman Old Style" w:cs="Bookman Old Style"/>
          <w:color w:val="000000"/>
          <w:sz w:val="24"/>
          <w:szCs w:val="24"/>
        </w:rPr>
      </w:pPr>
      <w:r>
        <w:rPr>
          <w:rFonts w:ascii="Bookman Old Style" w:hAnsi="Bookman Old Style" w:cs="Bookman Old Style"/>
          <w:noProof/>
          <w:color w:val="000000"/>
          <w:sz w:val="24"/>
          <w:szCs w:val="24"/>
          <w:lang w:eastAsia="es-EC" w:bidi="ar-SA"/>
        </w:rPr>
        <w:drawing>
          <wp:inline distT="0" distB="0" distL="0" distR="0">
            <wp:extent cx="4143053" cy="609600"/>
            <wp:effectExtent l="19050" t="19050" r="9847" b="19050"/>
            <wp:docPr id="52"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9" cstate="print"/>
                    <a:srcRect l="36830" t="30816" r="34302" b="61627"/>
                    <a:stretch>
                      <a:fillRect/>
                    </a:stretch>
                  </pic:blipFill>
                  <pic:spPr bwMode="auto">
                    <a:xfrm>
                      <a:off x="0" y="0"/>
                      <a:ext cx="4145280" cy="609928"/>
                    </a:xfrm>
                    <a:prstGeom prst="rect">
                      <a:avLst/>
                    </a:prstGeom>
                    <a:noFill/>
                    <a:ln w="9525">
                      <a:solidFill>
                        <a:srgbClr val="000000"/>
                      </a:solidFill>
                      <a:miter lim="800000"/>
                      <a:headEnd/>
                      <a:tailEnd/>
                    </a:ln>
                  </pic:spPr>
                </pic:pic>
              </a:graphicData>
            </a:graphic>
          </wp:inline>
        </w:drawing>
      </w:r>
    </w:p>
    <w:p w:rsidR="00F62F8C" w:rsidRDefault="00F62F8C" w:rsidP="00F62F8C">
      <w:pPr>
        <w:tabs>
          <w:tab w:val="left" w:pos="4245"/>
        </w:tabs>
        <w:ind w:left="0"/>
        <w:jc w:val="center"/>
        <w:rPr>
          <w:rFonts w:ascii="Bookman Old Style" w:hAnsi="Bookman Old Style"/>
          <w:color w:val="auto"/>
          <w:lang w:val="es-ES"/>
        </w:rPr>
      </w:pPr>
      <w:r>
        <w:rPr>
          <w:rFonts w:ascii="Bookman Old Style" w:hAnsi="Bookman Old Style"/>
          <w:color w:val="auto"/>
          <w:lang w:val="es-ES"/>
        </w:rPr>
        <w:t>Gráfico N: 12</w:t>
      </w:r>
      <w:r w:rsidR="00E2688F">
        <w:rPr>
          <w:rFonts w:ascii="Bookman Old Style" w:hAnsi="Bookman Old Style"/>
          <w:color w:val="auto"/>
          <w:lang w:val="es-ES"/>
        </w:rPr>
        <w:t>6</w:t>
      </w:r>
      <w:r w:rsidRPr="00936D5A">
        <w:rPr>
          <w:rFonts w:ascii="Bookman Old Style" w:hAnsi="Bookman Old Style"/>
          <w:color w:val="auto"/>
          <w:lang w:val="es-ES"/>
        </w:rPr>
        <w:t>.</w:t>
      </w:r>
    </w:p>
    <w:p w:rsidR="008B2F5E" w:rsidRPr="008B2F5E" w:rsidRDefault="00E104AA" w:rsidP="008B2F5E">
      <w:pPr>
        <w:tabs>
          <w:tab w:val="left" w:pos="4245"/>
        </w:tabs>
        <w:ind w:left="0"/>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t xml:space="preserve">En esta trasformación se obtiene la variable </w:t>
      </w:r>
      <w:r w:rsidR="00AF238F">
        <w:rPr>
          <w:rFonts w:ascii="Bookman Old Style" w:hAnsi="Bookman Old Style" w:cs="Bookman Old Style"/>
          <w:color w:val="000000"/>
          <w:sz w:val="24"/>
          <w:szCs w:val="24"/>
        </w:rPr>
        <w:t>situació</w:t>
      </w:r>
      <w:r w:rsidR="00CC0978">
        <w:rPr>
          <w:rFonts w:ascii="Bookman Old Style" w:hAnsi="Bookman Old Style" w:cs="Bookman Old Style"/>
          <w:color w:val="000000"/>
          <w:sz w:val="24"/>
          <w:szCs w:val="24"/>
        </w:rPr>
        <w:t>n</w:t>
      </w:r>
      <w:r>
        <w:rPr>
          <w:rFonts w:ascii="Bookman Old Style" w:hAnsi="Bookman Old Style" w:cs="Bookman Old Style"/>
          <w:color w:val="000000"/>
          <w:sz w:val="24"/>
          <w:szCs w:val="24"/>
        </w:rPr>
        <w:t>, que es un código para identificar a todas las empresas activas y que poseen estratos.</w:t>
      </w:r>
    </w:p>
    <w:p w:rsidR="00D607B1" w:rsidRDefault="00D607B1" w:rsidP="008B2F5E">
      <w:pPr>
        <w:pStyle w:val="Ttulo1"/>
        <w:rPr>
          <w:rFonts w:ascii="Bookman Old Style" w:hAnsi="Bookman Old Style"/>
          <w:color w:val="auto"/>
          <w:sz w:val="40"/>
          <w:lang w:val="es-ES"/>
        </w:rPr>
      </w:pPr>
    </w:p>
    <w:p w:rsidR="001F7D96" w:rsidRPr="001F7D96" w:rsidRDefault="001F7D96" w:rsidP="001F7D96">
      <w:pPr>
        <w:rPr>
          <w:lang w:val="es-ES"/>
        </w:rPr>
      </w:pPr>
    </w:p>
    <w:p w:rsidR="008B2F5E" w:rsidRPr="008B2F5E" w:rsidRDefault="008B2F5E" w:rsidP="008B2F5E">
      <w:pPr>
        <w:pStyle w:val="Ttulo1"/>
        <w:rPr>
          <w:rFonts w:ascii="Bookman Old Style" w:hAnsi="Bookman Old Style"/>
          <w:color w:val="auto"/>
          <w:sz w:val="40"/>
          <w:lang w:val="es-ES"/>
        </w:rPr>
      </w:pPr>
      <w:bookmarkStart w:id="60" w:name="_Toc528676538"/>
      <w:r w:rsidRPr="008B2F5E">
        <w:rPr>
          <w:rFonts w:ascii="Bookman Old Style" w:hAnsi="Bookman Old Style"/>
          <w:color w:val="auto"/>
          <w:sz w:val="40"/>
          <w:lang w:val="es-ES"/>
        </w:rPr>
        <w:t>CONTEOS</w:t>
      </w:r>
      <w:r w:rsidR="00AF4F45">
        <w:rPr>
          <w:rFonts w:ascii="Bookman Old Style" w:hAnsi="Bookman Old Style"/>
          <w:color w:val="auto"/>
          <w:sz w:val="40"/>
          <w:lang w:val="es-ES"/>
        </w:rPr>
        <w:t xml:space="preserve"> Y VALIDACIONES</w:t>
      </w:r>
      <w:r w:rsidR="007B0F83">
        <w:rPr>
          <w:rFonts w:ascii="Bookman Old Style" w:hAnsi="Bookman Old Style"/>
          <w:color w:val="auto"/>
          <w:sz w:val="40"/>
          <w:lang w:val="es-ES"/>
        </w:rPr>
        <w:t>.</w:t>
      </w:r>
      <w:bookmarkEnd w:id="60"/>
    </w:p>
    <w:p w:rsidR="008B2F5E" w:rsidRPr="008B2F5E" w:rsidRDefault="008B2F5E" w:rsidP="008B2F5E">
      <w:pPr>
        <w:tabs>
          <w:tab w:val="left" w:pos="4245"/>
        </w:tabs>
        <w:ind w:left="0"/>
        <w:jc w:val="both"/>
        <w:rPr>
          <w:rFonts w:ascii="Bookman Old Style" w:hAnsi="Bookman Old Style" w:cs="Bookman Old Style"/>
          <w:color w:val="000000"/>
          <w:sz w:val="24"/>
          <w:szCs w:val="24"/>
        </w:rPr>
      </w:pPr>
    </w:p>
    <w:p w:rsidR="008B2F5E" w:rsidRDefault="008B2F5E" w:rsidP="008B2F5E">
      <w:pPr>
        <w:tabs>
          <w:tab w:val="left" w:pos="4245"/>
        </w:tabs>
        <w:ind w:left="0"/>
        <w:jc w:val="both"/>
        <w:rPr>
          <w:rFonts w:ascii="Bookman Old Style" w:hAnsi="Bookman Old Style" w:cs="Bookman Old Style"/>
          <w:color w:val="000000"/>
          <w:sz w:val="24"/>
          <w:szCs w:val="24"/>
        </w:rPr>
      </w:pPr>
      <w:r w:rsidRPr="008B2F5E">
        <w:rPr>
          <w:rFonts w:ascii="Bookman Old Style" w:hAnsi="Bookman Old Style" w:cs="Bookman Old Style"/>
          <w:color w:val="000000"/>
          <w:sz w:val="24"/>
          <w:szCs w:val="24"/>
        </w:rPr>
        <w:t>Para verificar y validar la información que se ha obtenido a partir del procesamiento  se procede con conteos establecidos que se tienen en el Plan de Validación y Tabulación del DIEE, si estos conteos están correctos se  puede  continuar  con  el  congelamiento  de  la  base  de  datos,  caso contrario se analiza cual es el error  y se hace un reprocesamiento de la base de datos con la finalidad de corregir el error.</w:t>
      </w:r>
    </w:p>
    <w:p w:rsidR="00001EB2" w:rsidRPr="008B2F5E" w:rsidRDefault="00001EB2" w:rsidP="008B2F5E">
      <w:pPr>
        <w:tabs>
          <w:tab w:val="left" w:pos="4245"/>
        </w:tabs>
        <w:ind w:left="0"/>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t xml:space="preserve">Dentro de los conteos </w:t>
      </w:r>
      <w:r w:rsidR="00FB0DC9">
        <w:rPr>
          <w:rFonts w:ascii="Bookman Old Style" w:hAnsi="Bookman Old Style" w:cs="Bookman Old Style"/>
          <w:color w:val="000000"/>
          <w:sz w:val="24"/>
          <w:szCs w:val="24"/>
        </w:rPr>
        <w:t xml:space="preserve">y validaciones </w:t>
      </w:r>
      <w:r w:rsidR="00AF4F45">
        <w:rPr>
          <w:rFonts w:ascii="Bookman Old Style" w:hAnsi="Bookman Old Style" w:cs="Bookman Old Style"/>
          <w:color w:val="000000"/>
          <w:sz w:val="24"/>
          <w:szCs w:val="24"/>
        </w:rPr>
        <w:t>s</w:t>
      </w:r>
      <w:r>
        <w:rPr>
          <w:rFonts w:ascii="Bookman Old Style" w:hAnsi="Bookman Old Style" w:cs="Bookman Old Style"/>
          <w:color w:val="000000"/>
          <w:sz w:val="24"/>
          <w:szCs w:val="24"/>
        </w:rPr>
        <w:t>e realizaron las siguientes actividades:</w:t>
      </w:r>
    </w:p>
    <w:p w:rsidR="00001EB2" w:rsidRDefault="00001EB2" w:rsidP="00E74F29">
      <w:pPr>
        <w:pStyle w:val="Prrafodelista"/>
        <w:numPr>
          <w:ilvl w:val="0"/>
          <w:numId w:val="19"/>
        </w:numPr>
        <w:tabs>
          <w:tab w:val="left" w:pos="4245"/>
        </w:tabs>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t>Se realizó el cálculo de estratos de ventas y personal</w:t>
      </w:r>
      <w:r w:rsidR="00CC0978">
        <w:rPr>
          <w:rFonts w:ascii="Bookman Old Style" w:hAnsi="Bookman Old Style" w:cs="Bookman Old Style"/>
          <w:color w:val="000000"/>
          <w:sz w:val="24"/>
          <w:szCs w:val="24"/>
        </w:rPr>
        <w:t xml:space="preserve"> afiliado,</w:t>
      </w:r>
      <w:r>
        <w:rPr>
          <w:rFonts w:ascii="Bookman Old Style" w:hAnsi="Bookman Old Style" w:cs="Bookman Old Style"/>
          <w:color w:val="000000"/>
          <w:sz w:val="24"/>
          <w:szCs w:val="24"/>
        </w:rPr>
        <w:t xml:space="preserve"> así como el tamaño</w:t>
      </w:r>
      <w:r w:rsidR="001F7D96">
        <w:rPr>
          <w:rFonts w:ascii="Bookman Old Style" w:hAnsi="Bookman Old Style" w:cs="Bookman Old Style"/>
          <w:color w:val="000000"/>
          <w:sz w:val="24"/>
          <w:szCs w:val="24"/>
        </w:rPr>
        <w:t xml:space="preserve"> y situación</w:t>
      </w:r>
      <w:r w:rsidR="00CC0978">
        <w:rPr>
          <w:rFonts w:ascii="Bookman Old Style" w:hAnsi="Bookman Old Style" w:cs="Bookman Old Style"/>
          <w:color w:val="000000"/>
          <w:sz w:val="24"/>
          <w:szCs w:val="24"/>
        </w:rPr>
        <w:t>, para los años del 2009 al 201</w:t>
      </w:r>
      <w:r w:rsidR="00C64CCA">
        <w:rPr>
          <w:rFonts w:ascii="Bookman Old Style" w:hAnsi="Bookman Old Style" w:cs="Bookman Old Style"/>
          <w:color w:val="000000"/>
          <w:sz w:val="24"/>
          <w:szCs w:val="24"/>
        </w:rPr>
        <w:t>7</w:t>
      </w:r>
      <w:r>
        <w:rPr>
          <w:rFonts w:ascii="Bookman Old Style" w:hAnsi="Bookman Old Style" w:cs="Bookman Old Style"/>
          <w:color w:val="000000"/>
          <w:sz w:val="24"/>
          <w:szCs w:val="24"/>
        </w:rPr>
        <w:t>.</w:t>
      </w:r>
    </w:p>
    <w:p w:rsidR="00001EB2" w:rsidRDefault="00001EB2" w:rsidP="00E74F29">
      <w:pPr>
        <w:pStyle w:val="Prrafodelista"/>
        <w:numPr>
          <w:ilvl w:val="0"/>
          <w:numId w:val="19"/>
        </w:numPr>
        <w:tabs>
          <w:tab w:val="left" w:pos="4245"/>
        </w:tabs>
        <w:jc w:val="both"/>
        <w:rPr>
          <w:rFonts w:ascii="Bookman Old Style" w:hAnsi="Bookman Old Style" w:cs="Bookman Old Style"/>
          <w:color w:val="000000"/>
          <w:sz w:val="24"/>
          <w:szCs w:val="24"/>
        </w:rPr>
      </w:pPr>
      <w:r w:rsidRPr="00001EB2">
        <w:rPr>
          <w:rFonts w:ascii="Bookman Old Style" w:hAnsi="Bookman Old Style" w:cs="Bookman Old Style"/>
          <w:color w:val="000000"/>
          <w:sz w:val="24"/>
          <w:szCs w:val="24"/>
        </w:rPr>
        <w:t xml:space="preserve">Se </w:t>
      </w:r>
      <w:r w:rsidR="000D2A78">
        <w:rPr>
          <w:rFonts w:ascii="Bookman Old Style" w:hAnsi="Bookman Old Style" w:cs="Bookman Old Style"/>
          <w:color w:val="000000"/>
          <w:sz w:val="24"/>
          <w:szCs w:val="24"/>
        </w:rPr>
        <w:t>mantienen para</w:t>
      </w:r>
      <w:r w:rsidRPr="00001EB2">
        <w:rPr>
          <w:rFonts w:ascii="Bookman Old Style" w:hAnsi="Bookman Old Style" w:cs="Bookman Old Style"/>
          <w:color w:val="000000"/>
          <w:sz w:val="24"/>
          <w:szCs w:val="24"/>
        </w:rPr>
        <w:t xml:space="preserve"> este año</w:t>
      </w:r>
      <w:r>
        <w:rPr>
          <w:rFonts w:ascii="Bookman Old Style" w:hAnsi="Bookman Old Style" w:cs="Bookman Old Style"/>
          <w:color w:val="000000"/>
          <w:sz w:val="24"/>
          <w:szCs w:val="24"/>
        </w:rPr>
        <w:t xml:space="preserve"> las tablas de empleo equivalente y último empleo donde se obtiene información más acertada de empleados.</w:t>
      </w:r>
    </w:p>
    <w:p w:rsidR="00FB0DC9" w:rsidRDefault="00FB0DC9" w:rsidP="00E74F29">
      <w:pPr>
        <w:pStyle w:val="Prrafodelista"/>
        <w:numPr>
          <w:ilvl w:val="0"/>
          <w:numId w:val="19"/>
        </w:numPr>
        <w:tabs>
          <w:tab w:val="left" w:pos="4245"/>
        </w:tabs>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t>Para las validaciones se emplearon mallas de validación construidas en R, para asegurarnos que la información entregada al personal de análisis sea consistente y no tenga errores.</w:t>
      </w:r>
    </w:p>
    <w:p w:rsidR="00CC0978" w:rsidRDefault="00CC0978" w:rsidP="00FB0DC9">
      <w:pPr>
        <w:tabs>
          <w:tab w:val="left" w:pos="4245"/>
        </w:tabs>
        <w:ind w:left="0"/>
        <w:jc w:val="both"/>
        <w:rPr>
          <w:rFonts w:ascii="Bookman Old Style" w:hAnsi="Bookman Old Style" w:cs="Bookman Old Style"/>
          <w:color w:val="000000"/>
          <w:sz w:val="24"/>
          <w:szCs w:val="24"/>
        </w:rPr>
      </w:pPr>
    </w:p>
    <w:p w:rsidR="00CC0978" w:rsidRDefault="00CC0978" w:rsidP="00FB0DC9">
      <w:pPr>
        <w:tabs>
          <w:tab w:val="left" w:pos="4245"/>
        </w:tabs>
        <w:ind w:left="0"/>
        <w:jc w:val="both"/>
        <w:rPr>
          <w:rFonts w:ascii="Bookman Old Style" w:hAnsi="Bookman Old Style" w:cs="Bookman Old Style"/>
          <w:color w:val="000000"/>
          <w:sz w:val="24"/>
          <w:szCs w:val="24"/>
        </w:rPr>
      </w:pPr>
    </w:p>
    <w:p w:rsidR="008B2F5E" w:rsidRPr="008B2F5E" w:rsidRDefault="008B2F5E" w:rsidP="008B2F5E">
      <w:pPr>
        <w:tabs>
          <w:tab w:val="left" w:pos="4245"/>
        </w:tabs>
        <w:ind w:left="0"/>
        <w:jc w:val="both"/>
        <w:rPr>
          <w:rFonts w:ascii="Bookman Old Style" w:hAnsi="Bookman Old Style" w:cs="Bookman Old Style"/>
          <w:color w:val="000000"/>
          <w:sz w:val="24"/>
          <w:szCs w:val="24"/>
        </w:rPr>
      </w:pPr>
    </w:p>
    <w:p w:rsidR="001F7D96" w:rsidRDefault="001F7D96" w:rsidP="008B2F5E">
      <w:pPr>
        <w:pStyle w:val="Ttulo1"/>
        <w:rPr>
          <w:rFonts w:ascii="Bookman Old Style" w:hAnsi="Bookman Old Style"/>
          <w:color w:val="auto"/>
          <w:sz w:val="40"/>
          <w:lang w:val="es-ES"/>
        </w:rPr>
      </w:pPr>
    </w:p>
    <w:p w:rsidR="00E2688F" w:rsidRDefault="00E2688F" w:rsidP="00E2688F">
      <w:pPr>
        <w:rPr>
          <w:lang w:val="es-ES"/>
        </w:rPr>
      </w:pPr>
    </w:p>
    <w:p w:rsidR="00E2688F" w:rsidRDefault="00E2688F" w:rsidP="00E2688F">
      <w:pPr>
        <w:rPr>
          <w:lang w:val="es-ES"/>
        </w:rPr>
      </w:pPr>
    </w:p>
    <w:p w:rsidR="00E2688F" w:rsidRDefault="00E2688F" w:rsidP="00E2688F">
      <w:pPr>
        <w:rPr>
          <w:lang w:val="es-ES"/>
        </w:rPr>
      </w:pPr>
    </w:p>
    <w:p w:rsidR="00E2688F" w:rsidRDefault="00E2688F" w:rsidP="00E2688F">
      <w:pPr>
        <w:rPr>
          <w:lang w:val="es-ES"/>
        </w:rPr>
      </w:pPr>
    </w:p>
    <w:p w:rsidR="00E2688F" w:rsidRPr="00E2688F" w:rsidRDefault="00E2688F" w:rsidP="00E2688F">
      <w:pPr>
        <w:rPr>
          <w:lang w:val="es-ES"/>
        </w:rPr>
      </w:pPr>
    </w:p>
    <w:p w:rsidR="008B2F5E" w:rsidRPr="008B2F5E" w:rsidRDefault="008B2F5E" w:rsidP="008B2F5E">
      <w:pPr>
        <w:pStyle w:val="Ttulo1"/>
        <w:rPr>
          <w:rFonts w:ascii="Bookman Old Style" w:hAnsi="Bookman Old Style"/>
          <w:color w:val="auto"/>
          <w:sz w:val="40"/>
          <w:lang w:val="es-ES"/>
        </w:rPr>
      </w:pPr>
      <w:bookmarkStart w:id="61" w:name="_Toc528676539"/>
      <w:r w:rsidRPr="008B2F5E">
        <w:rPr>
          <w:rFonts w:ascii="Bookman Old Style" w:hAnsi="Bookman Old Style"/>
          <w:color w:val="auto"/>
          <w:sz w:val="40"/>
          <w:lang w:val="es-ES"/>
        </w:rPr>
        <w:lastRenderedPageBreak/>
        <w:t>CONCLUSIONES.</w:t>
      </w:r>
      <w:bookmarkEnd w:id="61"/>
    </w:p>
    <w:p w:rsidR="008B2F5E" w:rsidRPr="008B2F5E" w:rsidRDefault="008B2F5E" w:rsidP="008B2F5E">
      <w:pPr>
        <w:tabs>
          <w:tab w:val="left" w:pos="4245"/>
        </w:tabs>
        <w:ind w:left="0"/>
        <w:jc w:val="both"/>
        <w:rPr>
          <w:rFonts w:ascii="Bookman Old Style" w:hAnsi="Bookman Old Style" w:cs="Bookman Old Style"/>
          <w:color w:val="000000"/>
          <w:sz w:val="24"/>
          <w:szCs w:val="24"/>
        </w:rPr>
      </w:pPr>
    </w:p>
    <w:p w:rsidR="008B2F5E" w:rsidRPr="008B2F5E" w:rsidRDefault="008B2F5E" w:rsidP="008B2F5E">
      <w:pPr>
        <w:tabs>
          <w:tab w:val="left" w:pos="4245"/>
        </w:tabs>
        <w:ind w:left="0"/>
        <w:jc w:val="both"/>
        <w:rPr>
          <w:rFonts w:ascii="Bookman Old Style" w:hAnsi="Bookman Old Style" w:cs="Bookman Old Style"/>
          <w:color w:val="000000"/>
          <w:sz w:val="24"/>
          <w:szCs w:val="24"/>
        </w:rPr>
      </w:pPr>
    </w:p>
    <w:p w:rsidR="00CC0978" w:rsidRDefault="008B2F5E" w:rsidP="00E74F29">
      <w:pPr>
        <w:pStyle w:val="Prrafodelista"/>
        <w:numPr>
          <w:ilvl w:val="0"/>
          <w:numId w:val="19"/>
        </w:numPr>
        <w:tabs>
          <w:tab w:val="left" w:pos="4245"/>
        </w:tabs>
        <w:jc w:val="both"/>
        <w:rPr>
          <w:rFonts w:ascii="Bookman Old Style" w:hAnsi="Bookman Old Style" w:cs="Bookman Old Style"/>
          <w:color w:val="000000"/>
          <w:sz w:val="24"/>
          <w:szCs w:val="24"/>
        </w:rPr>
      </w:pPr>
      <w:r w:rsidRPr="00CC0978">
        <w:rPr>
          <w:rFonts w:ascii="Bookman Old Style" w:hAnsi="Bookman Old Style" w:cs="Bookman Old Style"/>
          <w:color w:val="000000"/>
          <w:sz w:val="24"/>
          <w:szCs w:val="24"/>
        </w:rPr>
        <w:t xml:space="preserve">El contar con procesos de calidad de datos </w:t>
      </w:r>
      <w:r w:rsidR="00CC0978" w:rsidRPr="00CC0978">
        <w:rPr>
          <w:rFonts w:ascii="Bookman Old Style" w:hAnsi="Bookman Old Style" w:cs="Bookman Old Style"/>
          <w:color w:val="000000"/>
          <w:sz w:val="24"/>
          <w:szCs w:val="24"/>
        </w:rPr>
        <w:t>ayuda</w:t>
      </w:r>
      <w:r w:rsidRPr="00CC0978">
        <w:rPr>
          <w:rFonts w:ascii="Bookman Old Style" w:hAnsi="Bookman Old Style" w:cs="Bookman Old Style"/>
          <w:color w:val="000000"/>
          <w:sz w:val="24"/>
          <w:szCs w:val="24"/>
        </w:rPr>
        <w:t xml:space="preserve"> a la fase de procesamiento de información, así como a l</w:t>
      </w:r>
      <w:r w:rsidR="00CC0978">
        <w:rPr>
          <w:rFonts w:ascii="Bookman Old Style" w:hAnsi="Bookman Old Style" w:cs="Bookman Old Style"/>
          <w:color w:val="000000"/>
          <w:sz w:val="24"/>
          <w:szCs w:val="24"/>
        </w:rPr>
        <w:t xml:space="preserve">a definición de reglas para el </w:t>
      </w:r>
      <w:r w:rsidRPr="00CC0978">
        <w:rPr>
          <w:rFonts w:ascii="Bookman Old Style" w:hAnsi="Bookman Old Style" w:cs="Bookman Old Style"/>
          <w:color w:val="000000"/>
          <w:sz w:val="24"/>
          <w:szCs w:val="24"/>
        </w:rPr>
        <w:t xml:space="preserve">tratamiento de los mismos. </w:t>
      </w:r>
    </w:p>
    <w:p w:rsidR="008B2F5E" w:rsidRPr="00CC0978" w:rsidRDefault="00CC0978" w:rsidP="00E74F29">
      <w:pPr>
        <w:pStyle w:val="Prrafodelista"/>
        <w:numPr>
          <w:ilvl w:val="0"/>
          <w:numId w:val="19"/>
        </w:numPr>
        <w:tabs>
          <w:tab w:val="left" w:pos="4245"/>
        </w:tabs>
        <w:jc w:val="both"/>
        <w:rPr>
          <w:rFonts w:ascii="Bookman Old Style" w:hAnsi="Bookman Old Style" w:cs="Bookman Old Style"/>
          <w:color w:val="000000"/>
          <w:sz w:val="24"/>
          <w:szCs w:val="24"/>
        </w:rPr>
      </w:pPr>
      <w:r>
        <w:rPr>
          <w:rFonts w:ascii="Bookman Old Style" w:hAnsi="Bookman Old Style" w:cs="Bookman Old Style"/>
          <w:color w:val="000000"/>
          <w:sz w:val="24"/>
          <w:szCs w:val="24"/>
        </w:rPr>
        <w:t>Los</w:t>
      </w:r>
      <w:r w:rsidR="008B2F5E" w:rsidRPr="00CC0978">
        <w:rPr>
          <w:rFonts w:ascii="Bookman Old Style" w:hAnsi="Bookman Old Style" w:cs="Bookman Old Style"/>
          <w:color w:val="000000"/>
          <w:sz w:val="24"/>
          <w:szCs w:val="24"/>
        </w:rPr>
        <w:t xml:space="preserve"> proceso</w:t>
      </w:r>
      <w:r>
        <w:rPr>
          <w:rFonts w:ascii="Bookman Old Style" w:hAnsi="Bookman Old Style" w:cs="Bookman Old Style"/>
          <w:color w:val="000000"/>
          <w:sz w:val="24"/>
          <w:szCs w:val="24"/>
        </w:rPr>
        <w:t>s</w:t>
      </w:r>
      <w:r w:rsidR="008B2F5E" w:rsidRPr="00CC0978">
        <w:rPr>
          <w:rFonts w:ascii="Bookman Old Style" w:hAnsi="Bookman Old Style" w:cs="Bookman Old Style"/>
          <w:color w:val="000000"/>
          <w:sz w:val="24"/>
          <w:szCs w:val="24"/>
        </w:rPr>
        <w:t xml:space="preserve"> </w:t>
      </w:r>
      <w:proofErr w:type="spellStart"/>
      <w:r w:rsidR="008B2F5E" w:rsidRPr="00CC0978">
        <w:rPr>
          <w:rFonts w:ascii="Bookman Old Style" w:hAnsi="Bookman Old Style" w:cs="Bookman Old Style"/>
          <w:color w:val="000000"/>
          <w:sz w:val="24"/>
          <w:szCs w:val="24"/>
        </w:rPr>
        <w:t>ETL</w:t>
      </w:r>
      <w:r>
        <w:rPr>
          <w:rFonts w:ascii="Bookman Old Style" w:hAnsi="Bookman Old Style" w:cs="Bookman Old Style"/>
          <w:color w:val="000000"/>
          <w:sz w:val="24"/>
          <w:szCs w:val="24"/>
        </w:rPr>
        <w:t>’s</w:t>
      </w:r>
      <w:proofErr w:type="spellEnd"/>
      <w:r w:rsidR="008B2F5E" w:rsidRPr="00CC0978">
        <w:rPr>
          <w:rFonts w:ascii="Bookman Old Style" w:hAnsi="Bookman Old Style" w:cs="Bookman Old Style"/>
          <w:color w:val="000000"/>
          <w:sz w:val="24"/>
          <w:szCs w:val="24"/>
        </w:rPr>
        <w:t xml:space="preserve"> han sido levantados en algunos puntos de forma paralela a la documentación, esto ha minimizado su fa</w:t>
      </w:r>
      <w:r>
        <w:rPr>
          <w:rFonts w:ascii="Bookman Old Style" w:hAnsi="Bookman Old Style" w:cs="Bookman Old Style"/>
          <w:color w:val="000000"/>
          <w:sz w:val="24"/>
          <w:szCs w:val="24"/>
        </w:rPr>
        <w:t xml:space="preserve">cilidad de ser plasmados en la </w:t>
      </w:r>
      <w:r w:rsidR="008B2F5E" w:rsidRPr="00CC0978">
        <w:rPr>
          <w:rFonts w:ascii="Bookman Old Style" w:hAnsi="Bookman Old Style" w:cs="Bookman Old Style"/>
          <w:color w:val="000000"/>
          <w:sz w:val="24"/>
          <w:szCs w:val="24"/>
        </w:rPr>
        <w:t>herramienta de Software, por lo que en futuros procesamientos claramente pueden evidenciarse mejoras en los ETL.</w:t>
      </w:r>
    </w:p>
    <w:p w:rsidR="008B2F5E" w:rsidRPr="008B2F5E" w:rsidRDefault="008B2F5E" w:rsidP="00E74F29">
      <w:pPr>
        <w:pStyle w:val="Prrafodelista"/>
        <w:numPr>
          <w:ilvl w:val="0"/>
          <w:numId w:val="19"/>
        </w:numPr>
        <w:tabs>
          <w:tab w:val="left" w:pos="4245"/>
        </w:tabs>
        <w:jc w:val="both"/>
        <w:rPr>
          <w:rFonts w:ascii="Bookman Old Style" w:hAnsi="Bookman Old Style" w:cs="Bookman Old Style"/>
          <w:color w:val="000000"/>
          <w:sz w:val="24"/>
          <w:szCs w:val="24"/>
        </w:rPr>
      </w:pPr>
      <w:r w:rsidRPr="008B2F5E">
        <w:rPr>
          <w:rFonts w:ascii="Bookman Old Style" w:hAnsi="Bookman Old Style" w:cs="Bookman Old Style"/>
          <w:color w:val="000000"/>
          <w:sz w:val="24"/>
          <w:szCs w:val="24"/>
        </w:rPr>
        <w:t>Existen scripts que han sido creados independientemente de los ETL para las  fuentes de datos como la super</w:t>
      </w:r>
      <w:r w:rsidR="000D1A36">
        <w:rPr>
          <w:rFonts w:ascii="Bookman Old Style" w:hAnsi="Bookman Old Style" w:cs="Bookman Old Style"/>
          <w:color w:val="000000"/>
          <w:sz w:val="24"/>
          <w:szCs w:val="24"/>
        </w:rPr>
        <w:t xml:space="preserve">intendencia de </w:t>
      </w:r>
      <w:r w:rsidR="00E2688F">
        <w:rPr>
          <w:rFonts w:ascii="Bookman Old Style" w:hAnsi="Bookman Old Style" w:cs="Bookman Old Style"/>
          <w:color w:val="000000"/>
          <w:sz w:val="24"/>
          <w:szCs w:val="24"/>
        </w:rPr>
        <w:t>bancos</w:t>
      </w:r>
      <w:r w:rsidRPr="008B2F5E">
        <w:rPr>
          <w:rFonts w:ascii="Bookman Old Style" w:hAnsi="Bookman Old Style" w:cs="Bookman Old Style"/>
          <w:color w:val="000000"/>
          <w:sz w:val="24"/>
          <w:szCs w:val="24"/>
        </w:rPr>
        <w:t xml:space="preserve"> y el </w:t>
      </w:r>
      <w:proofErr w:type="spellStart"/>
      <w:r w:rsidRPr="008B2F5E">
        <w:rPr>
          <w:rFonts w:ascii="Bookman Old Style" w:hAnsi="Bookman Old Style" w:cs="Bookman Old Style"/>
          <w:color w:val="000000"/>
          <w:sz w:val="24"/>
          <w:szCs w:val="24"/>
        </w:rPr>
        <w:t>call</w:t>
      </w:r>
      <w:proofErr w:type="spellEnd"/>
      <w:r w:rsidRPr="008B2F5E">
        <w:rPr>
          <w:rFonts w:ascii="Bookman Old Style" w:hAnsi="Bookman Old Style" w:cs="Bookman Old Style"/>
          <w:color w:val="000000"/>
          <w:sz w:val="24"/>
          <w:szCs w:val="24"/>
        </w:rPr>
        <w:t xml:space="preserve"> center, pero esto puede ser fácilmente automatizado si se genera un sistema apegado a las reglas que rigen la BDD del DIEE.</w:t>
      </w:r>
    </w:p>
    <w:p w:rsidR="00D607B1" w:rsidRPr="003829EE" w:rsidRDefault="008B2F5E" w:rsidP="00E74F29">
      <w:pPr>
        <w:pStyle w:val="Prrafodelista"/>
        <w:numPr>
          <w:ilvl w:val="0"/>
          <w:numId w:val="19"/>
        </w:numPr>
        <w:tabs>
          <w:tab w:val="left" w:pos="4245"/>
        </w:tabs>
        <w:jc w:val="both"/>
        <w:rPr>
          <w:rFonts w:ascii="Bookman Old Style" w:hAnsi="Bookman Old Style" w:cs="Bookman Old Style"/>
          <w:color w:val="000000"/>
          <w:sz w:val="24"/>
          <w:szCs w:val="24"/>
        </w:rPr>
      </w:pPr>
      <w:r w:rsidRPr="008B2F5E">
        <w:rPr>
          <w:rFonts w:ascii="Bookman Old Style" w:hAnsi="Bookman Old Style" w:cs="Bookman Old Style"/>
          <w:color w:val="000000"/>
          <w:sz w:val="24"/>
          <w:szCs w:val="24"/>
        </w:rPr>
        <w:t xml:space="preserve">Al procesamiento, en cada una de sus fases, </w:t>
      </w:r>
      <w:r>
        <w:rPr>
          <w:rFonts w:ascii="Bookman Old Style" w:hAnsi="Bookman Old Style" w:cs="Bookman Old Style"/>
          <w:color w:val="000000"/>
          <w:sz w:val="24"/>
          <w:szCs w:val="24"/>
        </w:rPr>
        <w:t xml:space="preserve">se lo </w:t>
      </w:r>
      <w:r w:rsidR="00E2688F">
        <w:rPr>
          <w:rFonts w:ascii="Bookman Old Style" w:hAnsi="Bookman Old Style" w:cs="Bookman Old Style"/>
          <w:color w:val="000000"/>
          <w:sz w:val="24"/>
          <w:szCs w:val="24"/>
        </w:rPr>
        <w:t>ha ido</w:t>
      </w:r>
      <w:r>
        <w:rPr>
          <w:rFonts w:ascii="Bookman Old Style" w:hAnsi="Bookman Old Style" w:cs="Bookman Old Style"/>
          <w:color w:val="000000"/>
          <w:sz w:val="24"/>
          <w:szCs w:val="24"/>
        </w:rPr>
        <w:t xml:space="preserve"> </w:t>
      </w:r>
      <w:r w:rsidR="00CC0978">
        <w:rPr>
          <w:rFonts w:ascii="Bookman Old Style" w:hAnsi="Bookman Old Style" w:cs="Bookman Old Style"/>
          <w:color w:val="000000"/>
          <w:sz w:val="24"/>
          <w:szCs w:val="24"/>
        </w:rPr>
        <w:t>perfecciona</w:t>
      </w:r>
      <w:r w:rsidR="00E2688F">
        <w:rPr>
          <w:rFonts w:ascii="Bookman Old Style" w:hAnsi="Bookman Old Style" w:cs="Bookman Old Style"/>
          <w:color w:val="000000"/>
          <w:sz w:val="24"/>
          <w:szCs w:val="24"/>
        </w:rPr>
        <w:t>ndo</w:t>
      </w:r>
      <w:r w:rsidR="00CC0978">
        <w:rPr>
          <w:rFonts w:ascii="Bookman Old Style" w:hAnsi="Bookman Old Style" w:cs="Bookman Old Style"/>
          <w:color w:val="000000"/>
          <w:sz w:val="24"/>
          <w:szCs w:val="24"/>
        </w:rPr>
        <w:t xml:space="preserve"> </w:t>
      </w:r>
      <w:r>
        <w:rPr>
          <w:rFonts w:ascii="Bookman Old Style" w:hAnsi="Bookman Old Style" w:cs="Bookman Old Style"/>
          <w:color w:val="000000"/>
          <w:sz w:val="24"/>
          <w:szCs w:val="24"/>
        </w:rPr>
        <w:t>a</w:t>
      </w:r>
      <w:r w:rsidR="00CC0978">
        <w:rPr>
          <w:rFonts w:ascii="Bookman Old Style" w:hAnsi="Bookman Old Style" w:cs="Bookman Old Style"/>
          <w:color w:val="000000"/>
          <w:sz w:val="24"/>
          <w:szCs w:val="24"/>
        </w:rPr>
        <w:t xml:space="preserve">ño tras año, con el fin de que los procesos </w:t>
      </w:r>
      <w:r w:rsidRPr="008B2F5E">
        <w:rPr>
          <w:rFonts w:ascii="Bookman Old Style" w:hAnsi="Bookman Old Style" w:cs="Bookman Old Style"/>
          <w:color w:val="000000"/>
          <w:sz w:val="24"/>
          <w:szCs w:val="24"/>
        </w:rPr>
        <w:t>sean automatizados y así obtener cada vez un producto de mejor calidad, siendo esa la meta</w:t>
      </w:r>
      <w:r w:rsidR="00CC0978">
        <w:rPr>
          <w:rFonts w:ascii="Bookman Old Style" w:hAnsi="Bookman Old Style" w:cs="Bookman Old Style"/>
          <w:color w:val="000000"/>
          <w:sz w:val="24"/>
          <w:szCs w:val="24"/>
        </w:rPr>
        <w:t xml:space="preserve"> de este proceso.</w:t>
      </w:r>
    </w:p>
    <w:p w:rsidR="00D607B1" w:rsidRDefault="00D607B1" w:rsidP="008B2F5E">
      <w:pPr>
        <w:tabs>
          <w:tab w:val="left" w:pos="4245"/>
        </w:tabs>
        <w:ind w:left="0"/>
        <w:jc w:val="both"/>
        <w:rPr>
          <w:rFonts w:ascii="Bookman Old Style" w:hAnsi="Bookman Old Style" w:cs="Bookman Old Style"/>
          <w:color w:val="000000"/>
          <w:sz w:val="24"/>
          <w:szCs w:val="24"/>
        </w:rPr>
      </w:pPr>
    </w:p>
    <w:p w:rsidR="00D607B1" w:rsidRDefault="00D607B1" w:rsidP="008B2F5E">
      <w:pPr>
        <w:tabs>
          <w:tab w:val="left" w:pos="4245"/>
        </w:tabs>
        <w:ind w:left="0"/>
        <w:jc w:val="both"/>
        <w:rPr>
          <w:rFonts w:ascii="Bookman Old Style" w:hAnsi="Bookman Old Style" w:cs="Bookman Old Style"/>
          <w:color w:val="000000"/>
          <w:sz w:val="24"/>
          <w:szCs w:val="24"/>
        </w:rPr>
      </w:pPr>
    </w:p>
    <w:p w:rsidR="000732E7" w:rsidRDefault="000732E7" w:rsidP="00FB0DC9">
      <w:pPr>
        <w:tabs>
          <w:tab w:val="left" w:pos="4245"/>
        </w:tabs>
        <w:ind w:left="0"/>
        <w:jc w:val="both"/>
        <w:rPr>
          <w:rFonts w:ascii="Bookman Old Style" w:hAnsi="Bookman Old Style" w:cs="Bookman Old Style"/>
          <w:color w:val="000000"/>
          <w:sz w:val="24"/>
          <w:szCs w:val="24"/>
        </w:rPr>
      </w:pPr>
    </w:p>
    <w:sectPr w:rsidR="000732E7" w:rsidSect="00487FBE">
      <w:headerReference w:type="default" r:id="rId130"/>
      <w:footerReference w:type="default" r:id="rId131"/>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003D6" w:rsidRDefault="006003D6" w:rsidP="00741572">
      <w:pPr>
        <w:spacing w:after="0" w:line="240" w:lineRule="auto"/>
      </w:pPr>
      <w:r>
        <w:separator/>
      </w:r>
    </w:p>
  </w:endnote>
  <w:endnote w:type="continuationSeparator" w:id="0">
    <w:p w:rsidR="006003D6" w:rsidRDefault="006003D6" w:rsidP="0074157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entury Gothic">
    <w:altName w:val="Century Gothic"/>
    <w:panose1 w:val="020B0502020202020204"/>
    <w:charset w:val="00"/>
    <w:family w:val="swiss"/>
    <w:pitch w:val="variable"/>
    <w:sig w:usb0="00000287" w:usb1="000000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B56F8" w:rsidRDefault="007B56F8">
    <w:pPr>
      <w:pStyle w:val="Piedepgina"/>
      <w:pBdr>
        <w:top w:val="thinThickSmallGap" w:sz="24" w:space="1" w:color="622423" w:themeColor="accent2" w:themeShade="7F"/>
      </w:pBdr>
      <w:rPr>
        <w:rFonts w:asciiTheme="majorHAnsi" w:hAnsiTheme="majorHAnsi"/>
      </w:rPr>
    </w:pPr>
    <w:r>
      <w:rPr>
        <w:rFonts w:asciiTheme="majorHAnsi" w:hAnsiTheme="majorHAnsi"/>
      </w:rPr>
      <w:ptab w:relativeTo="margin" w:alignment="right" w:leader="none"/>
    </w:r>
    <w:r>
      <w:rPr>
        <w:rFonts w:asciiTheme="majorHAnsi" w:hAnsiTheme="majorHAnsi"/>
      </w:rPr>
      <w:t xml:space="preserve">Página </w:t>
    </w:r>
    <w:r>
      <w:fldChar w:fldCharType="begin"/>
    </w:r>
    <w:r>
      <w:instrText xml:space="preserve"> PAGE   \* MERGEFORMAT </w:instrText>
    </w:r>
    <w:r>
      <w:fldChar w:fldCharType="separate"/>
    </w:r>
    <w:r w:rsidR="00655EDB" w:rsidRPr="00655EDB">
      <w:rPr>
        <w:rFonts w:asciiTheme="majorHAnsi" w:hAnsiTheme="majorHAnsi"/>
        <w:noProof/>
      </w:rPr>
      <w:t>1</w:t>
    </w:r>
    <w:r>
      <w:rPr>
        <w:rFonts w:asciiTheme="majorHAnsi" w:hAnsiTheme="majorHAnsi"/>
        <w:noProof/>
      </w:rPr>
      <w:fldChar w:fldCharType="end"/>
    </w:r>
  </w:p>
  <w:p w:rsidR="007B56F8" w:rsidRDefault="007B56F8">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003D6" w:rsidRDefault="006003D6" w:rsidP="00741572">
      <w:pPr>
        <w:spacing w:after="0" w:line="240" w:lineRule="auto"/>
      </w:pPr>
      <w:r>
        <w:separator/>
      </w:r>
    </w:p>
  </w:footnote>
  <w:footnote w:type="continuationSeparator" w:id="0">
    <w:p w:rsidR="006003D6" w:rsidRDefault="006003D6" w:rsidP="0074157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B56F8" w:rsidRPr="00F71037" w:rsidRDefault="007B56F8" w:rsidP="00DA3DCC">
    <w:pPr>
      <w:pStyle w:val="Encabezado"/>
      <w:rPr>
        <w:i/>
        <w:color w:val="BFBFBF" w:themeColor="background1" w:themeShade="BF"/>
        <w:sz w:val="20"/>
        <w:szCs w:val="20"/>
      </w:rPr>
    </w:pPr>
    <w:r>
      <w:rPr>
        <w:i/>
        <w:noProof/>
        <w:color w:val="FFFFFF" w:themeColor="background1"/>
        <w:sz w:val="20"/>
        <w:szCs w:val="20"/>
        <w:lang w:eastAsia="es-EC"/>
      </w:rPr>
      <mc:AlternateContent>
        <mc:Choice Requires="wps">
          <w:drawing>
            <wp:anchor distT="0" distB="0" distL="114300" distR="114300" simplePos="0" relativeHeight="251661312" behindDoc="0" locked="0" layoutInCell="1" allowOverlap="1" wp14:anchorId="083E83FA" wp14:editId="6159C9D6">
              <wp:simplePos x="0" y="0"/>
              <wp:positionH relativeFrom="column">
                <wp:posOffset>2057400</wp:posOffset>
              </wp:positionH>
              <wp:positionV relativeFrom="paragraph">
                <wp:posOffset>-79963</wp:posOffset>
              </wp:positionV>
              <wp:extent cx="2284013" cy="0"/>
              <wp:effectExtent l="0" t="0" r="27940" b="25400"/>
              <wp:wrapNone/>
              <wp:docPr id="255" name="Conector recto 7"/>
              <wp:cNvGraphicFramePr/>
              <a:graphic xmlns:a="http://schemas.openxmlformats.org/drawingml/2006/main">
                <a:graphicData uri="http://schemas.microsoft.com/office/word/2010/wordprocessingShape">
                  <wps:wsp>
                    <wps:cNvCnPr/>
                    <wps:spPr>
                      <a:xfrm>
                        <a:off x="0" y="0"/>
                        <a:ext cx="2284013" cy="0"/>
                      </a:xfrm>
                      <a:prstGeom prst="line">
                        <a:avLst/>
                      </a:prstGeom>
                      <a:ln w="9525">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Conector recto 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2pt,-6.3pt" to="341.85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" strokecolor="#bfbfbf [2412]"/>
          </w:pict>
        </mc:Fallback>
      </mc:AlternateContent>
    </w:r>
    <w:r>
      <w:rPr>
        <w:noProof/>
        <w:lang w:eastAsia="es-EC"/>
      </w:rPr>
      <mc:AlternateContent>
        <mc:Choice Requires="wps">
          <w:drawing>
            <wp:anchor distT="0" distB="0" distL="114300" distR="114300" simplePos="0" relativeHeight="251659264" behindDoc="0" locked="0" layoutInCell="1" allowOverlap="1" wp14:anchorId="4CA1038A" wp14:editId="58119515">
              <wp:simplePos x="0" y="0"/>
              <wp:positionH relativeFrom="column">
                <wp:posOffset>1905</wp:posOffset>
              </wp:positionH>
              <wp:positionV relativeFrom="paragraph">
                <wp:posOffset>-315595</wp:posOffset>
              </wp:positionV>
              <wp:extent cx="2054860" cy="459740"/>
              <wp:effectExtent l="0" t="0" r="0" b="0"/>
              <wp:wrapSquare wrapText="bothSides"/>
              <wp:docPr id="256" name="Cuadro de texto 8"/>
              <wp:cNvGraphicFramePr/>
              <a:graphic xmlns:a="http://schemas.openxmlformats.org/drawingml/2006/main">
                <a:graphicData uri="http://schemas.microsoft.com/office/word/2010/wordprocessingShape">
                  <wps:wsp>
                    <wps:cNvSpPr txBox="1"/>
                    <wps:spPr>
                      <a:xfrm>
                        <a:off x="0" y="0"/>
                        <a:ext cx="2054860" cy="459740"/>
                      </a:xfrm>
                      <a:prstGeom prst="rect">
                        <a:avLst/>
                      </a:prstGeom>
                      <a:noFill/>
                      <a:ln>
                        <a:noFill/>
                      </a:ln>
                      <a:effectLst/>
                    </wps:spPr>
                    <wps:txbx>
                      <w:txbxContent>
                        <w:p w:rsidR="007B56F8" w:rsidRPr="00F71037" w:rsidRDefault="007B56F8" w:rsidP="00DA3DCC">
                          <w:pPr>
                            <w:pStyle w:val="Encabezado"/>
                            <w:rPr>
                              <w:i/>
                              <w:color w:val="BFBFBF" w:themeColor="background1" w:themeShade="BF"/>
                              <w:sz w:val="18"/>
                              <w:szCs w:val="20"/>
                            </w:rPr>
                          </w:pPr>
                          <w:r>
                            <w:rPr>
                              <w:i/>
                              <w:color w:val="BFBFBF" w:themeColor="background1" w:themeShade="BF"/>
                              <w:sz w:val="18"/>
                              <w:szCs w:val="20"/>
                            </w:rPr>
                            <w:t>Procesamiento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8" o:spid="_x0000_s1027" type="#_x0000_t202" style="position:absolute;margin-left:.15pt;margin-top:-24.85pt;width:161.8pt;height:36.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" filled="f" stroked="f">
              <v:textbox>
                <w:txbxContent>
                  <w:p w:rsidR="007B56F8" w:rsidRPr="00F71037" w:rsidRDefault="007B56F8" w:rsidP="00DA3DCC">
                    <w:pPr>
                      <w:pStyle w:val="Encabezado"/>
                      <w:rPr>
                        <w:i/>
                        <w:color w:val="BFBFBF" w:themeColor="background1" w:themeShade="BF"/>
                        <w:sz w:val="18"/>
                        <w:szCs w:val="20"/>
                      </w:rPr>
                    </w:pPr>
                    <w:r>
                      <w:rPr>
                        <w:i/>
                        <w:color w:val="BFBFBF" w:themeColor="background1" w:themeShade="BF"/>
                        <w:sz w:val="18"/>
                        <w:szCs w:val="20"/>
                      </w:rPr>
                      <w:t>Procesamiento</w:t>
                    </w:r>
                  </w:p>
                </w:txbxContent>
              </v:textbox>
              <w10:wrap type="square"/>
            </v:shape>
          </w:pict>
        </mc:Fallback>
      </mc:AlternateContent>
    </w:r>
    <w:r>
      <w:rPr>
        <w:i/>
        <w:noProof/>
        <w:color w:val="BFBFBF" w:themeColor="background1" w:themeShade="BF"/>
        <w:sz w:val="20"/>
        <w:szCs w:val="20"/>
        <w:lang w:eastAsia="es-EC"/>
      </w:rPr>
      <w:drawing>
        <wp:anchor distT="0" distB="0" distL="114300" distR="114300" simplePos="0" relativeHeight="251662336" behindDoc="0" locked="0" layoutInCell="1" allowOverlap="1" wp14:anchorId="35911933" wp14:editId="1A8099D0">
          <wp:simplePos x="0" y="0"/>
          <wp:positionH relativeFrom="column">
            <wp:posOffset>4404995</wp:posOffset>
          </wp:positionH>
          <wp:positionV relativeFrom="paragraph">
            <wp:posOffset>-222885</wp:posOffset>
          </wp:positionV>
          <wp:extent cx="1880235" cy="287655"/>
          <wp:effectExtent l="0" t="0" r="0" b="0"/>
          <wp:wrapThrough wrapText="bothSides">
            <wp:wrapPolygon edited="0">
              <wp:start x="2334" y="0"/>
              <wp:lineTo x="0" y="13351"/>
              <wp:lineTo x="0" y="19073"/>
              <wp:lineTo x="15465" y="19073"/>
              <wp:lineTo x="21301" y="17166"/>
              <wp:lineTo x="21301" y="1907"/>
              <wp:lineTo x="12839" y="0"/>
              <wp:lineTo x="2334" y="0"/>
            </wp:wrapPolygon>
          </wp:wrapThrough>
          <wp:docPr id="9" name="Imagen 9" descr="/Users/epalacios/Documents/Esteban Palacios/2018/JUNIO/Plantillas Word/Word genérica 1/generica 1-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rs/epalacios/Documents/Esteban Palacios/2018/JUNIO/Plantillas Word/Word genérica 1/generica 1-07.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880235" cy="287655"/>
                  </a:xfrm>
                  <a:prstGeom prst="rect">
                    <a:avLst/>
                  </a:prstGeom>
                  <a:noFill/>
                  <a:ln>
                    <a:noFill/>
                  </a:ln>
                </pic:spPr>
              </pic:pic>
            </a:graphicData>
          </a:graphic>
          <wp14:sizeRelH relativeFrom="page">
            <wp14:pctWidth>0</wp14:pctWidth>
          </wp14:sizeRelH>
          <wp14:sizeRelV relativeFrom="page">
            <wp14:pctHeight>0</wp14:pctHeight>
          </wp14:sizeRelV>
        </wp:anchor>
      </w:drawing>
    </w:r>
    <w:r>
      <w:rPr>
        <w:i/>
        <w:noProof/>
        <w:color w:val="FFFFFF" w:themeColor="background1"/>
        <w:sz w:val="20"/>
        <w:szCs w:val="20"/>
        <w:lang w:eastAsia="es-EC"/>
      </w:rPr>
      <mc:AlternateContent>
        <mc:Choice Requires="wps">
          <w:drawing>
            <wp:anchor distT="0" distB="0" distL="114300" distR="114300" simplePos="0" relativeHeight="251660288" behindDoc="0" locked="0" layoutInCell="1" allowOverlap="1" wp14:anchorId="529983B3" wp14:editId="665E3A46">
              <wp:simplePos x="0" y="0"/>
              <wp:positionH relativeFrom="column">
                <wp:posOffset>-1147445</wp:posOffset>
              </wp:positionH>
              <wp:positionV relativeFrom="paragraph">
                <wp:posOffset>-86360</wp:posOffset>
              </wp:positionV>
              <wp:extent cx="1147868" cy="2540"/>
              <wp:effectExtent l="0" t="0" r="46355" b="48260"/>
              <wp:wrapNone/>
              <wp:docPr id="257" name="Conector recto 6"/>
              <wp:cNvGraphicFramePr/>
              <a:graphic xmlns:a="http://schemas.openxmlformats.org/drawingml/2006/main">
                <a:graphicData uri="http://schemas.microsoft.com/office/word/2010/wordprocessingShape">
                  <wps:wsp>
                    <wps:cNvCnPr/>
                    <wps:spPr>
                      <a:xfrm>
                        <a:off x="0" y="0"/>
                        <a:ext cx="1147868" cy="2540"/>
                      </a:xfrm>
                      <a:prstGeom prst="line">
                        <a:avLst/>
                      </a:prstGeom>
                      <a:ln w="9525">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Conector recto 6" o:spid="_x0000_s1026" style="position:absolute;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90.35pt,-6.8pt" to=".05pt,-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" strokecolor="#bfbfbf [2412]"/>
          </w:pict>
        </mc:Fallback>
      </mc:AlternateContent>
    </w:r>
  </w:p>
  <w:p w:rsidR="007B56F8" w:rsidRDefault="007B56F8" w:rsidP="00E053F2">
    <w:pPr>
      <w:pStyle w:val="Encabezado"/>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C54E2"/>
    <w:multiLevelType w:val="hybridMultilevel"/>
    <w:tmpl w:val="5FB06C0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
    <w:nsid w:val="07C37657"/>
    <w:multiLevelType w:val="hybridMultilevel"/>
    <w:tmpl w:val="9642F44E"/>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
    <w:nsid w:val="1C940324"/>
    <w:multiLevelType w:val="hybridMultilevel"/>
    <w:tmpl w:val="7994847C"/>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
    <w:nsid w:val="2C230068"/>
    <w:multiLevelType w:val="hybridMultilevel"/>
    <w:tmpl w:val="A398974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
    <w:nsid w:val="2DF01BF0"/>
    <w:multiLevelType w:val="hybridMultilevel"/>
    <w:tmpl w:val="FDFA1F4C"/>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
    <w:nsid w:val="2E965B13"/>
    <w:multiLevelType w:val="hybridMultilevel"/>
    <w:tmpl w:val="890ACF8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6">
    <w:nsid w:val="2FAB6C3D"/>
    <w:multiLevelType w:val="hybridMultilevel"/>
    <w:tmpl w:val="24CC229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
    <w:nsid w:val="34320EDB"/>
    <w:multiLevelType w:val="hybridMultilevel"/>
    <w:tmpl w:val="73FE76E4"/>
    <w:lvl w:ilvl="0" w:tplc="300A000F">
      <w:start w:val="1"/>
      <w:numFmt w:val="decimal"/>
      <w:lvlText w:val="%1."/>
      <w:lvlJc w:val="left"/>
      <w:pPr>
        <w:ind w:left="502"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8">
    <w:nsid w:val="414C4790"/>
    <w:multiLevelType w:val="hybridMultilevel"/>
    <w:tmpl w:val="5E3C78D0"/>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9">
    <w:nsid w:val="41DB306B"/>
    <w:multiLevelType w:val="hybridMultilevel"/>
    <w:tmpl w:val="539C09B6"/>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0">
    <w:nsid w:val="454B1AA5"/>
    <w:multiLevelType w:val="hybridMultilevel"/>
    <w:tmpl w:val="DE1C8610"/>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1">
    <w:nsid w:val="51E50A09"/>
    <w:multiLevelType w:val="hybridMultilevel"/>
    <w:tmpl w:val="43103246"/>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2">
    <w:nsid w:val="5D2E7013"/>
    <w:multiLevelType w:val="hybridMultilevel"/>
    <w:tmpl w:val="A98E55B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3">
    <w:nsid w:val="67101771"/>
    <w:multiLevelType w:val="hybridMultilevel"/>
    <w:tmpl w:val="91E47A0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4">
    <w:nsid w:val="687D4620"/>
    <w:multiLevelType w:val="hybridMultilevel"/>
    <w:tmpl w:val="76D8BCC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5">
    <w:nsid w:val="6EBF6567"/>
    <w:multiLevelType w:val="hybridMultilevel"/>
    <w:tmpl w:val="C8E238D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6">
    <w:nsid w:val="700D030A"/>
    <w:multiLevelType w:val="hybridMultilevel"/>
    <w:tmpl w:val="9766AE0E"/>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7">
    <w:nsid w:val="7229505D"/>
    <w:multiLevelType w:val="hybridMultilevel"/>
    <w:tmpl w:val="A6F6DD66"/>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8">
    <w:nsid w:val="7A6B333B"/>
    <w:multiLevelType w:val="hybridMultilevel"/>
    <w:tmpl w:val="3D8C9860"/>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num w:numId="1">
    <w:abstractNumId w:val="6"/>
  </w:num>
  <w:num w:numId="2">
    <w:abstractNumId w:val="8"/>
  </w:num>
  <w:num w:numId="3">
    <w:abstractNumId w:val="2"/>
  </w:num>
  <w:num w:numId="4">
    <w:abstractNumId w:val="0"/>
  </w:num>
  <w:num w:numId="5">
    <w:abstractNumId w:val="14"/>
  </w:num>
  <w:num w:numId="6">
    <w:abstractNumId w:val="17"/>
  </w:num>
  <w:num w:numId="7">
    <w:abstractNumId w:val="11"/>
  </w:num>
  <w:num w:numId="8">
    <w:abstractNumId w:val="1"/>
  </w:num>
  <w:num w:numId="9">
    <w:abstractNumId w:val="7"/>
  </w:num>
  <w:num w:numId="10">
    <w:abstractNumId w:val="3"/>
  </w:num>
  <w:num w:numId="11">
    <w:abstractNumId w:val="9"/>
  </w:num>
  <w:num w:numId="12">
    <w:abstractNumId w:val="4"/>
  </w:num>
  <w:num w:numId="13">
    <w:abstractNumId w:val="5"/>
  </w:num>
  <w:num w:numId="14">
    <w:abstractNumId w:val="10"/>
  </w:num>
  <w:num w:numId="15">
    <w:abstractNumId w:val="15"/>
  </w:num>
  <w:num w:numId="16">
    <w:abstractNumId w:val="18"/>
  </w:num>
  <w:num w:numId="17">
    <w:abstractNumId w:val="12"/>
  </w:num>
  <w:num w:numId="18">
    <w:abstractNumId w:val="16"/>
  </w:num>
  <w:num w:numId="19">
    <w:abstractNumId w:val="13"/>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drawingGridHorizontalSpacing w:val="10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41572"/>
    <w:rsid w:val="00001EB2"/>
    <w:rsid w:val="0000298D"/>
    <w:rsid w:val="000107CE"/>
    <w:rsid w:val="00011A46"/>
    <w:rsid w:val="0001311E"/>
    <w:rsid w:val="00015BFA"/>
    <w:rsid w:val="00020506"/>
    <w:rsid w:val="00030AC6"/>
    <w:rsid w:val="00034E41"/>
    <w:rsid w:val="00041360"/>
    <w:rsid w:val="00043197"/>
    <w:rsid w:val="0004546C"/>
    <w:rsid w:val="000458ED"/>
    <w:rsid w:val="000537F3"/>
    <w:rsid w:val="0005567B"/>
    <w:rsid w:val="000657EA"/>
    <w:rsid w:val="000732E7"/>
    <w:rsid w:val="000733B0"/>
    <w:rsid w:val="00080872"/>
    <w:rsid w:val="00083FDD"/>
    <w:rsid w:val="0009391C"/>
    <w:rsid w:val="000A0411"/>
    <w:rsid w:val="000A2421"/>
    <w:rsid w:val="000A6FE8"/>
    <w:rsid w:val="000B35FB"/>
    <w:rsid w:val="000B625A"/>
    <w:rsid w:val="000C0F88"/>
    <w:rsid w:val="000D1A36"/>
    <w:rsid w:val="000D2A78"/>
    <w:rsid w:val="000E4FBD"/>
    <w:rsid w:val="000E58FF"/>
    <w:rsid w:val="000F446D"/>
    <w:rsid w:val="000F4CC2"/>
    <w:rsid w:val="000F60DF"/>
    <w:rsid w:val="000F7463"/>
    <w:rsid w:val="001014ED"/>
    <w:rsid w:val="00103AC1"/>
    <w:rsid w:val="00107472"/>
    <w:rsid w:val="00107BBC"/>
    <w:rsid w:val="00112ACD"/>
    <w:rsid w:val="0013441E"/>
    <w:rsid w:val="00137498"/>
    <w:rsid w:val="001450A0"/>
    <w:rsid w:val="00146E95"/>
    <w:rsid w:val="00153A82"/>
    <w:rsid w:val="00157696"/>
    <w:rsid w:val="00165C28"/>
    <w:rsid w:val="00172C2B"/>
    <w:rsid w:val="00175A13"/>
    <w:rsid w:val="00177CAA"/>
    <w:rsid w:val="001800B4"/>
    <w:rsid w:val="00180450"/>
    <w:rsid w:val="00181257"/>
    <w:rsid w:val="00183B27"/>
    <w:rsid w:val="00185F38"/>
    <w:rsid w:val="00187C58"/>
    <w:rsid w:val="00196169"/>
    <w:rsid w:val="00196EAC"/>
    <w:rsid w:val="001A2798"/>
    <w:rsid w:val="001A4A1C"/>
    <w:rsid w:val="001B27FF"/>
    <w:rsid w:val="001C28D1"/>
    <w:rsid w:val="001C39DD"/>
    <w:rsid w:val="001C5092"/>
    <w:rsid w:val="001C51F2"/>
    <w:rsid w:val="001C720C"/>
    <w:rsid w:val="001C7FEA"/>
    <w:rsid w:val="001D1527"/>
    <w:rsid w:val="001D2B0F"/>
    <w:rsid w:val="001F3623"/>
    <w:rsid w:val="001F4B73"/>
    <w:rsid w:val="001F7D96"/>
    <w:rsid w:val="002006AF"/>
    <w:rsid w:val="00213122"/>
    <w:rsid w:val="002135E4"/>
    <w:rsid w:val="0022188E"/>
    <w:rsid w:val="00221E3B"/>
    <w:rsid w:val="002323B1"/>
    <w:rsid w:val="00235B6B"/>
    <w:rsid w:val="00241BC8"/>
    <w:rsid w:val="00243E80"/>
    <w:rsid w:val="00247560"/>
    <w:rsid w:val="00260287"/>
    <w:rsid w:val="00260A72"/>
    <w:rsid w:val="002757B8"/>
    <w:rsid w:val="00276495"/>
    <w:rsid w:val="00277FC3"/>
    <w:rsid w:val="00282084"/>
    <w:rsid w:val="00291766"/>
    <w:rsid w:val="002924B2"/>
    <w:rsid w:val="00296782"/>
    <w:rsid w:val="002A15ED"/>
    <w:rsid w:val="002B1426"/>
    <w:rsid w:val="002B1E5F"/>
    <w:rsid w:val="002B3F76"/>
    <w:rsid w:val="002C06F7"/>
    <w:rsid w:val="002C5E76"/>
    <w:rsid w:val="002D55D8"/>
    <w:rsid w:val="002D6E6E"/>
    <w:rsid w:val="002E41C9"/>
    <w:rsid w:val="002F22D2"/>
    <w:rsid w:val="002F283D"/>
    <w:rsid w:val="002F57B3"/>
    <w:rsid w:val="002F6D3B"/>
    <w:rsid w:val="00303C85"/>
    <w:rsid w:val="00304459"/>
    <w:rsid w:val="00312037"/>
    <w:rsid w:val="00320054"/>
    <w:rsid w:val="003210A8"/>
    <w:rsid w:val="003211B8"/>
    <w:rsid w:val="003240D9"/>
    <w:rsid w:val="00332231"/>
    <w:rsid w:val="003348EF"/>
    <w:rsid w:val="003369C5"/>
    <w:rsid w:val="0033769B"/>
    <w:rsid w:val="0034361B"/>
    <w:rsid w:val="00350F19"/>
    <w:rsid w:val="003513DA"/>
    <w:rsid w:val="00353309"/>
    <w:rsid w:val="0036037C"/>
    <w:rsid w:val="0036497C"/>
    <w:rsid w:val="00365F8E"/>
    <w:rsid w:val="00367FCF"/>
    <w:rsid w:val="0037020D"/>
    <w:rsid w:val="003745A0"/>
    <w:rsid w:val="003760D7"/>
    <w:rsid w:val="0037638B"/>
    <w:rsid w:val="003809E2"/>
    <w:rsid w:val="003829EE"/>
    <w:rsid w:val="00394479"/>
    <w:rsid w:val="003A0562"/>
    <w:rsid w:val="003B0446"/>
    <w:rsid w:val="003B3148"/>
    <w:rsid w:val="003D03BB"/>
    <w:rsid w:val="003D1E39"/>
    <w:rsid w:val="003D58BC"/>
    <w:rsid w:val="003E7764"/>
    <w:rsid w:val="003F571B"/>
    <w:rsid w:val="00412C0C"/>
    <w:rsid w:val="0041401B"/>
    <w:rsid w:val="0041790C"/>
    <w:rsid w:val="00426940"/>
    <w:rsid w:val="00427800"/>
    <w:rsid w:val="0043725C"/>
    <w:rsid w:val="00441984"/>
    <w:rsid w:val="00450C38"/>
    <w:rsid w:val="004767A7"/>
    <w:rsid w:val="004802BD"/>
    <w:rsid w:val="00481F36"/>
    <w:rsid w:val="0048468F"/>
    <w:rsid w:val="00487FBE"/>
    <w:rsid w:val="004945F7"/>
    <w:rsid w:val="004A1627"/>
    <w:rsid w:val="004B4BAA"/>
    <w:rsid w:val="004C25D2"/>
    <w:rsid w:val="004C64BD"/>
    <w:rsid w:val="004C7E70"/>
    <w:rsid w:val="004D6547"/>
    <w:rsid w:val="004E0232"/>
    <w:rsid w:val="004F5C30"/>
    <w:rsid w:val="004F7917"/>
    <w:rsid w:val="00504DF4"/>
    <w:rsid w:val="005052CA"/>
    <w:rsid w:val="00505958"/>
    <w:rsid w:val="00505F34"/>
    <w:rsid w:val="005121C5"/>
    <w:rsid w:val="005156FA"/>
    <w:rsid w:val="00526FB4"/>
    <w:rsid w:val="00527E72"/>
    <w:rsid w:val="00535ADF"/>
    <w:rsid w:val="0053615D"/>
    <w:rsid w:val="00541000"/>
    <w:rsid w:val="0054633B"/>
    <w:rsid w:val="0055233A"/>
    <w:rsid w:val="005716EA"/>
    <w:rsid w:val="00571C56"/>
    <w:rsid w:val="0058136D"/>
    <w:rsid w:val="00587B1F"/>
    <w:rsid w:val="005914A5"/>
    <w:rsid w:val="005A5F3A"/>
    <w:rsid w:val="005A6CA4"/>
    <w:rsid w:val="005B0458"/>
    <w:rsid w:val="005B4542"/>
    <w:rsid w:val="005B6520"/>
    <w:rsid w:val="005C50E7"/>
    <w:rsid w:val="005C6F56"/>
    <w:rsid w:val="005D4290"/>
    <w:rsid w:val="005E0B98"/>
    <w:rsid w:val="005E0FB0"/>
    <w:rsid w:val="005F4299"/>
    <w:rsid w:val="006003D6"/>
    <w:rsid w:val="006065C3"/>
    <w:rsid w:val="006122B5"/>
    <w:rsid w:val="00612F7E"/>
    <w:rsid w:val="00625227"/>
    <w:rsid w:val="00631556"/>
    <w:rsid w:val="00637849"/>
    <w:rsid w:val="0064031D"/>
    <w:rsid w:val="00640528"/>
    <w:rsid w:val="0064648F"/>
    <w:rsid w:val="0065345D"/>
    <w:rsid w:val="00655EDB"/>
    <w:rsid w:val="00664AA5"/>
    <w:rsid w:val="006659DD"/>
    <w:rsid w:val="00674FDC"/>
    <w:rsid w:val="00677D91"/>
    <w:rsid w:val="006826E5"/>
    <w:rsid w:val="00682E07"/>
    <w:rsid w:val="00693317"/>
    <w:rsid w:val="00693790"/>
    <w:rsid w:val="00693B56"/>
    <w:rsid w:val="00695C26"/>
    <w:rsid w:val="006A12FF"/>
    <w:rsid w:val="006A4E2A"/>
    <w:rsid w:val="006A7E82"/>
    <w:rsid w:val="006B02EA"/>
    <w:rsid w:val="006B3612"/>
    <w:rsid w:val="006B3E78"/>
    <w:rsid w:val="006B5728"/>
    <w:rsid w:val="006C6321"/>
    <w:rsid w:val="006D32AF"/>
    <w:rsid w:val="006D36EF"/>
    <w:rsid w:val="006D6617"/>
    <w:rsid w:val="006D7516"/>
    <w:rsid w:val="006E460C"/>
    <w:rsid w:val="006F0220"/>
    <w:rsid w:val="006F0CEF"/>
    <w:rsid w:val="006F29BB"/>
    <w:rsid w:val="006F3030"/>
    <w:rsid w:val="00703708"/>
    <w:rsid w:val="00706132"/>
    <w:rsid w:val="007071B4"/>
    <w:rsid w:val="007141EE"/>
    <w:rsid w:val="007150D8"/>
    <w:rsid w:val="00723289"/>
    <w:rsid w:val="00735893"/>
    <w:rsid w:val="00741572"/>
    <w:rsid w:val="007461E8"/>
    <w:rsid w:val="0075271F"/>
    <w:rsid w:val="00767556"/>
    <w:rsid w:val="00767FA2"/>
    <w:rsid w:val="00780C98"/>
    <w:rsid w:val="00781BB4"/>
    <w:rsid w:val="00787C96"/>
    <w:rsid w:val="00796B1A"/>
    <w:rsid w:val="007A5D99"/>
    <w:rsid w:val="007A67A9"/>
    <w:rsid w:val="007B0F83"/>
    <w:rsid w:val="007B56F8"/>
    <w:rsid w:val="007B7B68"/>
    <w:rsid w:val="007D1642"/>
    <w:rsid w:val="007D25C5"/>
    <w:rsid w:val="007E1A0A"/>
    <w:rsid w:val="007E275C"/>
    <w:rsid w:val="007E5784"/>
    <w:rsid w:val="007F306D"/>
    <w:rsid w:val="007F62E9"/>
    <w:rsid w:val="00802B91"/>
    <w:rsid w:val="00803654"/>
    <w:rsid w:val="00803B7A"/>
    <w:rsid w:val="00820C94"/>
    <w:rsid w:val="00832852"/>
    <w:rsid w:val="00835B38"/>
    <w:rsid w:val="00837D81"/>
    <w:rsid w:val="008600F8"/>
    <w:rsid w:val="00876BCC"/>
    <w:rsid w:val="008800CD"/>
    <w:rsid w:val="00883E11"/>
    <w:rsid w:val="00897481"/>
    <w:rsid w:val="008A0567"/>
    <w:rsid w:val="008A2E70"/>
    <w:rsid w:val="008A34D1"/>
    <w:rsid w:val="008B2F5E"/>
    <w:rsid w:val="008C7707"/>
    <w:rsid w:val="008E046B"/>
    <w:rsid w:val="008E5A71"/>
    <w:rsid w:val="008E6805"/>
    <w:rsid w:val="008F1A97"/>
    <w:rsid w:val="008F4290"/>
    <w:rsid w:val="008F60E5"/>
    <w:rsid w:val="009047DB"/>
    <w:rsid w:val="00911A2C"/>
    <w:rsid w:val="00916B0E"/>
    <w:rsid w:val="009353A5"/>
    <w:rsid w:val="00935E92"/>
    <w:rsid w:val="009367BA"/>
    <w:rsid w:val="00936D5A"/>
    <w:rsid w:val="0094092A"/>
    <w:rsid w:val="00943020"/>
    <w:rsid w:val="00945A91"/>
    <w:rsid w:val="00953782"/>
    <w:rsid w:val="00955F77"/>
    <w:rsid w:val="00957CF7"/>
    <w:rsid w:val="00962225"/>
    <w:rsid w:val="009672EA"/>
    <w:rsid w:val="0097325B"/>
    <w:rsid w:val="00973AE9"/>
    <w:rsid w:val="009903C5"/>
    <w:rsid w:val="009908B5"/>
    <w:rsid w:val="00991D0A"/>
    <w:rsid w:val="0099586A"/>
    <w:rsid w:val="00997215"/>
    <w:rsid w:val="009A2EA5"/>
    <w:rsid w:val="009A436E"/>
    <w:rsid w:val="009B4C75"/>
    <w:rsid w:val="009B55B8"/>
    <w:rsid w:val="009C0AB6"/>
    <w:rsid w:val="009C55AB"/>
    <w:rsid w:val="009C61F0"/>
    <w:rsid w:val="009C7A0A"/>
    <w:rsid w:val="009D31BB"/>
    <w:rsid w:val="009D50C7"/>
    <w:rsid w:val="009E2468"/>
    <w:rsid w:val="009E33DD"/>
    <w:rsid w:val="009E3686"/>
    <w:rsid w:val="009E3B65"/>
    <w:rsid w:val="009E5527"/>
    <w:rsid w:val="009F5765"/>
    <w:rsid w:val="00A0237A"/>
    <w:rsid w:val="00A068AE"/>
    <w:rsid w:val="00A146E5"/>
    <w:rsid w:val="00A2128D"/>
    <w:rsid w:val="00A214B2"/>
    <w:rsid w:val="00A275CE"/>
    <w:rsid w:val="00A31743"/>
    <w:rsid w:val="00A366E5"/>
    <w:rsid w:val="00A44B55"/>
    <w:rsid w:val="00A468A7"/>
    <w:rsid w:val="00A46AFC"/>
    <w:rsid w:val="00A565AA"/>
    <w:rsid w:val="00A6068A"/>
    <w:rsid w:val="00A61147"/>
    <w:rsid w:val="00A62FA1"/>
    <w:rsid w:val="00A661D4"/>
    <w:rsid w:val="00A71F41"/>
    <w:rsid w:val="00A76A5C"/>
    <w:rsid w:val="00A775EF"/>
    <w:rsid w:val="00A86C78"/>
    <w:rsid w:val="00A93F8A"/>
    <w:rsid w:val="00A9455C"/>
    <w:rsid w:val="00A95505"/>
    <w:rsid w:val="00AA2594"/>
    <w:rsid w:val="00AA34FC"/>
    <w:rsid w:val="00AA4FAF"/>
    <w:rsid w:val="00AA5B0A"/>
    <w:rsid w:val="00AB101B"/>
    <w:rsid w:val="00AC0DE8"/>
    <w:rsid w:val="00AD21FC"/>
    <w:rsid w:val="00AD407E"/>
    <w:rsid w:val="00AE25EA"/>
    <w:rsid w:val="00AE5D60"/>
    <w:rsid w:val="00AF238F"/>
    <w:rsid w:val="00AF4727"/>
    <w:rsid w:val="00AF4F45"/>
    <w:rsid w:val="00AF5B85"/>
    <w:rsid w:val="00B03E2A"/>
    <w:rsid w:val="00B07256"/>
    <w:rsid w:val="00B14524"/>
    <w:rsid w:val="00B20679"/>
    <w:rsid w:val="00B436C6"/>
    <w:rsid w:val="00B50A76"/>
    <w:rsid w:val="00B54EF5"/>
    <w:rsid w:val="00B57D3F"/>
    <w:rsid w:val="00B6026C"/>
    <w:rsid w:val="00B60479"/>
    <w:rsid w:val="00B74686"/>
    <w:rsid w:val="00B84B06"/>
    <w:rsid w:val="00B92D9D"/>
    <w:rsid w:val="00BA1D43"/>
    <w:rsid w:val="00BA1E92"/>
    <w:rsid w:val="00BB41F9"/>
    <w:rsid w:val="00BB6174"/>
    <w:rsid w:val="00BC21F1"/>
    <w:rsid w:val="00BD5C75"/>
    <w:rsid w:val="00BE0AE3"/>
    <w:rsid w:val="00BF29ED"/>
    <w:rsid w:val="00BF3B8F"/>
    <w:rsid w:val="00BF40A6"/>
    <w:rsid w:val="00BF484D"/>
    <w:rsid w:val="00C04860"/>
    <w:rsid w:val="00C05E97"/>
    <w:rsid w:val="00C102D8"/>
    <w:rsid w:val="00C118BC"/>
    <w:rsid w:val="00C17F80"/>
    <w:rsid w:val="00C2020E"/>
    <w:rsid w:val="00C24C19"/>
    <w:rsid w:val="00C250AF"/>
    <w:rsid w:val="00C552C0"/>
    <w:rsid w:val="00C62010"/>
    <w:rsid w:val="00C62133"/>
    <w:rsid w:val="00C62D31"/>
    <w:rsid w:val="00C64CCA"/>
    <w:rsid w:val="00C6600D"/>
    <w:rsid w:val="00C810C8"/>
    <w:rsid w:val="00C87450"/>
    <w:rsid w:val="00C90C13"/>
    <w:rsid w:val="00C96F70"/>
    <w:rsid w:val="00C97291"/>
    <w:rsid w:val="00CA5B6A"/>
    <w:rsid w:val="00CB0E56"/>
    <w:rsid w:val="00CC0978"/>
    <w:rsid w:val="00CC5D90"/>
    <w:rsid w:val="00CD09A9"/>
    <w:rsid w:val="00CD6F97"/>
    <w:rsid w:val="00CE4EB2"/>
    <w:rsid w:val="00CE71F3"/>
    <w:rsid w:val="00CE7CC1"/>
    <w:rsid w:val="00CF1809"/>
    <w:rsid w:val="00CF4107"/>
    <w:rsid w:val="00D10D52"/>
    <w:rsid w:val="00D150F1"/>
    <w:rsid w:val="00D17F59"/>
    <w:rsid w:val="00D200C7"/>
    <w:rsid w:val="00D20195"/>
    <w:rsid w:val="00D20ECE"/>
    <w:rsid w:val="00D22F86"/>
    <w:rsid w:val="00D238EF"/>
    <w:rsid w:val="00D2568A"/>
    <w:rsid w:val="00D25F87"/>
    <w:rsid w:val="00D272A5"/>
    <w:rsid w:val="00D326BC"/>
    <w:rsid w:val="00D359F0"/>
    <w:rsid w:val="00D47458"/>
    <w:rsid w:val="00D54852"/>
    <w:rsid w:val="00D554F3"/>
    <w:rsid w:val="00D602CD"/>
    <w:rsid w:val="00D607B1"/>
    <w:rsid w:val="00D647AD"/>
    <w:rsid w:val="00D81B37"/>
    <w:rsid w:val="00D8499B"/>
    <w:rsid w:val="00D8591B"/>
    <w:rsid w:val="00D85F48"/>
    <w:rsid w:val="00D9056D"/>
    <w:rsid w:val="00D92755"/>
    <w:rsid w:val="00D94B2D"/>
    <w:rsid w:val="00D963E7"/>
    <w:rsid w:val="00DA3DCC"/>
    <w:rsid w:val="00DA4EA1"/>
    <w:rsid w:val="00DA5F4F"/>
    <w:rsid w:val="00DB62CC"/>
    <w:rsid w:val="00DB7FC2"/>
    <w:rsid w:val="00DC1B04"/>
    <w:rsid w:val="00DC269B"/>
    <w:rsid w:val="00DC632B"/>
    <w:rsid w:val="00DC74FE"/>
    <w:rsid w:val="00DD51B9"/>
    <w:rsid w:val="00DE2AFD"/>
    <w:rsid w:val="00DE65FF"/>
    <w:rsid w:val="00DF1AE9"/>
    <w:rsid w:val="00DF3523"/>
    <w:rsid w:val="00DF3ADD"/>
    <w:rsid w:val="00DF54D7"/>
    <w:rsid w:val="00DF7D56"/>
    <w:rsid w:val="00E02A58"/>
    <w:rsid w:val="00E053F2"/>
    <w:rsid w:val="00E104AA"/>
    <w:rsid w:val="00E20810"/>
    <w:rsid w:val="00E21630"/>
    <w:rsid w:val="00E26498"/>
    <w:rsid w:val="00E2688F"/>
    <w:rsid w:val="00E306DB"/>
    <w:rsid w:val="00E33EB3"/>
    <w:rsid w:val="00E43603"/>
    <w:rsid w:val="00E44A12"/>
    <w:rsid w:val="00E45900"/>
    <w:rsid w:val="00E50C13"/>
    <w:rsid w:val="00E518AE"/>
    <w:rsid w:val="00E544A4"/>
    <w:rsid w:val="00E74F29"/>
    <w:rsid w:val="00E76BF5"/>
    <w:rsid w:val="00E76D48"/>
    <w:rsid w:val="00E8330E"/>
    <w:rsid w:val="00E844D6"/>
    <w:rsid w:val="00E84F08"/>
    <w:rsid w:val="00E85761"/>
    <w:rsid w:val="00E9050A"/>
    <w:rsid w:val="00E925A1"/>
    <w:rsid w:val="00EA4E9B"/>
    <w:rsid w:val="00EA7587"/>
    <w:rsid w:val="00EC314E"/>
    <w:rsid w:val="00EC7321"/>
    <w:rsid w:val="00EC7FA7"/>
    <w:rsid w:val="00EE1D5B"/>
    <w:rsid w:val="00EE4706"/>
    <w:rsid w:val="00EF14C6"/>
    <w:rsid w:val="00F0294A"/>
    <w:rsid w:val="00F07A47"/>
    <w:rsid w:val="00F10652"/>
    <w:rsid w:val="00F108CD"/>
    <w:rsid w:val="00F13476"/>
    <w:rsid w:val="00F173A0"/>
    <w:rsid w:val="00F246BE"/>
    <w:rsid w:val="00F3432D"/>
    <w:rsid w:val="00F362AE"/>
    <w:rsid w:val="00F41744"/>
    <w:rsid w:val="00F42635"/>
    <w:rsid w:val="00F573F8"/>
    <w:rsid w:val="00F60476"/>
    <w:rsid w:val="00F62F8C"/>
    <w:rsid w:val="00F65306"/>
    <w:rsid w:val="00F65776"/>
    <w:rsid w:val="00F66E16"/>
    <w:rsid w:val="00F67BDA"/>
    <w:rsid w:val="00F7272B"/>
    <w:rsid w:val="00F728BB"/>
    <w:rsid w:val="00F73424"/>
    <w:rsid w:val="00F76AF2"/>
    <w:rsid w:val="00F81917"/>
    <w:rsid w:val="00F8311B"/>
    <w:rsid w:val="00F84092"/>
    <w:rsid w:val="00F84A6C"/>
    <w:rsid w:val="00F86565"/>
    <w:rsid w:val="00F915FE"/>
    <w:rsid w:val="00F939F3"/>
    <w:rsid w:val="00F94C08"/>
    <w:rsid w:val="00FA6257"/>
    <w:rsid w:val="00FA7A5B"/>
    <w:rsid w:val="00FB0DC9"/>
    <w:rsid w:val="00FB629E"/>
    <w:rsid w:val="00FC29DD"/>
    <w:rsid w:val="00FD1889"/>
    <w:rsid w:val="00FD6E50"/>
    <w:rsid w:val="00FF1EEF"/>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C"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03C85"/>
    <w:pPr>
      <w:spacing w:after="160" w:line="288" w:lineRule="auto"/>
      <w:ind w:left="2160"/>
    </w:pPr>
    <w:rPr>
      <w:rFonts w:ascii="Calibri" w:eastAsia="Times New Roman" w:hAnsi="Calibri" w:cs="Times New Roman"/>
      <w:color w:val="5A5A5A"/>
      <w:sz w:val="20"/>
      <w:szCs w:val="20"/>
      <w:lang w:bidi="en-US"/>
    </w:rPr>
  </w:style>
  <w:style w:type="paragraph" w:styleId="Ttulo1">
    <w:name w:val="heading 1"/>
    <w:next w:val="Normal"/>
    <w:link w:val="Ttulo1Car"/>
    <w:uiPriority w:val="9"/>
    <w:qFormat/>
    <w:rsid w:val="00303C85"/>
    <w:pPr>
      <w:spacing w:before="400" w:after="60" w:line="240" w:lineRule="auto"/>
      <w:contextualSpacing/>
      <w:jc w:val="center"/>
      <w:outlineLvl w:val="0"/>
    </w:pPr>
    <w:rPr>
      <w:rFonts w:ascii="Cambria" w:eastAsia="Times New Roman" w:hAnsi="Cambria" w:cs="Times New Roman"/>
      <w:color w:val="0F243E"/>
      <w:spacing w:val="20"/>
      <w:sz w:val="32"/>
      <w:szCs w:val="32"/>
      <w:lang w:bidi="en-US"/>
    </w:rPr>
  </w:style>
  <w:style w:type="paragraph" w:styleId="Ttulo2">
    <w:name w:val="heading 2"/>
    <w:basedOn w:val="Normal"/>
    <w:next w:val="Normal"/>
    <w:link w:val="Ttulo2Car"/>
    <w:uiPriority w:val="9"/>
    <w:unhideWhenUsed/>
    <w:qFormat/>
    <w:rsid w:val="00EC7FA7"/>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741572"/>
    <w:pPr>
      <w:tabs>
        <w:tab w:val="center" w:pos="4419"/>
        <w:tab w:val="right" w:pos="8838"/>
      </w:tabs>
      <w:spacing w:after="0" w:line="240" w:lineRule="auto"/>
      <w:ind w:left="0"/>
    </w:pPr>
    <w:rPr>
      <w:rFonts w:asciiTheme="minorHAnsi" w:eastAsiaTheme="minorHAnsi" w:hAnsiTheme="minorHAnsi" w:cstheme="minorBidi"/>
      <w:color w:val="auto"/>
      <w:sz w:val="22"/>
      <w:szCs w:val="22"/>
      <w:lang w:bidi="ar-SA"/>
    </w:rPr>
  </w:style>
  <w:style w:type="character" w:customStyle="1" w:styleId="EncabezadoCar">
    <w:name w:val="Encabezado Car"/>
    <w:basedOn w:val="Fuentedeprrafopredeter"/>
    <w:link w:val="Encabezado"/>
    <w:uiPriority w:val="99"/>
    <w:rsid w:val="00741572"/>
  </w:style>
  <w:style w:type="paragraph" w:styleId="Piedepgina">
    <w:name w:val="footer"/>
    <w:basedOn w:val="Normal"/>
    <w:link w:val="PiedepginaCar"/>
    <w:uiPriority w:val="99"/>
    <w:unhideWhenUsed/>
    <w:rsid w:val="00741572"/>
    <w:pPr>
      <w:tabs>
        <w:tab w:val="center" w:pos="4419"/>
        <w:tab w:val="right" w:pos="8838"/>
      </w:tabs>
      <w:spacing w:after="0" w:line="240" w:lineRule="auto"/>
      <w:ind w:left="0"/>
    </w:pPr>
    <w:rPr>
      <w:rFonts w:asciiTheme="minorHAnsi" w:eastAsiaTheme="minorHAnsi" w:hAnsiTheme="minorHAnsi" w:cstheme="minorBidi"/>
      <w:color w:val="auto"/>
      <w:sz w:val="22"/>
      <w:szCs w:val="22"/>
      <w:lang w:bidi="ar-SA"/>
    </w:rPr>
  </w:style>
  <w:style w:type="character" w:customStyle="1" w:styleId="PiedepginaCar">
    <w:name w:val="Pie de página Car"/>
    <w:basedOn w:val="Fuentedeprrafopredeter"/>
    <w:link w:val="Piedepgina"/>
    <w:uiPriority w:val="99"/>
    <w:rsid w:val="00741572"/>
  </w:style>
  <w:style w:type="paragraph" w:styleId="Textodeglobo">
    <w:name w:val="Balloon Text"/>
    <w:basedOn w:val="Normal"/>
    <w:link w:val="TextodegloboCar"/>
    <w:uiPriority w:val="99"/>
    <w:semiHidden/>
    <w:unhideWhenUsed/>
    <w:rsid w:val="00741572"/>
    <w:pPr>
      <w:spacing w:after="0" w:line="240" w:lineRule="auto"/>
      <w:ind w:left="0"/>
    </w:pPr>
    <w:rPr>
      <w:rFonts w:ascii="Tahoma" w:eastAsiaTheme="minorHAnsi" w:hAnsi="Tahoma" w:cs="Tahoma"/>
      <w:color w:val="auto"/>
      <w:sz w:val="16"/>
      <w:szCs w:val="16"/>
      <w:lang w:bidi="ar-SA"/>
    </w:rPr>
  </w:style>
  <w:style w:type="character" w:customStyle="1" w:styleId="TextodegloboCar">
    <w:name w:val="Texto de globo Car"/>
    <w:basedOn w:val="Fuentedeprrafopredeter"/>
    <w:link w:val="Textodeglobo"/>
    <w:uiPriority w:val="99"/>
    <w:semiHidden/>
    <w:rsid w:val="00741572"/>
    <w:rPr>
      <w:rFonts w:ascii="Tahoma" w:hAnsi="Tahoma" w:cs="Tahoma"/>
      <w:sz w:val="16"/>
      <w:szCs w:val="16"/>
    </w:rPr>
  </w:style>
  <w:style w:type="character" w:customStyle="1" w:styleId="Ttulo1Car">
    <w:name w:val="Título 1 Car"/>
    <w:basedOn w:val="Fuentedeprrafopredeter"/>
    <w:link w:val="Ttulo1"/>
    <w:uiPriority w:val="9"/>
    <w:rsid w:val="00303C85"/>
    <w:rPr>
      <w:rFonts w:ascii="Cambria" w:eastAsia="Times New Roman" w:hAnsi="Cambria" w:cs="Times New Roman"/>
      <w:color w:val="0F243E"/>
      <w:spacing w:val="20"/>
      <w:sz w:val="32"/>
      <w:szCs w:val="32"/>
      <w:lang w:bidi="en-US"/>
    </w:rPr>
  </w:style>
  <w:style w:type="paragraph" w:styleId="Sinespaciado">
    <w:name w:val="No Spacing"/>
    <w:link w:val="SinespaciadoCar"/>
    <w:uiPriority w:val="1"/>
    <w:qFormat/>
    <w:rsid w:val="006C6321"/>
    <w:pPr>
      <w:spacing w:after="0" w:line="240" w:lineRule="auto"/>
    </w:pPr>
    <w:rPr>
      <w:rFonts w:ascii="Calibri" w:eastAsia="Times New Roman" w:hAnsi="Calibri" w:cs="Times New Roman"/>
      <w:color w:val="5A5A5A"/>
      <w:sz w:val="20"/>
      <w:szCs w:val="20"/>
      <w:lang w:bidi="en-US"/>
    </w:rPr>
  </w:style>
  <w:style w:type="character" w:customStyle="1" w:styleId="SinespaciadoCar">
    <w:name w:val="Sin espaciado Car"/>
    <w:basedOn w:val="Fuentedeprrafopredeter"/>
    <w:link w:val="Sinespaciado"/>
    <w:uiPriority w:val="1"/>
    <w:rsid w:val="006C6321"/>
    <w:rPr>
      <w:rFonts w:ascii="Calibri" w:eastAsia="Times New Roman" w:hAnsi="Calibri" w:cs="Times New Roman"/>
      <w:color w:val="5A5A5A"/>
      <w:sz w:val="20"/>
      <w:szCs w:val="20"/>
      <w:lang w:bidi="en-US"/>
    </w:rPr>
  </w:style>
  <w:style w:type="paragraph" w:styleId="Prrafodelista">
    <w:name w:val="List Paragraph"/>
    <w:basedOn w:val="Normal"/>
    <w:uiPriority w:val="34"/>
    <w:qFormat/>
    <w:rsid w:val="00EC7FA7"/>
    <w:pPr>
      <w:ind w:left="720"/>
      <w:contextualSpacing/>
    </w:pPr>
  </w:style>
  <w:style w:type="character" w:customStyle="1" w:styleId="Ttulo2Car">
    <w:name w:val="Título 2 Car"/>
    <w:basedOn w:val="Fuentedeprrafopredeter"/>
    <w:link w:val="Ttulo2"/>
    <w:uiPriority w:val="9"/>
    <w:rsid w:val="00EC7FA7"/>
    <w:rPr>
      <w:rFonts w:asciiTheme="majorHAnsi" w:eastAsiaTheme="majorEastAsia" w:hAnsiTheme="majorHAnsi" w:cstheme="majorBidi"/>
      <w:b/>
      <w:bCs/>
      <w:color w:val="4F81BD" w:themeColor="accent1"/>
      <w:sz w:val="26"/>
      <w:szCs w:val="26"/>
      <w:lang w:bidi="en-US"/>
    </w:rPr>
  </w:style>
  <w:style w:type="table" w:styleId="Tablaconcuadrcula">
    <w:name w:val="Table Grid"/>
    <w:basedOn w:val="Tablanormal"/>
    <w:uiPriority w:val="59"/>
    <w:rsid w:val="00F604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deTDC">
    <w:name w:val="TOC Heading"/>
    <w:basedOn w:val="Ttulo1"/>
    <w:next w:val="Normal"/>
    <w:uiPriority w:val="39"/>
    <w:unhideWhenUsed/>
    <w:qFormat/>
    <w:rsid w:val="00C24C19"/>
    <w:pPr>
      <w:keepNext/>
      <w:keepLines/>
      <w:spacing w:before="480" w:after="0" w:line="276" w:lineRule="auto"/>
      <w:contextualSpacing w:val="0"/>
      <w:jc w:val="left"/>
      <w:outlineLvl w:val="9"/>
    </w:pPr>
    <w:rPr>
      <w:rFonts w:asciiTheme="majorHAnsi" w:eastAsiaTheme="majorEastAsia" w:hAnsiTheme="majorHAnsi" w:cstheme="majorBidi"/>
      <w:b/>
      <w:bCs/>
      <w:color w:val="365F91" w:themeColor="accent1" w:themeShade="BF"/>
      <w:spacing w:val="0"/>
      <w:sz w:val="28"/>
      <w:szCs w:val="28"/>
      <w:lang w:val="es-ES" w:bidi="ar-SA"/>
    </w:rPr>
  </w:style>
  <w:style w:type="paragraph" w:styleId="TDC1">
    <w:name w:val="toc 1"/>
    <w:basedOn w:val="Normal"/>
    <w:next w:val="Normal"/>
    <w:autoRedefine/>
    <w:uiPriority w:val="39"/>
    <w:unhideWhenUsed/>
    <w:rsid w:val="00C24C19"/>
    <w:pPr>
      <w:spacing w:after="100"/>
      <w:ind w:left="0"/>
    </w:pPr>
  </w:style>
  <w:style w:type="character" w:styleId="Hipervnculo">
    <w:name w:val="Hyperlink"/>
    <w:basedOn w:val="Fuentedeprrafopredeter"/>
    <w:uiPriority w:val="99"/>
    <w:unhideWhenUsed/>
    <w:rsid w:val="00C24C19"/>
    <w:rPr>
      <w:color w:val="0000FF" w:themeColor="hyperlink"/>
      <w:u w:val="single"/>
    </w:rPr>
  </w:style>
  <w:style w:type="table" w:customStyle="1" w:styleId="Tabladecuadrcula1clara-nfasis11">
    <w:name w:val="Tabla de cuadrícula 1 clara - Énfasis 11"/>
    <w:basedOn w:val="Tablanormal"/>
    <w:uiPriority w:val="46"/>
    <w:rsid w:val="00187C58"/>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Tablanormal11">
    <w:name w:val="Tabla normal 11"/>
    <w:basedOn w:val="Tablanormal"/>
    <w:uiPriority w:val="41"/>
    <w:rsid w:val="009D31B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Refdecomentario">
    <w:name w:val="annotation reference"/>
    <w:basedOn w:val="Fuentedeprrafopredeter"/>
    <w:uiPriority w:val="99"/>
    <w:semiHidden/>
    <w:unhideWhenUsed/>
    <w:rsid w:val="00E21630"/>
    <w:rPr>
      <w:sz w:val="16"/>
      <w:szCs w:val="16"/>
    </w:rPr>
  </w:style>
  <w:style w:type="paragraph" w:styleId="Textocomentario">
    <w:name w:val="annotation text"/>
    <w:basedOn w:val="Normal"/>
    <w:link w:val="TextocomentarioCar"/>
    <w:uiPriority w:val="99"/>
    <w:semiHidden/>
    <w:unhideWhenUsed/>
    <w:rsid w:val="00E21630"/>
    <w:pPr>
      <w:spacing w:line="240" w:lineRule="auto"/>
    </w:pPr>
  </w:style>
  <w:style w:type="character" w:customStyle="1" w:styleId="TextocomentarioCar">
    <w:name w:val="Texto comentario Car"/>
    <w:basedOn w:val="Fuentedeprrafopredeter"/>
    <w:link w:val="Textocomentario"/>
    <w:uiPriority w:val="99"/>
    <w:semiHidden/>
    <w:rsid w:val="00E21630"/>
    <w:rPr>
      <w:rFonts w:ascii="Calibri" w:eastAsia="Times New Roman" w:hAnsi="Calibri" w:cs="Times New Roman"/>
      <w:color w:val="5A5A5A"/>
      <w:sz w:val="20"/>
      <w:szCs w:val="20"/>
      <w:lang w:bidi="en-US"/>
    </w:rPr>
  </w:style>
  <w:style w:type="paragraph" w:styleId="Asuntodelcomentario">
    <w:name w:val="annotation subject"/>
    <w:basedOn w:val="Textocomentario"/>
    <w:next w:val="Textocomentario"/>
    <w:link w:val="AsuntodelcomentarioCar"/>
    <w:uiPriority w:val="99"/>
    <w:semiHidden/>
    <w:unhideWhenUsed/>
    <w:rsid w:val="00E21630"/>
    <w:rPr>
      <w:b/>
      <w:bCs/>
    </w:rPr>
  </w:style>
  <w:style w:type="character" w:customStyle="1" w:styleId="AsuntodelcomentarioCar">
    <w:name w:val="Asunto del comentario Car"/>
    <w:basedOn w:val="TextocomentarioCar"/>
    <w:link w:val="Asuntodelcomentario"/>
    <w:uiPriority w:val="99"/>
    <w:semiHidden/>
    <w:rsid w:val="00E21630"/>
    <w:rPr>
      <w:rFonts w:ascii="Calibri" w:eastAsia="Times New Roman" w:hAnsi="Calibri" w:cs="Times New Roman"/>
      <w:b/>
      <w:bCs/>
      <w:color w:val="5A5A5A"/>
      <w:sz w:val="20"/>
      <w:szCs w:val="20"/>
      <w:lang w:bidi="en-US"/>
    </w:rPr>
  </w:style>
  <w:style w:type="paragraph" w:styleId="TDC2">
    <w:name w:val="toc 2"/>
    <w:basedOn w:val="Normal"/>
    <w:next w:val="Normal"/>
    <w:autoRedefine/>
    <w:uiPriority w:val="39"/>
    <w:unhideWhenUsed/>
    <w:rsid w:val="003240D9"/>
    <w:pPr>
      <w:spacing w:after="100"/>
      <w:ind w:left="200"/>
    </w:pPr>
  </w:style>
  <w:style w:type="table" w:customStyle="1" w:styleId="Tabladecuadrcula4-nfasis11">
    <w:name w:val="Tabla de cuadrícula 4 - Énfasis 11"/>
    <w:basedOn w:val="Tablanormal"/>
    <w:uiPriority w:val="49"/>
    <w:rsid w:val="00CD6F97"/>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Textoindependiente">
    <w:name w:val="Body Text"/>
    <w:basedOn w:val="Normal"/>
    <w:link w:val="TextoindependienteCar"/>
    <w:uiPriority w:val="1"/>
    <w:qFormat/>
    <w:rsid w:val="00DA3DCC"/>
    <w:pPr>
      <w:widowControl w:val="0"/>
      <w:autoSpaceDE w:val="0"/>
      <w:autoSpaceDN w:val="0"/>
      <w:spacing w:after="0" w:line="240" w:lineRule="auto"/>
      <w:ind w:left="0"/>
    </w:pPr>
    <w:rPr>
      <w:rFonts w:ascii="Century Gothic" w:eastAsia="Century Gothic" w:hAnsi="Century Gothic" w:cs="Century Gothic"/>
      <w:b/>
      <w:bCs/>
      <w:color w:val="auto"/>
      <w:sz w:val="91"/>
      <w:szCs w:val="91"/>
      <w:lang w:val="es-ES" w:eastAsia="es-ES" w:bidi="es-ES"/>
    </w:rPr>
  </w:style>
  <w:style w:type="character" w:customStyle="1" w:styleId="TextoindependienteCar">
    <w:name w:val="Texto independiente Car"/>
    <w:basedOn w:val="Fuentedeprrafopredeter"/>
    <w:link w:val="Textoindependiente"/>
    <w:uiPriority w:val="1"/>
    <w:rsid w:val="00DA3DCC"/>
    <w:rPr>
      <w:rFonts w:ascii="Century Gothic" w:eastAsia="Century Gothic" w:hAnsi="Century Gothic" w:cs="Century Gothic"/>
      <w:b/>
      <w:bCs/>
      <w:sz w:val="91"/>
      <w:szCs w:val="91"/>
      <w:lang w:val="es-ES" w:eastAsia="es-ES" w:bidi="es-ES"/>
    </w:rPr>
  </w:style>
  <w:style w:type="table" w:customStyle="1" w:styleId="Listaclara-nfasis11">
    <w:name w:val="Lista clara - Énfasis 11"/>
    <w:basedOn w:val="Tablanormal"/>
    <w:uiPriority w:val="61"/>
    <w:rsid w:val="003A0562"/>
    <w:pPr>
      <w:spacing w:after="0" w:line="240" w:lineRule="auto"/>
    </w:pPr>
    <w:rPr>
      <w:rFonts w:ascii="Calibri" w:eastAsia="Calibri" w:hAnsi="Calibri" w:cs="Times New Roman"/>
      <w:sz w:val="20"/>
      <w:szCs w:val="20"/>
      <w:lang w:eastAsia="es-EC"/>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Cuadrculaclara-nfasis12">
    <w:name w:val="Cuadrícula clara - Énfasis 12"/>
    <w:basedOn w:val="Tablanormal"/>
    <w:uiPriority w:val="62"/>
    <w:rsid w:val="003A056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customStyle="1" w:styleId="NormalArial">
    <w:name w:val="Normal Arial"/>
    <w:basedOn w:val="Normal"/>
    <w:qFormat/>
    <w:rsid w:val="003A0562"/>
    <w:pPr>
      <w:spacing w:before="120" w:after="240" w:line="360" w:lineRule="auto"/>
      <w:ind w:left="360" w:hanging="360"/>
      <w:contextualSpacing/>
      <w:jc w:val="both"/>
    </w:pPr>
    <w:rPr>
      <w:rFonts w:ascii="Century Gothic" w:eastAsia="Calibri" w:hAnsi="Century Gothic"/>
      <w:b/>
      <w:color w:val="4F81BD" w:themeColor="accent1"/>
      <w:sz w:val="18"/>
      <w:szCs w:val="18"/>
      <w:lang w:val="es-ES"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C"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03C85"/>
    <w:pPr>
      <w:spacing w:after="160" w:line="288" w:lineRule="auto"/>
      <w:ind w:left="2160"/>
    </w:pPr>
    <w:rPr>
      <w:rFonts w:ascii="Calibri" w:eastAsia="Times New Roman" w:hAnsi="Calibri" w:cs="Times New Roman"/>
      <w:color w:val="5A5A5A"/>
      <w:sz w:val="20"/>
      <w:szCs w:val="20"/>
      <w:lang w:bidi="en-US"/>
    </w:rPr>
  </w:style>
  <w:style w:type="paragraph" w:styleId="Ttulo1">
    <w:name w:val="heading 1"/>
    <w:next w:val="Normal"/>
    <w:link w:val="Ttulo1Car"/>
    <w:uiPriority w:val="9"/>
    <w:qFormat/>
    <w:rsid w:val="00303C85"/>
    <w:pPr>
      <w:spacing w:before="400" w:after="60" w:line="240" w:lineRule="auto"/>
      <w:contextualSpacing/>
      <w:jc w:val="center"/>
      <w:outlineLvl w:val="0"/>
    </w:pPr>
    <w:rPr>
      <w:rFonts w:ascii="Cambria" w:eastAsia="Times New Roman" w:hAnsi="Cambria" w:cs="Times New Roman"/>
      <w:color w:val="0F243E"/>
      <w:spacing w:val="20"/>
      <w:sz w:val="32"/>
      <w:szCs w:val="32"/>
      <w:lang w:bidi="en-US"/>
    </w:rPr>
  </w:style>
  <w:style w:type="paragraph" w:styleId="Ttulo2">
    <w:name w:val="heading 2"/>
    <w:basedOn w:val="Normal"/>
    <w:next w:val="Normal"/>
    <w:link w:val="Ttulo2Car"/>
    <w:uiPriority w:val="9"/>
    <w:unhideWhenUsed/>
    <w:qFormat/>
    <w:rsid w:val="00EC7FA7"/>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741572"/>
    <w:pPr>
      <w:tabs>
        <w:tab w:val="center" w:pos="4419"/>
        <w:tab w:val="right" w:pos="8838"/>
      </w:tabs>
      <w:spacing w:after="0" w:line="240" w:lineRule="auto"/>
      <w:ind w:left="0"/>
    </w:pPr>
    <w:rPr>
      <w:rFonts w:asciiTheme="minorHAnsi" w:eastAsiaTheme="minorHAnsi" w:hAnsiTheme="minorHAnsi" w:cstheme="minorBidi"/>
      <w:color w:val="auto"/>
      <w:sz w:val="22"/>
      <w:szCs w:val="22"/>
      <w:lang w:bidi="ar-SA"/>
    </w:rPr>
  </w:style>
  <w:style w:type="character" w:customStyle="1" w:styleId="EncabezadoCar">
    <w:name w:val="Encabezado Car"/>
    <w:basedOn w:val="Fuentedeprrafopredeter"/>
    <w:link w:val="Encabezado"/>
    <w:uiPriority w:val="99"/>
    <w:rsid w:val="00741572"/>
  </w:style>
  <w:style w:type="paragraph" w:styleId="Piedepgina">
    <w:name w:val="footer"/>
    <w:basedOn w:val="Normal"/>
    <w:link w:val="PiedepginaCar"/>
    <w:uiPriority w:val="99"/>
    <w:unhideWhenUsed/>
    <w:rsid w:val="00741572"/>
    <w:pPr>
      <w:tabs>
        <w:tab w:val="center" w:pos="4419"/>
        <w:tab w:val="right" w:pos="8838"/>
      </w:tabs>
      <w:spacing w:after="0" w:line="240" w:lineRule="auto"/>
      <w:ind w:left="0"/>
    </w:pPr>
    <w:rPr>
      <w:rFonts w:asciiTheme="minorHAnsi" w:eastAsiaTheme="minorHAnsi" w:hAnsiTheme="minorHAnsi" w:cstheme="minorBidi"/>
      <w:color w:val="auto"/>
      <w:sz w:val="22"/>
      <w:szCs w:val="22"/>
      <w:lang w:bidi="ar-SA"/>
    </w:rPr>
  </w:style>
  <w:style w:type="character" w:customStyle="1" w:styleId="PiedepginaCar">
    <w:name w:val="Pie de página Car"/>
    <w:basedOn w:val="Fuentedeprrafopredeter"/>
    <w:link w:val="Piedepgina"/>
    <w:uiPriority w:val="99"/>
    <w:rsid w:val="00741572"/>
  </w:style>
  <w:style w:type="paragraph" w:styleId="Textodeglobo">
    <w:name w:val="Balloon Text"/>
    <w:basedOn w:val="Normal"/>
    <w:link w:val="TextodegloboCar"/>
    <w:uiPriority w:val="99"/>
    <w:semiHidden/>
    <w:unhideWhenUsed/>
    <w:rsid w:val="00741572"/>
    <w:pPr>
      <w:spacing w:after="0" w:line="240" w:lineRule="auto"/>
      <w:ind w:left="0"/>
    </w:pPr>
    <w:rPr>
      <w:rFonts w:ascii="Tahoma" w:eastAsiaTheme="minorHAnsi" w:hAnsi="Tahoma" w:cs="Tahoma"/>
      <w:color w:val="auto"/>
      <w:sz w:val="16"/>
      <w:szCs w:val="16"/>
      <w:lang w:bidi="ar-SA"/>
    </w:rPr>
  </w:style>
  <w:style w:type="character" w:customStyle="1" w:styleId="TextodegloboCar">
    <w:name w:val="Texto de globo Car"/>
    <w:basedOn w:val="Fuentedeprrafopredeter"/>
    <w:link w:val="Textodeglobo"/>
    <w:uiPriority w:val="99"/>
    <w:semiHidden/>
    <w:rsid w:val="00741572"/>
    <w:rPr>
      <w:rFonts w:ascii="Tahoma" w:hAnsi="Tahoma" w:cs="Tahoma"/>
      <w:sz w:val="16"/>
      <w:szCs w:val="16"/>
    </w:rPr>
  </w:style>
  <w:style w:type="character" w:customStyle="1" w:styleId="Ttulo1Car">
    <w:name w:val="Título 1 Car"/>
    <w:basedOn w:val="Fuentedeprrafopredeter"/>
    <w:link w:val="Ttulo1"/>
    <w:uiPriority w:val="9"/>
    <w:rsid w:val="00303C85"/>
    <w:rPr>
      <w:rFonts w:ascii="Cambria" w:eastAsia="Times New Roman" w:hAnsi="Cambria" w:cs="Times New Roman"/>
      <w:color w:val="0F243E"/>
      <w:spacing w:val="20"/>
      <w:sz w:val="32"/>
      <w:szCs w:val="32"/>
      <w:lang w:bidi="en-US"/>
    </w:rPr>
  </w:style>
  <w:style w:type="paragraph" w:styleId="Sinespaciado">
    <w:name w:val="No Spacing"/>
    <w:link w:val="SinespaciadoCar"/>
    <w:uiPriority w:val="1"/>
    <w:qFormat/>
    <w:rsid w:val="006C6321"/>
    <w:pPr>
      <w:spacing w:after="0" w:line="240" w:lineRule="auto"/>
    </w:pPr>
    <w:rPr>
      <w:rFonts w:ascii="Calibri" w:eastAsia="Times New Roman" w:hAnsi="Calibri" w:cs="Times New Roman"/>
      <w:color w:val="5A5A5A"/>
      <w:sz w:val="20"/>
      <w:szCs w:val="20"/>
      <w:lang w:bidi="en-US"/>
    </w:rPr>
  </w:style>
  <w:style w:type="character" w:customStyle="1" w:styleId="SinespaciadoCar">
    <w:name w:val="Sin espaciado Car"/>
    <w:basedOn w:val="Fuentedeprrafopredeter"/>
    <w:link w:val="Sinespaciado"/>
    <w:uiPriority w:val="1"/>
    <w:rsid w:val="006C6321"/>
    <w:rPr>
      <w:rFonts w:ascii="Calibri" w:eastAsia="Times New Roman" w:hAnsi="Calibri" w:cs="Times New Roman"/>
      <w:color w:val="5A5A5A"/>
      <w:sz w:val="20"/>
      <w:szCs w:val="20"/>
      <w:lang w:bidi="en-US"/>
    </w:rPr>
  </w:style>
  <w:style w:type="paragraph" w:styleId="Prrafodelista">
    <w:name w:val="List Paragraph"/>
    <w:basedOn w:val="Normal"/>
    <w:uiPriority w:val="34"/>
    <w:qFormat/>
    <w:rsid w:val="00EC7FA7"/>
    <w:pPr>
      <w:ind w:left="720"/>
      <w:contextualSpacing/>
    </w:pPr>
  </w:style>
  <w:style w:type="character" w:customStyle="1" w:styleId="Ttulo2Car">
    <w:name w:val="Título 2 Car"/>
    <w:basedOn w:val="Fuentedeprrafopredeter"/>
    <w:link w:val="Ttulo2"/>
    <w:uiPriority w:val="9"/>
    <w:rsid w:val="00EC7FA7"/>
    <w:rPr>
      <w:rFonts w:asciiTheme="majorHAnsi" w:eastAsiaTheme="majorEastAsia" w:hAnsiTheme="majorHAnsi" w:cstheme="majorBidi"/>
      <w:b/>
      <w:bCs/>
      <w:color w:val="4F81BD" w:themeColor="accent1"/>
      <w:sz w:val="26"/>
      <w:szCs w:val="26"/>
      <w:lang w:bidi="en-US"/>
    </w:rPr>
  </w:style>
  <w:style w:type="table" w:styleId="Tablaconcuadrcula">
    <w:name w:val="Table Grid"/>
    <w:basedOn w:val="Tablanormal"/>
    <w:uiPriority w:val="59"/>
    <w:rsid w:val="00F604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deTDC">
    <w:name w:val="TOC Heading"/>
    <w:basedOn w:val="Ttulo1"/>
    <w:next w:val="Normal"/>
    <w:uiPriority w:val="39"/>
    <w:unhideWhenUsed/>
    <w:qFormat/>
    <w:rsid w:val="00C24C19"/>
    <w:pPr>
      <w:keepNext/>
      <w:keepLines/>
      <w:spacing w:before="480" w:after="0" w:line="276" w:lineRule="auto"/>
      <w:contextualSpacing w:val="0"/>
      <w:jc w:val="left"/>
      <w:outlineLvl w:val="9"/>
    </w:pPr>
    <w:rPr>
      <w:rFonts w:asciiTheme="majorHAnsi" w:eastAsiaTheme="majorEastAsia" w:hAnsiTheme="majorHAnsi" w:cstheme="majorBidi"/>
      <w:b/>
      <w:bCs/>
      <w:color w:val="365F91" w:themeColor="accent1" w:themeShade="BF"/>
      <w:spacing w:val="0"/>
      <w:sz w:val="28"/>
      <w:szCs w:val="28"/>
      <w:lang w:val="es-ES" w:bidi="ar-SA"/>
    </w:rPr>
  </w:style>
  <w:style w:type="paragraph" w:styleId="TDC1">
    <w:name w:val="toc 1"/>
    <w:basedOn w:val="Normal"/>
    <w:next w:val="Normal"/>
    <w:autoRedefine/>
    <w:uiPriority w:val="39"/>
    <w:unhideWhenUsed/>
    <w:rsid w:val="00C24C19"/>
    <w:pPr>
      <w:spacing w:after="100"/>
      <w:ind w:left="0"/>
    </w:pPr>
  </w:style>
  <w:style w:type="character" w:styleId="Hipervnculo">
    <w:name w:val="Hyperlink"/>
    <w:basedOn w:val="Fuentedeprrafopredeter"/>
    <w:uiPriority w:val="99"/>
    <w:unhideWhenUsed/>
    <w:rsid w:val="00C24C19"/>
    <w:rPr>
      <w:color w:val="0000FF" w:themeColor="hyperlink"/>
      <w:u w:val="single"/>
    </w:rPr>
  </w:style>
  <w:style w:type="table" w:customStyle="1" w:styleId="Tabladecuadrcula1clara-nfasis11">
    <w:name w:val="Tabla de cuadrícula 1 clara - Énfasis 11"/>
    <w:basedOn w:val="Tablanormal"/>
    <w:uiPriority w:val="46"/>
    <w:rsid w:val="00187C58"/>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Tablanormal11">
    <w:name w:val="Tabla normal 11"/>
    <w:basedOn w:val="Tablanormal"/>
    <w:uiPriority w:val="41"/>
    <w:rsid w:val="009D31B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Refdecomentario">
    <w:name w:val="annotation reference"/>
    <w:basedOn w:val="Fuentedeprrafopredeter"/>
    <w:uiPriority w:val="99"/>
    <w:semiHidden/>
    <w:unhideWhenUsed/>
    <w:rsid w:val="00E21630"/>
    <w:rPr>
      <w:sz w:val="16"/>
      <w:szCs w:val="16"/>
    </w:rPr>
  </w:style>
  <w:style w:type="paragraph" w:styleId="Textocomentario">
    <w:name w:val="annotation text"/>
    <w:basedOn w:val="Normal"/>
    <w:link w:val="TextocomentarioCar"/>
    <w:uiPriority w:val="99"/>
    <w:semiHidden/>
    <w:unhideWhenUsed/>
    <w:rsid w:val="00E21630"/>
    <w:pPr>
      <w:spacing w:line="240" w:lineRule="auto"/>
    </w:pPr>
  </w:style>
  <w:style w:type="character" w:customStyle="1" w:styleId="TextocomentarioCar">
    <w:name w:val="Texto comentario Car"/>
    <w:basedOn w:val="Fuentedeprrafopredeter"/>
    <w:link w:val="Textocomentario"/>
    <w:uiPriority w:val="99"/>
    <w:semiHidden/>
    <w:rsid w:val="00E21630"/>
    <w:rPr>
      <w:rFonts w:ascii="Calibri" w:eastAsia="Times New Roman" w:hAnsi="Calibri" w:cs="Times New Roman"/>
      <w:color w:val="5A5A5A"/>
      <w:sz w:val="20"/>
      <w:szCs w:val="20"/>
      <w:lang w:bidi="en-US"/>
    </w:rPr>
  </w:style>
  <w:style w:type="paragraph" w:styleId="Asuntodelcomentario">
    <w:name w:val="annotation subject"/>
    <w:basedOn w:val="Textocomentario"/>
    <w:next w:val="Textocomentario"/>
    <w:link w:val="AsuntodelcomentarioCar"/>
    <w:uiPriority w:val="99"/>
    <w:semiHidden/>
    <w:unhideWhenUsed/>
    <w:rsid w:val="00E21630"/>
    <w:rPr>
      <w:b/>
      <w:bCs/>
    </w:rPr>
  </w:style>
  <w:style w:type="character" w:customStyle="1" w:styleId="AsuntodelcomentarioCar">
    <w:name w:val="Asunto del comentario Car"/>
    <w:basedOn w:val="TextocomentarioCar"/>
    <w:link w:val="Asuntodelcomentario"/>
    <w:uiPriority w:val="99"/>
    <w:semiHidden/>
    <w:rsid w:val="00E21630"/>
    <w:rPr>
      <w:rFonts w:ascii="Calibri" w:eastAsia="Times New Roman" w:hAnsi="Calibri" w:cs="Times New Roman"/>
      <w:b/>
      <w:bCs/>
      <w:color w:val="5A5A5A"/>
      <w:sz w:val="20"/>
      <w:szCs w:val="20"/>
      <w:lang w:bidi="en-US"/>
    </w:rPr>
  </w:style>
  <w:style w:type="paragraph" w:styleId="TDC2">
    <w:name w:val="toc 2"/>
    <w:basedOn w:val="Normal"/>
    <w:next w:val="Normal"/>
    <w:autoRedefine/>
    <w:uiPriority w:val="39"/>
    <w:unhideWhenUsed/>
    <w:rsid w:val="003240D9"/>
    <w:pPr>
      <w:spacing w:after="100"/>
      <w:ind w:left="200"/>
    </w:pPr>
  </w:style>
  <w:style w:type="table" w:customStyle="1" w:styleId="Tabladecuadrcula4-nfasis11">
    <w:name w:val="Tabla de cuadrícula 4 - Énfasis 11"/>
    <w:basedOn w:val="Tablanormal"/>
    <w:uiPriority w:val="49"/>
    <w:rsid w:val="00CD6F97"/>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Textoindependiente">
    <w:name w:val="Body Text"/>
    <w:basedOn w:val="Normal"/>
    <w:link w:val="TextoindependienteCar"/>
    <w:uiPriority w:val="1"/>
    <w:qFormat/>
    <w:rsid w:val="00DA3DCC"/>
    <w:pPr>
      <w:widowControl w:val="0"/>
      <w:autoSpaceDE w:val="0"/>
      <w:autoSpaceDN w:val="0"/>
      <w:spacing w:after="0" w:line="240" w:lineRule="auto"/>
      <w:ind w:left="0"/>
    </w:pPr>
    <w:rPr>
      <w:rFonts w:ascii="Century Gothic" w:eastAsia="Century Gothic" w:hAnsi="Century Gothic" w:cs="Century Gothic"/>
      <w:b/>
      <w:bCs/>
      <w:color w:val="auto"/>
      <w:sz w:val="91"/>
      <w:szCs w:val="91"/>
      <w:lang w:val="es-ES" w:eastAsia="es-ES" w:bidi="es-ES"/>
    </w:rPr>
  </w:style>
  <w:style w:type="character" w:customStyle="1" w:styleId="TextoindependienteCar">
    <w:name w:val="Texto independiente Car"/>
    <w:basedOn w:val="Fuentedeprrafopredeter"/>
    <w:link w:val="Textoindependiente"/>
    <w:uiPriority w:val="1"/>
    <w:rsid w:val="00DA3DCC"/>
    <w:rPr>
      <w:rFonts w:ascii="Century Gothic" w:eastAsia="Century Gothic" w:hAnsi="Century Gothic" w:cs="Century Gothic"/>
      <w:b/>
      <w:bCs/>
      <w:sz w:val="91"/>
      <w:szCs w:val="91"/>
      <w:lang w:val="es-ES" w:eastAsia="es-ES" w:bidi="es-ES"/>
    </w:rPr>
  </w:style>
  <w:style w:type="table" w:customStyle="1" w:styleId="Listaclara-nfasis11">
    <w:name w:val="Lista clara - Énfasis 11"/>
    <w:basedOn w:val="Tablanormal"/>
    <w:uiPriority w:val="61"/>
    <w:rsid w:val="003A0562"/>
    <w:pPr>
      <w:spacing w:after="0" w:line="240" w:lineRule="auto"/>
    </w:pPr>
    <w:rPr>
      <w:rFonts w:ascii="Calibri" w:eastAsia="Calibri" w:hAnsi="Calibri" w:cs="Times New Roman"/>
      <w:sz w:val="20"/>
      <w:szCs w:val="20"/>
      <w:lang w:eastAsia="es-EC"/>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Cuadrculaclara-nfasis12">
    <w:name w:val="Cuadrícula clara - Énfasis 12"/>
    <w:basedOn w:val="Tablanormal"/>
    <w:uiPriority w:val="62"/>
    <w:rsid w:val="003A056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customStyle="1" w:styleId="NormalArial">
    <w:name w:val="Normal Arial"/>
    <w:basedOn w:val="Normal"/>
    <w:qFormat/>
    <w:rsid w:val="003A0562"/>
    <w:pPr>
      <w:spacing w:before="120" w:after="240" w:line="360" w:lineRule="auto"/>
      <w:ind w:left="360" w:hanging="360"/>
      <w:contextualSpacing/>
      <w:jc w:val="both"/>
    </w:pPr>
    <w:rPr>
      <w:rFonts w:ascii="Century Gothic" w:eastAsia="Calibri" w:hAnsi="Century Gothic"/>
      <w:b/>
      <w:color w:val="4F81BD" w:themeColor="accent1"/>
      <w:sz w:val="18"/>
      <w:szCs w:val="18"/>
      <w:lang w:val="es-E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90632276">
      <w:bodyDiv w:val="1"/>
      <w:marLeft w:val="0"/>
      <w:marRight w:val="0"/>
      <w:marTop w:val="0"/>
      <w:marBottom w:val="0"/>
      <w:divBdr>
        <w:top w:val="none" w:sz="0" w:space="0" w:color="auto"/>
        <w:left w:val="none" w:sz="0" w:space="0" w:color="auto"/>
        <w:bottom w:val="none" w:sz="0" w:space="0" w:color="auto"/>
        <w:right w:val="none" w:sz="0" w:space="0" w:color="auto"/>
      </w:divBdr>
    </w:div>
    <w:div w:id="19476883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6.png"/><Relationship Id="rId16" Type="http://schemas.openxmlformats.org/officeDocument/2006/relationships/image" Target="media/image8.png"/><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28" Type="http://schemas.openxmlformats.org/officeDocument/2006/relationships/image" Target="media/image120.png"/><Relationship Id="rId5" Type="http://schemas.openxmlformats.org/officeDocument/2006/relationships/settings" Target="settings.xml"/><Relationship Id="rId90" Type="http://schemas.openxmlformats.org/officeDocument/2006/relationships/image" Target="media/image82.png"/><Relationship Id="rId95" Type="http://schemas.openxmlformats.org/officeDocument/2006/relationships/image" Target="media/image87.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image" Target="media/image105.png"/><Relationship Id="rId118" Type="http://schemas.openxmlformats.org/officeDocument/2006/relationships/image" Target="media/image110.png"/><Relationship Id="rId80" Type="http://schemas.openxmlformats.org/officeDocument/2006/relationships/image" Target="media/image72.png"/><Relationship Id="rId85" Type="http://schemas.openxmlformats.org/officeDocument/2006/relationships/image" Target="media/image77.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image" Target="media/image116.png"/><Relationship Id="rId129" Type="http://schemas.openxmlformats.org/officeDocument/2006/relationships/image" Target="media/image121.png"/><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3.png"/><Relationship Id="rId96" Type="http://schemas.openxmlformats.org/officeDocument/2006/relationships/image" Target="media/image88.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6.png"/><Relationship Id="rId119" Type="http://schemas.openxmlformats.org/officeDocument/2006/relationships/image" Target="media/image111.png"/><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73.png"/><Relationship Id="rId86" Type="http://schemas.openxmlformats.org/officeDocument/2006/relationships/image" Target="media/image78.png"/><Relationship Id="rId130"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footer" Target="footer1.xml"/><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8.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fontTable" Target="fontTable.xml"/><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4" Type="http://schemas.microsoft.com/office/2007/relationships/stylesWithEffects" Target="stylesWithEffects.xml"/><Relationship Id="rId9" Type="http://schemas.openxmlformats.org/officeDocument/2006/relationships/image" Target="media/image1.png"/><Relationship Id="rId26" Type="http://schemas.openxmlformats.org/officeDocument/2006/relationships/image" Target="media/image18.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2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1011AF0-F0B7-418F-AF60-803B4E4490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8492</TotalTime>
  <Pages>56</Pages>
  <Words>7446</Words>
  <Characters>40953</Characters>
  <Application>Microsoft Office Word</Application>
  <DocSecurity>0</DocSecurity>
  <Lines>341</Lines>
  <Paragraphs>96</Paragraphs>
  <ScaleCrop>false</ScaleCrop>
  <HeadingPairs>
    <vt:vector size="2" baseType="variant">
      <vt:variant>
        <vt:lpstr>Título</vt:lpstr>
      </vt:variant>
      <vt:variant>
        <vt:i4>1</vt:i4>
      </vt:variant>
    </vt:vector>
  </HeadingPairs>
  <TitlesOfParts>
    <vt:vector size="1" baseType="lpstr">
      <vt:lpstr>Dirección de Estadísticas Económicas</vt:lpstr>
    </vt:vector>
  </TitlesOfParts>
  <Company>Hewlett-Packard Company</Company>
  <LinksUpToDate>false</LinksUpToDate>
  <CharactersWithSpaces>48303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Dirección de Estadísticas Económicas</dc:title>
  <dc:creator>ssuasnavas</dc:creator>
  <cp:lastModifiedBy>INEC Rocio Andino</cp:lastModifiedBy>
  <cp:revision>19</cp:revision>
  <cp:lastPrinted>2018-11-29T20:14:00Z</cp:lastPrinted>
  <dcterms:created xsi:type="dcterms:W3CDTF">2018-10-24T16:58:00Z</dcterms:created>
  <dcterms:modified xsi:type="dcterms:W3CDTF">2018-11-29T20:42:00Z</dcterms:modified>
</cp:coreProperties>
</file>